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000" w:rsidRPr="00D30DCF" w:rsidRDefault="0089275F">
      <w:pPr>
        <w:rPr>
          <w:rFonts w:ascii="Cambria" w:hAnsi="Cambria"/>
          <w:color w:val="000000" w:themeColor="text1"/>
        </w:rPr>
      </w:pPr>
      <w:r w:rsidRPr="00D30DCF">
        <w:rPr>
          <w:rFonts w:ascii="Cambria" w:hAnsi="Cambria"/>
          <w:noProof/>
          <w:color w:val="000000" w:themeColor="text1"/>
          <w:lang w:eastAsia="tr-TR"/>
        </w:rPr>
        <w:drawing>
          <wp:inline distT="0" distB="0" distL="0" distR="0" wp14:anchorId="4EF061EE" wp14:editId="76E9BB74">
            <wp:extent cx="5940425" cy="8401050"/>
            <wp:effectExtent l="0" t="0" r="317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KAPAK_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rsidR="00ED5000" w:rsidRPr="00D30DCF" w:rsidRDefault="009918BF">
      <w:pPr>
        <w:rPr>
          <w:rFonts w:ascii="Cambria" w:hAnsi="Cambria"/>
          <w:color w:val="000000" w:themeColor="text1"/>
        </w:rPr>
      </w:pPr>
      <w:r w:rsidRPr="00D30DCF">
        <w:rPr>
          <w:rFonts w:ascii="Cambria" w:hAnsi="Cambria"/>
          <w:noProof/>
          <w:color w:val="000000" w:themeColor="text1"/>
          <w:lang w:eastAsia="tr-TR"/>
        </w:rPr>
        <w:lastRenderedPageBreak/>
        <w:drawing>
          <wp:inline distT="0" distB="0" distL="0" distR="0" wp14:anchorId="7FC942BA" wp14:editId="6711E7DB">
            <wp:extent cx="5657850" cy="8629650"/>
            <wp:effectExtent l="0" t="0" r="0" b="0"/>
            <wp:docPr id="11" name="Resim 11" descr="C:\Users\win7\Desktop\turk-bayr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turk-bayrag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8629650"/>
                    </a:xfrm>
                    <a:prstGeom prst="rect">
                      <a:avLst/>
                    </a:prstGeom>
                    <a:noFill/>
                    <a:ln>
                      <a:noFill/>
                    </a:ln>
                  </pic:spPr>
                </pic:pic>
              </a:graphicData>
            </a:graphic>
          </wp:inline>
        </w:drawing>
      </w:r>
    </w:p>
    <w:p w:rsidR="00ED5000" w:rsidRPr="00D30DCF" w:rsidRDefault="009918BF">
      <w:pPr>
        <w:rPr>
          <w:rFonts w:ascii="Cambria" w:hAnsi="Cambria"/>
          <w:color w:val="000000" w:themeColor="text1"/>
        </w:rPr>
      </w:pPr>
      <w:r w:rsidRPr="00D30DCF">
        <w:rPr>
          <w:rFonts w:ascii="Cambria" w:hAnsi="Cambria"/>
          <w:noProof/>
          <w:color w:val="000000" w:themeColor="text1"/>
          <w:lang w:eastAsia="tr-TR"/>
        </w:rPr>
        <w:lastRenderedPageBreak/>
        <w:drawing>
          <wp:inline distT="0" distB="0" distL="0" distR="0" wp14:anchorId="34F8BA5D" wp14:editId="45125AA6">
            <wp:extent cx="5753100" cy="6067425"/>
            <wp:effectExtent l="0" t="0" r="0" b="9525"/>
            <wp:docPr id="12" name="Resim 12" descr="C:\Users\win7\Desktop\WhatsApp-Image-2022-11-10-at-00.0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WhatsApp-Image-2022-11-10-at-00.00.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6067425"/>
                    </a:xfrm>
                    <a:prstGeom prst="rect">
                      <a:avLst/>
                    </a:prstGeom>
                    <a:noFill/>
                    <a:ln>
                      <a:noFill/>
                    </a:ln>
                  </pic:spPr>
                </pic:pic>
              </a:graphicData>
            </a:graphic>
          </wp:inline>
        </w:drawing>
      </w:r>
    </w:p>
    <w:p w:rsidR="00016C11" w:rsidRPr="00D30DCF" w:rsidRDefault="00016C11" w:rsidP="00016C11">
      <w:pPr>
        <w:ind w:firstLine="708"/>
        <w:rPr>
          <w:rFonts w:ascii="Cambria" w:hAnsi="Cambria" w:cs="Arial"/>
          <w:color w:val="000000" w:themeColor="text1"/>
          <w:sz w:val="36"/>
          <w:szCs w:val="36"/>
          <w:shd w:val="clear" w:color="auto" w:fill="FFFFFF"/>
        </w:rPr>
      </w:pPr>
      <w:r w:rsidRPr="00D30DCF">
        <w:rPr>
          <w:rFonts w:ascii="Cambria" w:hAnsi="Cambria"/>
          <w:color w:val="000000" w:themeColor="text1"/>
          <w:sz w:val="36"/>
          <w:szCs w:val="36"/>
        </w:rPr>
        <w:t>“</w:t>
      </w:r>
      <w:r w:rsidRPr="00D30DCF">
        <w:rPr>
          <w:rFonts w:ascii="Cambria" w:hAnsi="Cambria" w:cs="Arial"/>
          <w:color w:val="000000" w:themeColor="text1"/>
          <w:sz w:val="36"/>
          <w:szCs w:val="36"/>
          <w:shd w:val="clear" w:color="auto" w:fill="FFFFFF"/>
        </w:rPr>
        <w:t>Gençler cesaretimizi takviye ve idame eden sizlersiniz. Siz, almakta olduğunuz terbiye ve irfan ile insanlık ve medeniyetin, vatan sevgisinin, fikir hürriyetinin en kıymetli timsali olacaksınız. </w:t>
      </w:r>
    </w:p>
    <w:p w:rsidR="00ED5000" w:rsidRPr="00D30DCF" w:rsidRDefault="00016C11" w:rsidP="00016C11">
      <w:pPr>
        <w:ind w:firstLine="708"/>
        <w:rPr>
          <w:rFonts w:ascii="Cambria" w:hAnsi="Cambria" w:cs="Arial"/>
          <w:color w:val="000000" w:themeColor="text1"/>
          <w:sz w:val="36"/>
          <w:szCs w:val="36"/>
          <w:shd w:val="clear" w:color="auto" w:fill="FFFFFF"/>
        </w:rPr>
      </w:pPr>
      <w:r w:rsidRPr="00D30DCF">
        <w:rPr>
          <w:rFonts w:ascii="Cambria" w:hAnsi="Cambria" w:cs="Arial"/>
          <w:color w:val="000000" w:themeColor="text1"/>
          <w:sz w:val="36"/>
          <w:szCs w:val="36"/>
          <w:bdr w:val="none" w:sz="0" w:space="0" w:color="auto" w:frame="1"/>
          <w:shd w:val="clear" w:color="auto" w:fill="FFFFFF"/>
        </w:rPr>
        <w:t>Yükselen</w:t>
      </w:r>
      <w:r w:rsidRPr="00D30DCF">
        <w:rPr>
          <w:rFonts w:ascii="Cambria" w:hAnsi="Cambria" w:cs="Arial"/>
          <w:color w:val="000000" w:themeColor="text1"/>
          <w:sz w:val="36"/>
          <w:szCs w:val="36"/>
          <w:shd w:val="clear" w:color="auto" w:fill="FFFFFF"/>
        </w:rPr>
        <w:t> yeni nesil, istikbal sizsiniz. Cumhuriyeti biz kurduk, onu yükseltecek ve yaşatacak sizsiniz.”</w:t>
      </w:r>
    </w:p>
    <w:p w:rsidR="00016C11" w:rsidRPr="00D30DCF" w:rsidRDefault="00016C11" w:rsidP="00016C11">
      <w:pPr>
        <w:ind w:firstLine="708"/>
        <w:jc w:val="right"/>
        <w:rPr>
          <w:rFonts w:ascii="Cambria" w:hAnsi="Cambria"/>
          <w:color w:val="000000" w:themeColor="text1"/>
          <w:sz w:val="36"/>
          <w:szCs w:val="36"/>
        </w:rPr>
      </w:pPr>
      <w:r w:rsidRPr="00D30DCF">
        <w:rPr>
          <w:rFonts w:ascii="Cambria" w:hAnsi="Cambria" w:cs="Arial"/>
          <w:color w:val="000000" w:themeColor="text1"/>
          <w:sz w:val="36"/>
          <w:szCs w:val="36"/>
          <w:shd w:val="clear" w:color="auto" w:fill="FFFFFF"/>
        </w:rPr>
        <w:t>Mustafa Kemal Atatürk</w:t>
      </w:r>
    </w:p>
    <w:p w:rsidR="00ED5000" w:rsidRPr="00D30DCF" w:rsidRDefault="00DA527E">
      <w:pPr>
        <w:rPr>
          <w:rFonts w:ascii="Cambria" w:hAnsi="Cambria"/>
          <w:b/>
          <w:color w:val="000000" w:themeColor="text1"/>
          <w:sz w:val="32"/>
          <w:szCs w:val="32"/>
        </w:rPr>
      </w:pPr>
      <w:r w:rsidRPr="00D30DCF">
        <w:rPr>
          <w:rFonts w:ascii="Cambria" w:hAnsi="Cambria"/>
          <w:noProof/>
          <w:color w:val="000000" w:themeColor="text1"/>
          <w:lang w:eastAsia="tr-TR"/>
        </w:rPr>
        <w:lastRenderedPageBreak/>
        <mc:AlternateContent>
          <mc:Choice Requires="wps">
            <w:drawing>
              <wp:anchor distT="0" distB="0" distL="114300" distR="114300" simplePos="0" relativeHeight="251665408" behindDoc="0" locked="0" layoutInCell="1" allowOverlap="1" wp14:anchorId="6C2C7C7A" wp14:editId="01B03CED">
                <wp:simplePos x="0" y="0"/>
                <wp:positionH relativeFrom="column">
                  <wp:posOffset>0</wp:posOffset>
                </wp:positionH>
                <wp:positionV relativeFrom="paragraph">
                  <wp:posOffset>0</wp:posOffset>
                </wp:positionV>
                <wp:extent cx="1828800" cy="1828800"/>
                <wp:effectExtent l="0" t="0" r="0" b="0"/>
                <wp:wrapSquare wrapText="bothSides"/>
                <wp:docPr id="9" name="Metin Kutusu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A291F" w:rsidRPr="00DA527E" w:rsidRDefault="00EA291F" w:rsidP="00DA527E">
                            <w:pPr>
                              <w:jc w:val="center"/>
                              <w:rPr>
                                <w:rFonts w:ascii="Cambria" w:hAnsi="Cambria"/>
                                <w:color w:val="7030A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A527E">
                              <w:rPr>
                                <w:rFonts w:ascii="Cambria" w:hAnsi="Cambria"/>
                                <w:color w:val="7030A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OKUL BİLGİLERİ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6C2C7C7A" id="_x0000_t202" coordsize="21600,21600" o:spt="202" path="m,l,21600r21600,l21600,xe">
                <v:stroke joinstyle="miter"/>
                <v:path gradientshapeok="t" o:connecttype="rect"/>
              </v:shapetype>
              <v:shape id="Metin Kutusu 9" o:spid="_x0000_s1026"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44eVQtAIAAGUFAAAOAAAAAAAA&#10;AAAAAAAAAC4CAABkcnMvZTJvRG9jLnhtbFBLAQItABQABgAIAAAAIQBLiSbN1gAAAAUBAAAPAAAA&#10;AAAAAAAAAAAAAA4FAABkcnMvZG93bnJldi54bWxQSwUGAAAAAAQABADzAAAAEQYAAAAA&#10;" filled="f" stroked="f">
                <v:textbox style="mso-fit-shape-to-text:t">
                  <w:txbxContent>
                    <w:p w:rsidR="00EA291F" w:rsidRPr="00DA527E" w:rsidRDefault="00EA291F" w:rsidP="00DA527E">
                      <w:pPr>
                        <w:jc w:val="center"/>
                        <w:rPr>
                          <w:rFonts w:ascii="Cambria" w:hAnsi="Cambria"/>
                          <w:color w:val="7030A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A527E">
                        <w:rPr>
                          <w:rFonts w:ascii="Cambria" w:hAnsi="Cambria"/>
                          <w:color w:val="7030A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OKUL BİLGİLERİ</w:t>
                      </w:r>
                    </w:p>
                  </w:txbxContent>
                </v:textbox>
                <w10:wrap type="square"/>
              </v:shape>
            </w:pict>
          </mc:Fallback>
        </mc:AlternateContent>
      </w:r>
    </w:p>
    <w:tbl>
      <w:tblPr>
        <w:tblW w:w="9346" w:type="dxa"/>
        <w:tblCellMar>
          <w:left w:w="0" w:type="dxa"/>
          <w:right w:w="0" w:type="dxa"/>
        </w:tblCellMar>
        <w:tblLook w:val="0600" w:firstRow="0" w:lastRow="0" w:firstColumn="0" w:lastColumn="0" w:noHBand="1" w:noVBand="1"/>
      </w:tblPr>
      <w:tblGrid>
        <w:gridCol w:w="2880"/>
        <w:gridCol w:w="6466"/>
      </w:tblGrid>
      <w:tr w:rsidR="00DA527E" w:rsidRPr="00D30DCF" w:rsidTr="00362CC8">
        <w:trPr>
          <w:trHeight w:val="1134"/>
        </w:trPr>
        <w:tc>
          <w:tcPr>
            <w:tcW w:w="2880"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right"/>
              <w:rPr>
                <w:rFonts w:ascii="Cambria" w:hAnsi="Cambria"/>
                <w:b/>
                <w:color w:val="000000" w:themeColor="text1"/>
                <w:sz w:val="24"/>
                <w:szCs w:val="24"/>
              </w:rPr>
            </w:pPr>
            <w:r w:rsidRPr="00D30DCF">
              <w:rPr>
                <w:rFonts w:ascii="Cambria" w:hAnsi="Cambria"/>
                <w:b/>
                <w:bCs/>
                <w:color w:val="000000" w:themeColor="text1"/>
                <w:sz w:val="24"/>
                <w:szCs w:val="24"/>
              </w:rPr>
              <w:t>İli:</w:t>
            </w:r>
          </w:p>
        </w:tc>
        <w:tc>
          <w:tcPr>
            <w:tcW w:w="6466" w:type="dxa"/>
            <w:tcBorders>
              <w:top w:val="single" w:sz="8" w:space="0" w:color="000000"/>
              <w:left w:val="single" w:sz="8" w:space="0" w:color="000000"/>
              <w:bottom w:val="single" w:sz="4" w:space="0" w:color="000000"/>
              <w:right w:val="single" w:sz="8" w:space="0" w:color="000000"/>
            </w:tcBorders>
            <w:shd w:val="clear" w:color="auto" w:fill="auto"/>
            <w:vAlign w:val="center"/>
          </w:tcPr>
          <w:p w:rsidR="00DA527E" w:rsidRPr="00D30DCF" w:rsidRDefault="00DA527E" w:rsidP="00DA527E">
            <w:pPr>
              <w:autoSpaceDE w:val="0"/>
              <w:autoSpaceDN w:val="0"/>
              <w:adjustRightInd w:val="0"/>
              <w:spacing w:after="0" w:line="240" w:lineRule="auto"/>
              <w:jc w:val="both"/>
              <w:rPr>
                <w:rFonts w:ascii="Cambria" w:hAnsi="Cambria"/>
                <w:b/>
                <w:color w:val="000000" w:themeColor="text1"/>
                <w:sz w:val="24"/>
                <w:szCs w:val="24"/>
              </w:rPr>
            </w:pPr>
            <w:r w:rsidRPr="00D30DCF">
              <w:rPr>
                <w:rFonts w:ascii="Cambria" w:hAnsi="Cambria"/>
                <w:b/>
                <w:color w:val="000000" w:themeColor="text1"/>
                <w:sz w:val="24"/>
                <w:szCs w:val="24"/>
              </w:rPr>
              <w:t xml:space="preserve"> Ankara</w:t>
            </w:r>
          </w:p>
        </w:tc>
      </w:tr>
      <w:tr w:rsidR="00D30DCF" w:rsidRPr="00D30DCF" w:rsidTr="00362CC8">
        <w:trPr>
          <w:trHeight w:val="1134"/>
        </w:trPr>
        <w:tc>
          <w:tcPr>
            <w:tcW w:w="288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right"/>
              <w:rPr>
                <w:rFonts w:ascii="Cambria" w:hAnsi="Cambria"/>
                <w:b/>
                <w:color w:val="000000" w:themeColor="text1"/>
                <w:sz w:val="24"/>
                <w:szCs w:val="24"/>
              </w:rPr>
            </w:pPr>
            <w:r w:rsidRPr="00D30DCF">
              <w:rPr>
                <w:rFonts w:ascii="Cambria" w:hAnsi="Cambria"/>
                <w:b/>
                <w:bCs/>
                <w:color w:val="000000" w:themeColor="text1"/>
                <w:sz w:val="24"/>
                <w:szCs w:val="24"/>
              </w:rPr>
              <w:t xml:space="preserve">İlçesi: </w:t>
            </w:r>
          </w:p>
        </w:tc>
        <w:tc>
          <w:tcPr>
            <w:tcW w:w="6466" w:type="dxa"/>
            <w:tcBorders>
              <w:top w:val="single" w:sz="4" w:space="0" w:color="000000"/>
              <w:left w:val="single" w:sz="8" w:space="0" w:color="000000"/>
              <w:bottom w:val="single" w:sz="4" w:space="0" w:color="000000"/>
              <w:right w:val="single" w:sz="8" w:space="0" w:color="000000"/>
            </w:tcBorders>
            <w:shd w:val="clear" w:color="auto" w:fill="auto"/>
            <w:vAlign w:val="center"/>
          </w:tcPr>
          <w:p w:rsidR="00DA527E" w:rsidRPr="00D30DCF" w:rsidRDefault="00DA527E" w:rsidP="00DA527E">
            <w:pPr>
              <w:autoSpaceDE w:val="0"/>
              <w:autoSpaceDN w:val="0"/>
              <w:adjustRightInd w:val="0"/>
              <w:spacing w:after="0" w:line="240" w:lineRule="auto"/>
              <w:jc w:val="both"/>
              <w:rPr>
                <w:rFonts w:ascii="Cambria" w:hAnsi="Cambria"/>
                <w:b/>
                <w:color w:val="000000" w:themeColor="text1"/>
                <w:sz w:val="24"/>
                <w:szCs w:val="24"/>
              </w:rPr>
            </w:pPr>
            <w:r w:rsidRPr="00D30DCF">
              <w:rPr>
                <w:rFonts w:ascii="Cambria" w:hAnsi="Cambria"/>
                <w:b/>
                <w:color w:val="000000" w:themeColor="text1"/>
                <w:sz w:val="24"/>
                <w:szCs w:val="24"/>
              </w:rPr>
              <w:t xml:space="preserve"> Mamak</w:t>
            </w:r>
          </w:p>
        </w:tc>
      </w:tr>
      <w:tr w:rsidR="00D30DCF" w:rsidRPr="00D30DCF" w:rsidTr="00362CC8">
        <w:trPr>
          <w:trHeight w:val="11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right"/>
              <w:rPr>
                <w:rFonts w:ascii="Cambria" w:hAnsi="Cambria"/>
                <w:b/>
                <w:color w:val="000000" w:themeColor="text1"/>
                <w:sz w:val="24"/>
                <w:szCs w:val="24"/>
              </w:rPr>
            </w:pPr>
            <w:r w:rsidRPr="00D30DCF">
              <w:rPr>
                <w:rFonts w:ascii="Cambria" w:hAnsi="Cambria"/>
                <w:b/>
                <w:bCs/>
                <w:color w:val="000000" w:themeColor="text1"/>
                <w:sz w:val="24"/>
                <w:szCs w:val="24"/>
              </w:rPr>
              <w:t>Adres:</w:t>
            </w:r>
          </w:p>
        </w:tc>
        <w:tc>
          <w:tcPr>
            <w:tcW w:w="6466"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both"/>
              <w:rPr>
                <w:rFonts w:ascii="Cambria" w:hAnsi="Cambria"/>
                <w:b/>
                <w:color w:val="000000" w:themeColor="text1"/>
                <w:sz w:val="24"/>
                <w:szCs w:val="24"/>
              </w:rPr>
            </w:pPr>
            <w:r w:rsidRPr="00D30DCF">
              <w:rPr>
                <w:rFonts w:ascii="Cambria" w:hAnsi="Cambria"/>
                <w:b/>
                <w:color w:val="000000" w:themeColor="text1"/>
                <w:sz w:val="24"/>
                <w:szCs w:val="24"/>
              </w:rPr>
              <w:t> Boğaziçi M</w:t>
            </w:r>
            <w:r w:rsidR="005F1864">
              <w:rPr>
                <w:rFonts w:ascii="Cambria" w:hAnsi="Cambria"/>
                <w:b/>
                <w:color w:val="000000" w:themeColor="text1"/>
                <w:sz w:val="24"/>
                <w:szCs w:val="24"/>
              </w:rPr>
              <w:t>a</w:t>
            </w:r>
            <w:r w:rsidRPr="00D30DCF">
              <w:rPr>
                <w:rFonts w:ascii="Cambria" w:hAnsi="Cambria"/>
                <w:b/>
                <w:color w:val="000000" w:themeColor="text1"/>
                <w:sz w:val="24"/>
                <w:szCs w:val="24"/>
              </w:rPr>
              <w:t>h. 1074. S</w:t>
            </w:r>
            <w:r w:rsidR="005F1864">
              <w:rPr>
                <w:rFonts w:ascii="Cambria" w:hAnsi="Cambria"/>
                <w:b/>
                <w:color w:val="000000" w:themeColor="text1"/>
                <w:sz w:val="24"/>
                <w:szCs w:val="24"/>
              </w:rPr>
              <w:t>o</w:t>
            </w:r>
            <w:r w:rsidRPr="00D30DCF">
              <w:rPr>
                <w:rFonts w:ascii="Cambria" w:hAnsi="Cambria"/>
                <w:b/>
                <w:color w:val="000000" w:themeColor="text1"/>
                <w:sz w:val="24"/>
                <w:szCs w:val="24"/>
              </w:rPr>
              <w:t>k. No:4</w:t>
            </w:r>
            <w:r w:rsidR="00516636">
              <w:rPr>
                <w:rFonts w:ascii="Cambria" w:hAnsi="Cambria"/>
                <w:b/>
                <w:color w:val="000000" w:themeColor="text1"/>
                <w:sz w:val="24"/>
                <w:szCs w:val="24"/>
              </w:rPr>
              <w:t>/</w:t>
            </w:r>
            <w:r w:rsidRPr="00D30DCF">
              <w:rPr>
                <w:rFonts w:ascii="Cambria" w:hAnsi="Cambria"/>
                <w:b/>
                <w:color w:val="000000" w:themeColor="text1"/>
                <w:sz w:val="24"/>
                <w:szCs w:val="24"/>
              </w:rPr>
              <w:t>B</w:t>
            </w:r>
          </w:p>
        </w:tc>
      </w:tr>
      <w:tr w:rsidR="00D30DCF" w:rsidRPr="00D30DCF" w:rsidTr="00362CC8">
        <w:trPr>
          <w:trHeight w:val="11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right"/>
              <w:rPr>
                <w:rFonts w:ascii="Cambria" w:hAnsi="Cambria"/>
                <w:b/>
                <w:color w:val="000000" w:themeColor="text1"/>
                <w:sz w:val="24"/>
                <w:szCs w:val="24"/>
              </w:rPr>
            </w:pPr>
            <w:r w:rsidRPr="00D30DCF">
              <w:rPr>
                <w:rFonts w:ascii="Cambria" w:hAnsi="Cambria"/>
                <w:b/>
                <w:bCs/>
                <w:color w:val="000000" w:themeColor="text1"/>
                <w:sz w:val="24"/>
                <w:szCs w:val="24"/>
              </w:rPr>
              <w:t>Telefon No:</w:t>
            </w:r>
          </w:p>
        </w:tc>
        <w:tc>
          <w:tcPr>
            <w:tcW w:w="6466"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both"/>
              <w:rPr>
                <w:rFonts w:ascii="Cambria" w:hAnsi="Cambria"/>
                <w:b/>
                <w:color w:val="000000" w:themeColor="text1"/>
                <w:sz w:val="24"/>
                <w:szCs w:val="24"/>
              </w:rPr>
            </w:pPr>
            <w:r w:rsidRPr="00D30DCF">
              <w:rPr>
                <w:rFonts w:ascii="Cambria" w:hAnsi="Cambria"/>
                <w:b/>
                <w:color w:val="000000" w:themeColor="text1"/>
                <w:sz w:val="24"/>
                <w:szCs w:val="24"/>
              </w:rPr>
              <w:t> 03123910085</w:t>
            </w:r>
          </w:p>
        </w:tc>
      </w:tr>
      <w:tr w:rsidR="00D30DCF" w:rsidRPr="00D30DCF" w:rsidTr="00362CC8">
        <w:trPr>
          <w:trHeight w:val="11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right"/>
              <w:rPr>
                <w:rFonts w:ascii="Cambria" w:hAnsi="Cambria"/>
                <w:b/>
                <w:color w:val="000000" w:themeColor="text1"/>
                <w:sz w:val="24"/>
                <w:szCs w:val="24"/>
              </w:rPr>
            </w:pPr>
            <w:proofErr w:type="gramStart"/>
            <w:r w:rsidRPr="00D30DCF">
              <w:rPr>
                <w:rFonts w:ascii="Cambria" w:hAnsi="Cambria"/>
                <w:b/>
                <w:bCs/>
                <w:color w:val="000000" w:themeColor="text1"/>
                <w:sz w:val="24"/>
                <w:szCs w:val="24"/>
              </w:rPr>
              <w:t>e</w:t>
            </w:r>
            <w:proofErr w:type="gramEnd"/>
            <w:r w:rsidRPr="00D30DCF">
              <w:rPr>
                <w:rFonts w:ascii="Cambria" w:hAnsi="Cambria"/>
                <w:b/>
                <w:bCs/>
                <w:color w:val="000000" w:themeColor="text1"/>
                <w:sz w:val="24"/>
                <w:szCs w:val="24"/>
              </w:rPr>
              <w:t>- Posta Adresi:</w:t>
            </w:r>
          </w:p>
        </w:tc>
        <w:tc>
          <w:tcPr>
            <w:tcW w:w="6466"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both"/>
              <w:rPr>
                <w:rFonts w:ascii="Cambria" w:hAnsi="Cambria"/>
                <w:b/>
                <w:color w:val="000000" w:themeColor="text1"/>
                <w:sz w:val="24"/>
                <w:szCs w:val="24"/>
              </w:rPr>
            </w:pPr>
            <w:r w:rsidRPr="00D30DCF">
              <w:rPr>
                <w:rFonts w:ascii="Cambria" w:hAnsi="Cambria"/>
                <w:b/>
                <w:color w:val="000000" w:themeColor="text1"/>
                <w:sz w:val="24"/>
                <w:szCs w:val="24"/>
              </w:rPr>
              <w:t> </w:t>
            </w:r>
            <w:hyperlink r:id="rId11" w:history="1">
              <w:r w:rsidRPr="00D30DCF">
                <w:rPr>
                  <w:rStyle w:val="Kpr"/>
                  <w:rFonts w:ascii="Cambria" w:hAnsi="Cambria"/>
                  <w:b/>
                  <w:color w:val="000000" w:themeColor="text1"/>
                  <w:sz w:val="24"/>
                  <w:szCs w:val="24"/>
                </w:rPr>
                <w:t>cagdasilk@gmail.com</w:t>
              </w:r>
            </w:hyperlink>
            <w:r w:rsidRPr="00D30DCF">
              <w:rPr>
                <w:rFonts w:ascii="Cambria" w:hAnsi="Cambria"/>
                <w:b/>
                <w:color w:val="000000" w:themeColor="text1"/>
                <w:sz w:val="24"/>
                <w:szCs w:val="24"/>
              </w:rPr>
              <w:t xml:space="preserve"> , </w:t>
            </w:r>
            <w:hyperlink r:id="rId12" w:history="1">
              <w:r w:rsidRPr="00D30DCF">
                <w:rPr>
                  <w:rStyle w:val="Kpr"/>
                  <w:rFonts w:ascii="Cambria" w:hAnsi="Cambria"/>
                  <w:b/>
                  <w:color w:val="000000" w:themeColor="text1"/>
                  <w:sz w:val="24"/>
                  <w:szCs w:val="24"/>
                </w:rPr>
                <w:t>709904@meb.k12.tr</w:t>
              </w:r>
            </w:hyperlink>
            <w:r w:rsidRPr="00D30DCF">
              <w:rPr>
                <w:rFonts w:ascii="Cambria" w:hAnsi="Cambria"/>
                <w:b/>
                <w:color w:val="000000" w:themeColor="text1"/>
                <w:sz w:val="24"/>
                <w:szCs w:val="24"/>
              </w:rPr>
              <w:t xml:space="preserve"> </w:t>
            </w:r>
          </w:p>
        </w:tc>
      </w:tr>
      <w:tr w:rsidR="00D30DCF" w:rsidRPr="00D30DCF" w:rsidTr="00362CC8">
        <w:trPr>
          <w:trHeight w:val="11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right"/>
              <w:rPr>
                <w:rFonts w:ascii="Cambria" w:hAnsi="Cambria"/>
                <w:b/>
                <w:color w:val="000000" w:themeColor="text1"/>
                <w:sz w:val="24"/>
                <w:szCs w:val="24"/>
              </w:rPr>
            </w:pPr>
            <w:r w:rsidRPr="00D30DCF">
              <w:rPr>
                <w:rFonts w:ascii="Cambria" w:hAnsi="Cambria"/>
                <w:b/>
                <w:bCs/>
                <w:color w:val="000000" w:themeColor="text1"/>
                <w:sz w:val="24"/>
                <w:szCs w:val="24"/>
              </w:rPr>
              <w:t>Kurum Kodu:</w:t>
            </w:r>
          </w:p>
        </w:tc>
        <w:tc>
          <w:tcPr>
            <w:tcW w:w="6466"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both"/>
              <w:rPr>
                <w:rFonts w:ascii="Cambria" w:hAnsi="Cambria"/>
                <w:b/>
                <w:color w:val="000000" w:themeColor="text1"/>
                <w:sz w:val="24"/>
                <w:szCs w:val="24"/>
              </w:rPr>
            </w:pPr>
            <w:r w:rsidRPr="00D30DCF">
              <w:rPr>
                <w:rFonts w:ascii="Cambria" w:hAnsi="Cambria"/>
                <w:b/>
                <w:color w:val="000000" w:themeColor="text1"/>
                <w:sz w:val="24"/>
                <w:szCs w:val="24"/>
              </w:rPr>
              <w:t> 709904</w:t>
            </w:r>
          </w:p>
        </w:tc>
      </w:tr>
      <w:tr w:rsidR="00D30DCF" w:rsidRPr="00D30DCF" w:rsidTr="00362CC8">
        <w:trPr>
          <w:trHeight w:val="11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right"/>
              <w:rPr>
                <w:rFonts w:ascii="Cambria" w:hAnsi="Cambria"/>
                <w:b/>
                <w:color w:val="000000" w:themeColor="text1"/>
                <w:sz w:val="24"/>
                <w:szCs w:val="24"/>
              </w:rPr>
            </w:pPr>
            <w:r w:rsidRPr="00D30DCF">
              <w:rPr>
                <w:rFonts w:ascii="Cambria" w:hAnsi="Cambria"/>
                <w:b/>
                <w:bCs/>
                <w:color w:val="000000" w:themeColor="text1"/>
                <w:sz w:val="24"/>
                <w:szCs w:val="24"/>
              </w:rPr>
              <w:t>Coğrafi Konum (link)</w:t>
            </w:r>
          </w:p>
        </w:tc>
        <w:tc>
          <w:tcPr>
            <w:tcW w:w="6466"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both"/>
              <w:rPr>
                <w:rFonts w:ascii="Cambria" w:hAnsi="Cambria"/>
                <w:b/>
                <w:color w:val="000000" w:themeColor="text1"/>
                <w:sz w:val="24"/>
                <w:szCs w:val="24"/>
              </w:rPr>
            </w:pPr>
            <w:r w:rsidRPr="00D30DCF">
              <w:rPr>
                <w:rFonts w:ascii="Cambria" w:hAnsi="Cambria"/>
                <w:b/>
                <w:color w:val="000000" w:themeColor="text1"/>
                <w:sz w:val="24"/>
                <w:szCs w:val="24"/>
              </w:rPr>
              <w:t> https://</w:t>
            </w:r>
            <w:proofErr w:type="gramStart"/>
            <w:r w:rsidRPr="00D30DCF">
              <w:rPr>
                <w:rFonts w:ascii="Cambria" w:hAnsi="Cambria"/>
                <w:b/>
                <w:color w:val="000000" w:themeColor="text1"/>
                <w:sz w:val="24"/>
                <w:szCs w:val="24"/>
              </w:rPr>
              <w:t>goo.gl</w:t>
            </w:r>
            <w:proofErr w:type="gramEnd"/>
            <w:r w:rsidRPr="00D30DCF">
              <w:rPr>
                <w:rFonts w:ascii="Cambria" w:hAnsi="Cambria"/>
                <w:b/>
                <w:color w:val="000000" w:themeColor="text1"/>
                <w:sz w:val="24"/>
                <w:szCs w:val="24"/>
              </w:rPr>
              <w:t>/maps/C6ciwhxoPzXe7AnC8</w:t>
            </w:r>
          </w:p>
        </w:tc>
      </w:tr>
      <w:tr w:rsidR="00D30DCF" w:rsidRPr="00D30DCF" w:rsidTr="00362CC8">
        <w:trPr>
          <w:trHeight w:val="11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right"/>
              <w:rPr>
                <w:rFonts w:ascii="Cambria" w:hAnsi="Cambria"/>
                <w:b/>
                <w:color w:val="000000" w:themeColor="text1"/>
                <w:sz w:val="24"/>
                <w:szCs w:val="24"/>
              </w:rPr>
            </w:pPr>
            <w:r w:rsidRPr="00D30DCF">
              <w:rPr>
                <w:rFonts w:ascii="Cambria" w:hAnsi="Cambria"/>
                <w:b/>
                <w:bCs/>
                <w:color w:val="000000" w:themeColor="text1"/>
                <w:sz w:val="24"/>
                <w:szCs w:val="24"/>
              </w:rPr>
              <w:t>Web sayfası adresi:</w:t>
            </w:r>
          </w:p>
        </w:tc>
        <w:tc>
          <w:tcPr>
            <w:tcW w:w="6466"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both"/>
              <w:rPr>
                <w:rFonts w:ascii="Cambria" w:hAnsi="Cambria"/>
                <w:b/>
                <w:color w:val="000000" w:themeColor="text1"/>
                <w:sz w:val="24"/>
                <w:szCs w:val="24"/>
              </w:rPr>
            </w:pPr>
            <w:r w:rsidRPr="00D30DCF">
              <w:rPr>
                <w:rFonts w:ascii="Cambria" w:hAnsi="Cambria"/>
                <w:b/>
                <w:color w:val="000000" w:themeColor="text1"/>
                <w:sz w:val="24"/>
                <w:szCs w:val="24"/>
              </w:rPr>
              <w:t> https://eminetaskentio.meb.k12.tr</w:t>
            </w:r>
          </w:p>
        </w:tc>
      </w:tr>
      <w:tr w:rsidR="00D30DCF" w:rsidRPr="00D30DCF" w:rsidTr="00362CC8">
        <w:trPr>
          <w:trHeight w:val="1134"/>
        </w:trPr>
        <w:tc>
          <w:tcPr>
            <w:tcW w:w="288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right"/>
              <w:rPr>
                <w:rFonts w:ascii="Cambria" w:hAnsi="Cambria"/>
                <w:b/>
                <w:color w:val="000000" w:themeColor="text1"/>
                <w:sz w:val="24"/>
                <w:szCs w:val="24"/>
              </w:rPr>
            </w:pPr>
            <w:r w:rsidRPr="00D30DCF">
              <w:rPr>
                <w:rFonts w:ascii="Cambria" w:hAnsi="Cambria"/>
                <w:b/>
                <w:bCs/>
                <w:color w:val="000000" w:themeColor="text1"/>
                <w:sz w:val="24"/>
                <w:szCs w:val="24"/>
              </w:rPr>
              <w:t>Öğretim Şekli:</w:t>
            </w:r>
          </w:p>
        </w:tc>
        <w:tc>
          <w:tcPr>
            <w:tcW w:w="6466"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A527E" w:rsidRPr="00D30DCF" w:rsidRDefault="00DA527E" w:rsidP="00DA527E">
            <w:pPr>
              <w:autoSpaceDE w:val="0"/>
              <w:autoSpaceDN w:val="0"/>
              <w:adjustRightInd w:val="0"/>
              <w:spacing w:after="0" w:line="240" w:lineRule="auto"/>
              <w:jc w:val="both"/>
              <w:rPr>
                <w:rFonts w:ascii="Cambria" w:hAnsi="Cambria"/>
                <w:b/>
                <w:color w:val="000000" w:themeColor="text1"/>
                <w:sz w:val="24"/>
                <w:szCs w:val="24"/>
              </w:rPr>
            </w:pPr>
            <w:r w:rsidRPr="00D30DCF">
              <w:rPr>
                <w:rFonts w:ascii="Cambria" w:hAnsi="Cambria"/>
                <w:b/>
                <w:color w:val="000000" w:themeColor="text1"/>
                <w:sz w:val="24"/>
                <w:szCs w:val="24"/>
              </w:rPr>
              <w:t xml:space="preserve"> İkili Eğitim</w:t>
            </w:r>
          </w:p>
        </w:tc>
      </w:tr>
    </w:tbl>
    <w:p w:rsidR="00DA527E" w:rsidRPr="00D30DCF" w:rsidRDefault="00DA527E" w:rsidP="00F774BC">
      <w:pPr>
        <w:ind w:firstLine="708"/>
        <w:rPr>
          <w:rFonts w:ascii="Cambria" w:hAnsi="Cambria"/>
          <w:color w:val="000000" w:themeColor="text1"/>
          <w:sz w:val="24"/>
          <w:szCs w:val="24"/>
        </w:rPr>
      </w:pPr>
    </w:p>
    <w:p w:rsidR="00DA527E" w:rsidRPr="00D30DCF" w:rsidRDefault="00DA527E" w:rsidP="00F774BC">
      <w:pPr>
        <w:ind w:firstLine="708"/>
        <w:rPr>
          <w:rFonts w:ascii="Cambria" w:hAnsi="Cambria"/>
          <w:color w:val="000000" w:themeColor="text1"/>
          <w:sz w:val="24"/>
          <w:szCs w:val="24"/>
        </w:rPr>
      </w:pPr>
    </w:p>
    <w:p w:rsidR="00DA527E" w:rsidRPr="00D30DCF" w:rsidRDefault="00DA527E" w:rsidP="00F774BC">
      <w:pPr>
        <w:ind w:firstLine="708"/>
        <w:rPr>
          <w:rFonts w:ascii="Cambria" w:hAnsi="Cambria"/>
          <w:color w:val="000000" w:themeColor="text1"/>
          <w:sz w:val="24"/>
          <w:szCs w:val="24"/>
        </w:rPr>
      </w:pPr>
    </w:p>
    <w:p w:rsidR="00DA527E" w:rsidRPr="00D30DCF" w:rsidRDefault="00DA527E" w:rsidP="00F774BC">
      <w:pPr>
        <w:ind w:firstLine="708"/>
        <w:rPr>
          <w:rFonts w:ascii="Cambria" w:hAnsi="Cambria"/>
          <w:color w:val="000000" w:themeColor="text1"/>
          <w:sz w:val="24"/>
          <w:szCs w:val="24"/>
        </w:rPr>
      </w:pPr>
    </w:p>
    <w:p w:rsidR="00DA527E" w:rsidRPr="00D30DCF" w:rsidRDefault="00DA527E" w:rsidP="00F774BC">
      <w:pPr>
        <w:ind w:firstLine="708"/>
        <w:rPr>
          <w:rFonts w:ascii="Cambria" w:hAnsi="Cambria"/>
          <w:color w:val="000000" w:themeColor="text1"/>
          <w:sz w:val="24"/>
          <w:szCs w:val="24"/>
        </w:rPr>
      </w:pPr>
    </w:p>
    <w:p w:rsidR="00F774BC" w:rsidRPr="00D30DCF" w:rsidRDefault="00F774BC" w:rsidP="00F774BC">
      <w:pPr>
        <w:ind w:firstLine="708"/>
        <w:rPr>
          <w:rFonts w:ascii="Cambria" w:hAnsi="Cambria"/>
          <w:color w:val="000000" w:themeColor="text1"/>
          <w:sz w:val="24"/>
          <w:szCs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3123"/>
      </w:tblGrid>
      <w:tr w:rsidR="002F6FC7" w:rsidRPr="00D30DCF" w:rsidTr="006117B9">
        <w:trPr>
          <w:trHeight w:val="3298"/>
          <w:jc w:val="center"/>
        </w:trPr>
        <w:tc>
          <w:tcPr>
            <w:tcW w:w="3123" w:type="dxa"/>
          </w:tcPr>
          <w:p w:rsidR="00F774BC" w:rsidRPr="00D30DCF" w:rsidRDefault="001F1E4E" w:rsidP="00F774BC">
            <w:pPr>
              <w:rPr>
                <w:rFonts w:ascii="Cambria" w:hAnsi="Cambria"/>
                <w:color w:val="000000" w:themeColor="text1"/>
                <w:sz w:val="24"/>
                <w:szCs w:val="24"/>
              </w:rPr>
            </w:pPr>
            <w:r>
              <w:rPr>
                <w:rFonts w:ascii="Cambria" w:hAnsi="Cambria"/>
                <w:noProof/>
                <w:color w:val="000000" w:themeColor="text1"/>
                <w:sz w:val="24"/>
                <w:szCs w:val="24"/>
                <w:lang w:eastAsia="tr-TR"/>
              </w:rPr>
              <w:lastRenderedPageBreak/>
              <w:drawing>
                <wp:inline distT="0" distB="0" distL="0" distR="0">
                  <wp:extent cx="1729176" cy="212344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ŞP.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450" cy="2158161"/>
                          </a:xfrm>
                          <a:prstGeom prst="rect">
                            <a:avLst/>
                          </a:prstGeom>
                        </pic:spPr>
                      </pic:pic>
                    </a:graphicData>
                  </a:graphic>
                </wp:inline>
              </w:drawing>
            </w:r>
          </w:p>
        </w:tc>
      </w:tr>
    </w:tbl>
    <w:p w:rsidR="00FC11B4" w:rsidRDefault="00FC11B4" w:rsidP="00FC11B4">
      <w:pPr>
        <w:spacing w:after="0" w:line="240" w:lineRule="auto"/>
        <w:jc w:val="both"/>
        <w:rPr>
          <w:rFonts w:ascii="Cambria" w:hAnsi="Cambria"/>
          <w:b/>
          <w:sz w:val="32"/>
          <w:szCs w:val="32"/>
        </w:rPr>
      </w:pPr>
      <w:r>
        <w:rPr>
          <w:rFonts w:ascii="Cambria" w:hAnsi="Cambria"/>
          <w:b/>
          <w:sz w:val="32"/>
          <w:szCs w:val="32"/>
        </w:rPr>
        <w:t>SUNUŞ</w:t>
      </w:r>
    </w:p>
    <w:p w:rsidR="002F6FC7" w:rsidRPr="002F6FC7" w:rsidRDefault="002F6FC7" w:rsidP="00FC11B4">
      <w:pPr>
        <w:spacing w:after="0" w:line="240" w:lineRule="auto"/>
        <w:ind w:firstLine="709"/>
        <w:jc w:val="both"/>
        <w:rPr>
          <w:rFonts w:ascii="Cambria" w:hAnsi="Cambria"/>
          <w:sz w:val="24"/>
          <w:szCs w:val="24"/>
        </w:rPr>
      </w:pPr>
      <w:r w:rsidRPr="002F6FC7">
        <w:rPr>
          <w:rFonts w:ascii="Cambria" w:hAnsi="Cambria"/>
          <w:sz w:val="24"/>
          <w:szCs w:val="24"/>
        </w:rPr>
        <w:t>Gelişen hızlı teknoloji sayesinde bilginin değişimi süreci de hızlanmış ve başarıyı yakalamak için planlı ve sistemli çalışmak kaçınılmaz hale gelmiştir. Çağın gereklerine uyumlu bir eğitim- öğretim anlayışının devamının sağlayabilmek için belirlenen stratejileri uygulamak esas olmuştur. Planlama ve bu planı etkin şekilde uygulama başarılı olmak için uygun adımdır.</w:t>
      </w:r>
    </w:p>
    <w:p w:rsidR="00FC11B4" w:rsidRDefault="00FC11B4" w:rsidP="00FC11B4">
      <w:pPr>
        <w:spacing w:after="0" w:line="240" w:lineRule="auto"/>
        <w:ind w:firstLine="709"/>
        <w:jc w:val="both"/>
        <w:rPr>
          <w:rFonts w:ascii="Cambria" w:hAnsi="Cambria"/>
          <w:sz w:val="24"/>
          <w:szCs w:val="24"/>
        </w:rPr>
      </w:pPr>
    </w:p>
    <w:p w:rsidR="002F6FC7" w:rsidRPr="002F6FC7" w:rsidRDefault="002F6FC7" w:rsidP="00FC11B4">
      <w:pPr>
        <w:spacing w:after="0" w:line="240" w:lineRule="auto"/>
        <w:ind w:firstLine="709"/>
        <w:jc w:val="both"/>
        <w:rPr>
          <w:rFonts w:ascii="Cambria" w:hAnsi="Cambria"/>
          <w:sz w:val="24"/>
          <w:szCs w:val="24"/>
        </w:rPr>
      </w:pPr>
      <w:r w:rsidRPr="002F6FC7">
        <w:rPr>
          <w:rFonts w:ascii="Cambria" w:hAnsi="Cambria"/>
          <w:sz w:val="24"/>
          <w:szCs w:val="24"/>
        </w:rPr>
        <w:t>Katılımcı bir anlayışla, kapsamlı ve özgün şekilde hazırlanmış olan stratejik plan, okulumuzun eğitim kalitesini güçlendirmede rehber olacak şekilde oluşturulmuş olup, tespit edilen, ulaşılması gereken hedeflerin yönünü, doğrultusunu ve tercihlerini kapsayacak niteliktedir.</w:t>
      </w:r>
      <w:r>
        <w:rPr>
          <w:rFonts w:ascii="Cambria" w:hAnsi="Cambria"/>
          <w:sz w:val="24"/>
          <w:szCs w:val="24"/>
        </w:rPr>
        <w:t xml:space="preserve"> </w:t>
      </w:r>
      <w:r w:rsidRPr="002F6FC7">
        <w:rPr>
          <w:rFonts w:ascii="Cambria" w:hAnsi="Cambria"/>
          <w:sz w:val="24"/>
          <w:szCs w:val="24"/>
        </w:rPr>
        <w:t>Stratejik Plan çalışmalarımızda izlenen adımlar</w:t>
      </w:r>
      <w:r>
        <w:rPr>
          <w:rFonts w:ascii="Cambria" w:hAnsi="Cambria"/>
          <w:sz w:val="24"/>
          <w:szCs w:val="24"/>
        </w:rPr>
        <w:t>:</w:t>
      </w:r>
    </w:p>
    <w:p w:rsidR="00FC11B4" w:rsidRDefault="002F6FC7" w:rsidP="00FC11B4">
      <w:pPr>
        <w:spacing w:after="0" w:line="240" w:lineRule="auto"/>
        <w:ind w:firstLine="709"/>
        <w:jc w:val="both"/>
        <w:rPr>
          <w:rFonts w:ascii="Cambria" w:hAnsi="Cambria"/>
          <w:sz w:val="24"/>
          <w:szCs w:val="24"/>
        </w:rPr>
      </w:pPr>
      <w:r w:rsidRPr="002F6FC7">
        <w:rPr>
          <w:rFonts w:ascii="Cambria" w:hAnsi="Cambria"/>
          <w:sz w:val="24"/>
          <w:szCs w:val="24"/>
        </w:rPr>
        <w:t xml:space="preserve"> </w:t>
      </w:r>
    </w:p>
    <w:p w:rsidR="002F6FC7" w:rsidRPr="002F6FC7" w:rsidRDefault="002F6FC7" w:rsidP="00FC11B4">
      <w:pPr>
        <w:spacing w:after="0" w:line="240" w:lineRule="auto"/>
        <w:ind w:firstLine="709"/>
        <w:jc w:val="both"/>
        <w:rPr>
          <w:rFonts w:ascii="Cambria" w:hAnsi="Cambria"/>
          <w:sz w:val="24"/>
          <w:szCs w:val="24"/>
        </w:rPr>
      </w:pPr>
      <w:r w:rsidRPr="002F6FC7">
        <w:rPr>
          <w:rFonts w:ascii="Cambria" w:hAnsi="Cambria"/>
          <w:sz w:val="24"/>
          <w:szCs w:val="24"/>
        </w:rPr>
        <w:t>Stratejik planımız, okulumuzda Strateji Geliştirme Kurulu ve Strateji Plan Ekibi oluşturularak planlama süreci ile başlamıştır. Durum analizleri yapılarak nerede olduğumuz belirlenmiş ve nereye ulaşmak istiyoruz konusunda stratejik amaçlar ele alınmış, bu stratejik amaçların gerçekleştirilmesi için hedefler konulmuştur. Performans gösterileri tanımlanarak hedeflere yönelik stratejiler belirlenmiştir. Stratejik amaçlar, hedefler, stratejiler belirlenirken, paydaşların görüşleri, önümüzdeki dönemde beklenen değişiklikler, GZFT(SWOT) Analizi göz önünde bulundurulmuştur. GZFT Analizinde ortaya çı</w:t>
      </w:r>
      <w:r w:rsidR="00567630">
        <w:rPr>
          <w:rFonts w:ascii="Cambria" w:hAnsi="Cambria"/>
          <w:sz w:val="24"/>
          <w:szCs w:val="24"/>
        </w:rPr>
        <w:t>kan zayıf yönler iyileştirilmesine</w:t>
      </w:r>
      <w:r w:rsidRPr="002F6FC7">
        <w:rPr>
          <w:rFonts w:ascii="Cambria" w:hAnsi="Cambria"/>
          <w:sz w:val="24"/>
          <w:szCs w:val="24"/>
        </w:rPr>
        <w:t xml:space="preserve">, tehditlerin ortadan kaldırılmasına, güçlü yönler değerlendirilerek kurumun faaliyetlerinde fark oluşturulmasına çalışılmıştır. Stratejik amaçlar, hedefler ve stratejiler kesinleştikten sonra </w:t>
      </w:r>
      <w:proofErr w:type="spellStart"/>
      <w:r w:rsidRPr="002F6FC7">
        <w:rPr>
          <w:rFonts w:ascii="Cambria" w:hAnsi="Cambria"/>
          <w:sz w:val="24"/>
          <w:szCs w:val="24"/>
        </w:rPr>
        <w:t>maliyetlendirme</w:t>
      </w:r>
      <w:proofErr w:type="spellEnd"/>
      <w:r w:rsidRPr="002F6FC7">
        <w:rPr>
          <w:rFonts w:ascii="Cambria" w:hAnsi="Cambria"/>
          <w:sz w:val="24"/>
          <w:szCs w:val="24"/>
        </w:rPr>
        <w:t xml:space="preserve"> yapılarak bütçeler ortaya çıkarılmıştır.</w:t>
      </w:r>
    </w:p>
    <w:p w:rsidR="00FC11B4" w:rsidRDefault="00FC11B4" w:rsidP="00FC11B4">
      <w:pPr>
        <w:spacing w:after="0" w:line="240" w:lineRule="auto"/>
        <w:ind w:firstLine="709"/>
        <w:jc w:val="both"/>
        <w:rPr>
          <w:rFonts w:ascii="Cambria" w:hAnsi="Cambria"/>
          <w:sz w:val="24"/>
          <w:szCs w:val="24"/>
        </w:rPr>
      </w:pPr>
    </w:p>
    <w:p w:rsidR="002F6FC7" w:rsidRPr="002F6FC7" w:rsidRDefault="002F6FC7" w:rsidP="00FC11B4">
      <w:pPr>
        <w:spacing w:after="0" w:line="240" w:lineRule="auto"/>
        <w:ind w:firstLine="709"/>
        <w:jc w:val="both"/>
        <w:rPr>
          <w:rFonts w:ascii="Cambria" w:hAnsi="Cambria"/>
          <w:sz w:val="24"/>
          <w:szCs w:val="24"/>
        </w:rPr>
      </w:pPr>
      <w:r w:rsidRPr="002F6FC7">
        <w:rPr>
          <w:rFonts w:ascii="Cambria" w:hAnsi="Cambria"/>
          <w:sz w:val="24"/>
          <w:szCs w:val="24"/>
        </w:rPr>
        <w:t>Stratejik plan için yapılan çalışmalar tamamlandıktan sonra 2024-2028 dönemine ait stratejik plana son halini vermek üzere İlçe Milli Eğitim Müdürlüğümüz Strateji Bölümüne resmi yazı ile gönderilerek görüş istenmiş, görüşler sonucunda son düzenlemeler yapılarak plan son halini almış ve onaya sunulmuştur.</w:t>
      </w:r>
      <w:r w:rsidR="00FC11B4">
        <w:rPr>
          <w:rFonts w:ascii="Cambria" w:hAnsi="Cambria"/>
          <w:sz w:val="24"/>
          <w:szCs w:val="24"/>
        </w:rPr>
        <w:t xml:space="preserve"> </w:t>
      </w:r>
      <w:r w:rsidRPr="002F6FC7">
        <w:rPr>
          <w:rFonts w:ascii="Cambria" w:hAnsi="Cambria"/>
          <w:sz w:val="24"/>
          <w:szCs w:val="24"/>
        </w:rPr>
        <w:t>Belirlenen stratejik amaçlar yönünde hedefler güncellenerek okulumuzun 2024-2028 yıllarına ait olan stratejik planı hazırlanmıştır.</w:t>
      </w:r>
      <w:r>
        <w:rPr>
          <w:rFonts w:ascii="Cambria" w:hAnsi="Cambria"/>
          <w:sz w:val="24"/>
          <w:szCs w:val="24"/>
        </w:rPr>
        <w:t xml:space="preserve"> </w:t>
      </w:r>
      <w:r w:rsidRPr="002F6FC7">
        <w:rPr>
          <w:rFonts w:ascii="Cambria" w:hAnsi="Cambria"/>
          <w:sz w:val="24"/>
          <w:szCs w:val="24"/>
        </w:rPr>
        <w:t>Okulumuz stratejik planın izleme ve değerlendirme kısmında 5 yıllık stratejik plan izlenecek ve her yıl için gelişim planı hazırlanacaktır.</w:t>
      </w:r>
    </w:p>
    <w:p w:rsidR="00FC11B4" w:rsidRDefault="00FC11B4" w:rsidP="00FC11B4">
      <w:pPr>
        <w:spacing w:after="0" w:line="240" w:lineRule="auto"/>
        <w:ind w:firstLine="709"/>
        <w:jc w:val="both"/>
        <w:rPr>
          <w:rFonts w:ascii="Cambria" w:hAnsi="Cambria"/>
          <w:sz w:val="24"/>
          <w:szCs w:val="24"/>
        </w:rPr>
      </w:pPr>
    </w:p>
    <w:p w:rsidR="002F6FC7" w:rsidRPr="002F6FC7" w:rsidRDefault="002F6FC7" w:rsidP="00FC11B4">
      <w:pPr>
        <w:spacing w:after="0" w:line="240" w:lineRule="auto"/>
        <w:ind w:firstLine="709"/>
        <w:jc w:val="both"/>
        <w:rPr>
          <w:rFonts w:ascii="Cambria" w:hAnsi="Cambria"/>
          <w:sz w:val="24"/>
          <w:szCs w:val="24"/>
        </w:rPr>
      </w:pPr>
      <w:r w:rsidRPr="002F6FC7">
        <w:rPr>
          <w:rFonts w:ascii="Cambria" w:hAnsi="Cambria"/>
          <w:sz w:val="24"/>
          <w:szCs w:val="24"/>
        </w:rPr>
        <w:t>Okulumuza ait stratejik planın hazırlanmasında</w:t>
      </w:r>
      <w:r w:rsidR="00FC11B4">
        <w:rPr>
          <w:rFonts w:ascii="Cambria" w:hAnsi="Cambria"/>
          <w:sz w:val="24"/>
          <w:szCs w:val="24"/>
        </w:rPr>
        <w:t xml:space="preserve"> emekler bulunan idareci, stratejik plan ekibi</w:t>
      </w:r>
      <w:r w:rsidRPr="002F6FC7">
        <w:rPr>
          <w:rFonts w:ascii="Cambria" w:hAnsi="Cambria"/>
          <w:sz w:val="24"/>
          <w:szCs w:val="24"/>
        </w:rPr>
        <w:t>, İlçe Milli Eğitim Müdürlüğü Strateji Geliştirme Bölümü çalışanların</w:t>
      </w:r>
      <w:r w:rsidR="00FC11B4">
        <w:rPr>
          <w:rFonts w:ascii="Cambria" w:hAnsi="Cambria"/>
          <w:sz w:val="24"/>
          <w:szCs w:val="24"/>
        </w:rPr>
        <w:t xml:space="preserve">a teşekkür ediyor, </w:t>
      </w:r>
      <w:r w:rsidRPr="002F6FC7">
        <w:rPr>
          <w:rFonts w:ascii="Cambria" w:hAnsi="Cambria"/>
          <w:sz w:val="24"/>
          <w:szCs w:val="24"/>
        </w:rPr>
        <w:t>Stratejik planımızın okulumuzun başarısını arttıracağı düşüncesiyle, tüm personelimize görevlerinde başarılar diliyorum.</w:t>
      </w:r>
    </w:p>
    <w:p w:rsidR="00F774BC" w:rsidRPr="002F6FC7" w:rsidRDefault="00F774BC" w:rsidP="00FC11B4">
      <w:pPr>
        <w:spacing w:after="0" w:line="240" w:lineRule="auto"/>
        <w:ind w:firstLine="1134"/>
        <w:jc w:val="right"/>
        <w:rPr>
          <w:rFonts w:ascii="Cambria" w:hAnsi="Cambria"/>
          <w:color w:val="000000" w:themeColor="text1"/>
          <w:sz w:val="24"/>
          <w:szCs w:val="24"/>
        </w:rPr>
      </w:pPr>
      <w:r w:rsidRPr="002F6FC7">
        <w:rPr>
          <w:rFonts w:ascii="Cambria" w:hAnsi="Cambria"/>
          <w:color w:val="000000" w:themeColor="text1"/>
          <w:sz w:val="24"/>
          <w:szCs w:val="24"/>
        </w:rPr>
        <w:t>Şenel POLATLI</w:t>
      </w:r>
    </w:p>
    <w:p w:rsidR="00F774BC" w:rsidRDefault="00F774BC" w:rsidP="00FC11B4">
      <w:pPr>
        <w:spacing w:after="0" w:line="240" w:lineRule="auto"/>
        <w:ind w:firstLine="1134"/>
        <w:jc w:val="right"/>
        <w:rPr>
          <w:rFonts w:ascii="Cambria" w:hAnsi="Cambria"/>
          <w:color w:val="000000" w:themeColor="text1"/>
          <w:sz w:val="24"/>
          <w:szCs w:val="24"/>
        </w:rPr>
      </w:pPr>
      <w:r w:rsidRPr="002F6FC7">
        <w:rPr>
          <w:rFonts w:ascii="Cambria" w:hAnsi="Cambria"/>
          <w:color w:val="000000" w:themeColor="text1"/>
          <w:sz w:val="24"/>
          <w:szCs w:val="24"/>
        </w:rPr>
        <w:t>Okul Müdürü</w:t>
      </w:r>
    </w:p>
    <w:p w:rsidR="002F6FC7" w:rsidRDefault="002F6FC7" w:rsidP="002F6FC7">
      <w:pPr>
        <w:spacing w:after="0" w:line="240" w:lineRule="auto"/>
        <w:ind w:firstLine="1134"/>
        <w:jc w:val="right"/>
        <w:rPr>
          <w:rFonts w:ascii="Cambria" w:hAnsi="Cambria"/>
          <w:color w:val="000000" w:themeColor="text1"/>
          <w:sz w:val="24"/>
          <w:szCs w:val="24"/>
        </w:rPr>
      </w:pPr>
    </w:p>
    <w:p w:rsidR="002F6FC7" w:rsidRPr="002F6FC7" w:rsidRDefault="002F6FC7" w:rsidP="002F6FC7">
      <w:pPr>
        <w:spacing w:after="0" w:line="240" w:lineRule="auto"/>
        <w:ind w:firstLine="1134"/>
        <w:jc w:val="right"/>
        <w:rPr>
          <w:rFonts w:ascii="Cambria" w:hAnsi="Cambria"/>
          <w:color w:val="000000" w:themeColor="text1"/>
          <w:sz w:val="24"/>
          <w:szCs w:val="24"/>
        </w:rPr>
      </w:pPr>
    </w:p>
    <w:p w:rsidR="00C45574" w:rsidRPr="00D30DCF" w:rsidRDefault="00C45574" w:rsidP="003558D3">
      <w:pPr>
        <w:numPr>
          <w:ilvl w:val="0"/>
          <w:numId w:val="1"/>
        </w:numPr>
        <w:tabs>
          <w:tab w:val="clear" w:pos="720"/>
          <w:tab w:val="num" w:pos="284"/>
        </w:tabs>
        <w:spacing w:after="100"/>
        <w:ind w:hanging="720"/>
        <w:rPr>
          <w:rFonts w:ascii="Cambria" w:hAnsi="Cambria"/>
          <w:color w:val="000000" w:themeColor="text1"/>
          <w:sz w:val="24"/>
          <w:szCs w:val="24"/>
        </w:rPr>
      </w:pPr>
      <w:r w:rsidRPr="00D30DCF">
        <w:rPr>
          <w:rFonts w:ascii="Cambria" w:hAnsi="Cambria"/>
          <w:b/>
          <w:bCs/>
          <w:color w:val="000000" w:themeColor="text1"/>
          <w:sz w:val="24"/>
          <w:szCs w:val="24"/>
        </w:rPr>
        <w:t xml:space="preserve">GİRİŞ VE STRATEJİK PLANIN HAZIRLIK SÜRECİ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1.1. Strateji Geliştirme Kurulu ve Stratejik Plan Ekibi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1.2. Planlama Süreci </w:t>
      </w:r>
    </w:p>
    <w:p w:rsidR="00ED5000" w:rsidRPr="00D30DCF" w:rsidRDefault="00ED5000" w:rsidP="003558D3">
      <w:pPr>
        <w:spacing w:after="100"/>
        <w:rPr>
          <w:rFonts w:ascii="Cambria" w:hAnsi="Cambria"/>
          <w:color w:val="000000" w:themeColor="text1"/>
          <w:sz w:val="24"/>
          <w:szCs w:val="24"/>
        </w:rPr>
      </w:pPr>
      <w:r w:rsidRPr="00D30DCF">
        <w:rPr>
          <w:rFonts w:ascii="Cambria" w:hAnsi="Cambria"/>
          <w:b/>
          <w:bCs/>
          <w:color w:val="000000" w:themeColor="text1"/>
          <w:sz w:val="24"/>
          <w:szCs w:val="24"/>
        </w:rPr>
        <w:t xml:space="preserve">2. DURUM ANALİZİ </w:t>
      </w:r>
    </w:p>
    <w:p w:rsidR="00ED5000" w:rsidRPr="00D30DCF" w:rsidRDefault="00ED5000" w:rsidP="003558D3">
      <w:pPr>
        <w:spacing w:after="100"/>
        <w:rPr>
          <w:rFonts w:ascii="Cambria" w:hAnsi="Cambria"/>
          <w:color w:val="000000" w:themeColor="text1"/>
          <w:sz w:val="24"/>
          <w:szCs w:val="24"/>
        </w:rPr>
      </w:pPr>
      <w:r w:rsidRPr="00D30DCF">
        <w:rPr>
          <w:rFonts w:ascii="Cambria" w:hAnsi="Cambria"/>
          <w:b/>
          <w:bCs/>
          <w:color w:val="000000" w:themeColor="text1"/>
          <w:sz w:val="24"/>
          <w:szCs w:val="24"/>
        </w:rPr>
        <w:tab/>
      </w:r>
      <w:r w:rsidRPr="00D30DCF">
        <w:rPr>
          <w:rFonts w:ascii="Cambria" w:hAnsi="Cambria"/>
          <w:color w:val="000000" w:themeColor="text1"/>
          <w:sz w:val="24"/>
          <w:szCs w:val="24"/>
        </w:rPr>
        <w:t xml:space="preserve">2.1. Kurumsal Tarihçe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2.2. Uygulanmakta Olan Planın Değerlendirilmesi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2.3. Mevzuat Analizi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2.4. Üst Politika Belgelerinin Analizi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2.5. Faaliyet Alanları ile Ürün ve Hizmetlerin Belirlenmesi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2.6. Paydaş Analizi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2.7. Kuruluş İçi Analiz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r>
      <w:r w:rsidRPr="00D30DCF">
        <w:rPr>
          <w:rFonts w:ascii="Cambria" w:hAnsi="Cambria"/>
          <w:color w:val="000000" w:themeColor="text1"/>
          <w:sz w:val="24"/>
          <w:szCs w:val="24"/>
        </w:rPr>
        <w:tab/>
        <w:t xml:space="preserve">2.7.1.Teşkilat Yapısı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r>
      <w:r w:rsidRPr="00D30DCF">
        <w:rPr>
          <w:rFonts w:ascii="Cambria" w:hAnsi="Cambria"/>
          <w:color w:val="000000" w:themeColor="text1"/>
          <w:sz w:val="24"/>
          <w:szCs w:val="24"/>
        </w:rPr>
        <w:tab/>
        <w:t xml:space="preserve">2.7.2.İnsan Kaynakları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r>
      <w:r w:rsidRPr="00D30DCF">
        <w:rPr>
          <w:rFonts w:ascii="Cambria" w:hAnsi="Cambria"/>
          <w:color w:val="000000" w:themeColor="text1"/>
          <w:sz w:val="24"/>
          <w:szCs w:val="24"/>
        </w:rPr>
        <w:tab/>
        <w:t xml:space="preserve">2.7.3.Teknolojik Düzey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r>
      <w:r w:rsidRPr="00D30DCF">
        <w:rPr>
          <w:rFonts w:ascii="Cambria" w:hAnsi="Cambria"/>
          <w:color w:val="000000" w:themeColor="text1"/>
          <w:sz w:val="24"/>
          <w:szCs w:val="24"/>
        </w:rPr>
        <w:tab/>
        <w:t xml:space="preserve">2.7.4.Mali Kaynaklar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r>
      <w:r w:rsidRPr="00D30DCF">
        <w:rPr>
          <w:rFonts w:ascii="Cambria" w:hAnsi="Cambria"/>
          <w:color w:val="000000" w:themeColor="text1"/>
          <w:sz w:val="24"/>
          <w:szCs w:val="24"/>
        </w:rPr>
        <w:tab/>
        <w:t xml:space="preserve">2.7.5.İstatistiki Veriler </w:t>
      </w:r>
    </w:p>
    <w:p w:rsidR="00ED5000" w:rsidRPr="00D30DCF" w:rsidRDefault="00ED5000" w:rsidP="003558D3">
      <w:pPr>
        <w:spacing w:after="100"/>
        <w:ind w:left="708"/>
        <w:rPr>
          <w:rFonts w:ascii="Cambria" w:hAnsi="Cambria"/>
          <w:color w:val="000000" w:themeColor="text1"/>
          <w:sz w:val="24"/>
          <w:szCs w:val="24"/>
        </w:rPr>
      </w:pPr>
      <w:r w:rsidRPr="00D30DCF">
        <w:rPr>
          <w:rFonts w:ascii="Cambria" w:hAnsi="Cambria"/>
          <w:color w:val="000000" w:themeColor="text1"/>
          <w:sz w:val="24"/>
          <w:szCs w:val="24"/>
          <w:lang w:val="nn-NO"/>
        </w:rPr>
        <w:t>2.8. Dış Çevre Analizi (Politik, Ekonomik, Sosyal, Teknolojik, Yasal ve</w:t>
      </w:r>
      <w:r w:rsidRPr="00D30DCF">
        <w:rPr>
          <w:rFonts w:ascii="Cambria" w:hAnsi="Cambria"/>
          <w:color w:val="000000" w:themeColor="text1"/>
          <w:sz w:val="24"/>
          <w:szCs w:val="24"/>
        </w:rPr>
        <w:t xml:space="preserve"> </w:t>
      </w:r>
      <w:r w:rsidRPr="00D30DCF">
        <w:rPr>
          <w:rFonts w:ascii="Cambria" w:hAnsi="Cambria"/>
          <w:color w:val="000000" w:themeColor="text1"/>
          <w:sz w:val="24"/>
          <w:szCs w:val="24"/>
          <w:lang w:val="nn-NO"/>
        </w:rPr>
        <w:t xml:space="preserve">Çevresel Çevre Analizi -PESTLE)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2.9. Güçlü ve Zayıf Yönler ile Fırsatlar ve Tehditler (GZFT) Analizi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2.10.Tespit ve İhtiyaçların Belirlenmesi </w:t>
      </w:r>
    </w:p>
    <w:p w:rsidR="00ED5000" w:rsidRPr="00D30DCF" w:rsidRDefault="00ED5000" w:rsidP="003558D3">
      <w:pPr>
        <w:spacing w:after="100"/>
        <w:rPr>
          <w:rFonts w:ascii="Cambria" w:hAnsi="Cambria"/>
          <w:color w:val="000000" w:themeColor="text1"/>
          <w:sz w:val="24"/>
          <w:szCs w:val="24"/>
        </w:rPr>
      </w:pPr>
      <w:r w:rsidRPr="00D30DCF">
        <w:rPr>
          <w:rFonts w:ascii="Cambria" w:hAnsi="Cambria"/>
          <w:b/>
          <w:bCs/>
          <w:color w:val="000000" w:themeColor="text1"/>
          <w:sz w:val="24"/>
          <w:szCs w:val="24"/>
        </w:rPr>
        <w:t xml:space="preserve">3. GELECEĞE BAKIŞ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3.1.Misyon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3.2.Vizyon </w:t>
      </w:r>
    </w:p>
    <w:p w:rsidR="00ED5000" w:rsidRPr="00D30DCF" w:rsidRDefault="00ED5000" w:rsidP="003558D3">
      <w:pPr>
        <w:spacing w:after="100"/>
        <w:rPr>
          <w:rFonts w:ascii="Cambria" w:hAnsi="Cambria"/>
          <w:color w:val="000000" w:themeColor="text1"/>
          <w:sz w:val="24"/>
          <w:szCs w:val="24"/>
        </w:rPr>
      </w:pPr>
      <w:r w:rsidRPr="00D30DCF">
        <w:rPr>
          <w:rFonts w:ascii="Cambria" w:hAnsi="Cambria"/>
          <w:color w:val="000000" w:themeColor="text1"/>
          <w:sz w:val="24"/>
          <w:szCs w:val="24"/>
        </w:rPr>
        <w:tab/>
        <w:t xml:space="preserve">3.3.Temel Değerler </w:t>
      </w:r>
    </w:p>
    <w:p w:rsidR="00ED5000" w:rsidRPr="00D30DCF" w:rsidRDefault="00ED5000" w:rsidP="003558D3">
      <w:pPr>
        <w:spacing w:after="100"/>
        <w:rPr>
          <w:rFonts w:ascii="Cambria" w:hAnsi="Cambria"/>
          <w:color w:val="000000" w:themeColor="text1"/>
          <w:sz w:val="24"/>
          <w:szCs w:val="24"/>
        </w:rPr>
      </w:pPr>
      <w:r w:rsidRPr="00D30DCF">
        <w:rPr>
          <w:rFonts w:ascii="Cambria" w:hAnsi="Cambria"/>
          <w:b/>
          <w:bCs/>
          <w:color w:val="000000" w:themeColor="text1"/>
          <w:sz w:val="24"/>
          <w:szCs w:val="24"/>
        </w:rPr>
        <w:t xml:space="preserve">4. AMAÇ, HEDEF VE STRATEJİLERİN BELİRLENMESİ </w:t>
      </w:r>
    </w:p>
    <w:p w:rsidR="00ED5000" w:rsidRPr="00D30DCF" w:rsidRDefault="00ED5000" w:rsidP="00D36F8B">
      <w:pPr>
        <w:spacing w:after="100"/>
        <w:ind w:left="567"/>
        <w:rPr>
          <w:rFonts w:ascii="Cambria" w:hAnsi="Cambria"/>
          <w:color w:val="000000" w:themeColor="text1"/>
          <w:sz w:val="24"/>
          <w:szCs w:val="24"/>
        </w:rPr>
      </w:pPr>
      <w:r w:rsidRPr="00D30DCF">
        <w:rPr>
          <w:rFonts w:ascii="Cambria" w:hAnsi="Cambria"/>
          <w:color w:val="000000" w:themeColor="text1"/>
          <w:sz w:val="24"/>
          <w:szCs w:val="24"/>
        </w:rPr>
        <w:tab/>
        <w:t xml:space="preserve">4.1. Amaçlar </w:t>
      </w:r>
    </w:p>
    <w:p w:rsidR="00ED5000" w:rsidRPr="00D30DCF" w:rsidRDefault="00ED5000" w:rsidP="00D36F8B">
      <w:pPr>
        <w:spacing w:after="100"/>
        <w:ind w:left="567"/>
        <w:rPr>
          <w:rFonts w:ascii="Cambria" w:hAnsi="Cambria"/>
          <w:color w:val="000000" w:themeColor="text1"/>
          <w:sz w:val="24"/>
          <w:szCs w:val="24"/>
        </w:rPr>
      </w:pPr>
      <w:r w:rsidRPr="00D30DCF">
        <w:rPr>
          <w:rFonts w:ascii="Cambria" w:hAnsi="Cambria"/>
          <w:color w:val="000000" w:themeColor="text1"/>
          <w:sz w:val="24"/>
          <w:szCs w:val="24"/>
        </w:rPr>
        <w:tab/>
        <w:t xml:space="preserve">4.2. Hedefler </w:t>
      </w:r>
    </w:p>
    <w:p w:rsidR="00ED5000" w:rsidRPr="00D30DCF" w:rsidRDefault="00ED5000" w:rsidP="00D36F8B">
      <w:pPr>
        <w:spacing w:after="100"/>
        <w:ind w:left="567"/>
        <w:rPr>
          <w:rFonts w:ascii="Cambria" w:hAnsi="Cambria"/>
          <w:color w:val="000000" w:themeColor="text1"/>
          <w:sz w:val="24"/>
          <w:szCs w:val="24"/>
        </w:rPr>
      </w:pPr>
      <w:r w:rsidRPr="00D30DCF">
        <w:rPr>
          <w:rFonts w:ascii="Cambria" w:hAnsi="Cambria"/>
          <w:color w:val="000000" w:themeColor="text1"/>
          <w:sz w:val="24"/>
          <w:szCs w:val="24"/>
        </w:rPr>
        <w:tab/>
        <w:t xml:space="preserve">4.3. Performans Göstergeleri </w:t>
      </w:r>
    </w:p>
    <w:p w:rsidR="00ED5000" w:rsidRPr="00D30DCF" w:rsidRDefault="00ED5000" w:rsidP="00D36F8B">
      <w:pPr>
        <w:spacing w:after="100"/>
        <w:ind w:left="567"/>
        <w:rPr>
          <w:rFonts w:ascii="Cambria" w:hAnsi="Cambria"/>
          <w:color w:val="000000" w:themeColor="text1"/>
          <w:sz w:val="24"/>
          <w:szCs w:val="24"/>
        </w:rPr>
      </w:pPr>
      <w:r w:rsidRPr="00D30DCF">
        <w:rPr>
          <w:rFonts w:ascii="Cambria" w:hAnsi="Cambria"/>
          <w:color w:val="000000" w:themeColor="text1"/>
          <w:sz w:val="24"/>
          <w:szCs w:val="24"/>
        </w:rPr>
        <w:tab/>
        <w:t xml:space="preserve">4.4. Stratejilerin Belirlenmesi </w:t>
      </w:r>
    </w:p>
    <w:p w:rsidR="00ED5000" w:rsidRPr="00D30DCF" w:rsidRDefault="00ED5000" w:rsidP="00D36F8B">
      <w:pPr>
        <w:spacing w:after="100"/>
        <w:ind w:left="567"/>
        <w:rPr>
          <w:rFonts w:ascii="Cambria" w:hAnsi="Cambria"/>
          <w:color w:val="000000" w:themeColor="text1"/>
          <w:sz w:val="24"/>
          <w:szCs w:val="24"/>
        </w:rPr>
      </w:pPr>
      <w:r w:rsidRPr="00D30DCF">
        <w:rPr>
          <w:rFonts w:ascii="Cambria" w:hAnsi="Cambria"/>
          <w:color w:val="000000" w:themeColor="text1"/>
          <w:sz w:val="24"/>
          <w:szCs w:val="24"/>
        </w:rPr>
        <w:tab/>
        <w:t>4.5. M</w:t>
      </w:r>
      <w:r w:rsidR="00E50CF9" w:rsidRPr="00D30DCF">
        <w:rPr>
          <w:rFonts w:ascii="Cambria" w:hAnsi="Cambria"/>
          <w:color w:val="000000" w:themeColor="text1"/>
          <w:sz w:val="24"/>
          <w:szCs w:val="24"/>
        </w:rPr>
        <w:t>a</w:t>
      </w:r>
      <w:r w:rsidRPr="00D30DCF">
        <w:rPr>
          <w:rFonts w:ascii="Cambria" w:hAnsi="Cambria"/>
          <w:color w:val="000000" w:themeColor="text1"/>
          <w:sz w:val="24"/>
          <w:szCs w:val="24"/>
        </w:rPr>
        <w:t xml:space="preserve">liyetlendirme </w:t>
      </w:r>
    </w:p>
    <w:p w:rsidR="00ED5000" w:rsidRPr="00D30DCF" w:rsidRDefault="00ED5000" w:rsidP="003558D3">
      <w:pPr>
        <w:spacing w:after="100"/>
        <w:rPr>
          <w:rFonts w:ascii="Cambria" w:hAnsi="Cambria"/>
          <w:color w:val="000000" w:themeColor="text1"/>
          <w:sz w:val="24"/>
          <w:szCs w:val="24"/>
        </w:rPr>
      </w:pPr>
      <w:r w:rsidRPr="00D30DCF">
        <w:rPr>
          <w:rFonts w:ascii="Cambria" w:hAnsi="Cambria"/>
          <w:b/>
          <w:bCs/>
          <w:color w:val="000000" w:themeColor="text1"/>
          <w:sz w:val="24"/>
          <w:szCs w:val="24"/>
        </w:rPr>
        <w:t xml:space="preserve">5. İZLEME VE DEĞERLENDİRME </w:t>
      </w:r>
    </w:p>
    <w:p w:rsidR="00ED5000" w:rsidRPr="00D30DCF" w:rsidRDefault="00ED5000" w:rsidP="003558D3">
      <w:pPr>
        <w:spacing w:after="100"/>
        <w:rPr>
          <w:rFonts w:ascii="Cambria" w:hAnsi="Cambria"/>
          <w:b/>
          <w:bCs/>
          <w:color w:val="000000" w:themeColor="text1"/>
          <w:sz w:val="24"/>
          <w:szCs w:val="24"/>
        </w:rPr>
      </w:pPr>
      <w:r w:rsidRPr="00D30DCF">
        <w:rPr>
          <w:rFonts w:ascii="Cambria" w:hAnsi="Cambria"/>
          <w:b/>
          <w:bCs/>
          <w:color w:val="000000" w:themeColor="text1"/>
          <w:sz w:val="24"/>
          <w:szCs w:val="24"/>
        </w:rPr>
        <w:t xml:space="preserve">6. TABLO/ŞEKİL/GRAFİKLER/EKLER </w:t>
      </w:r>
    </w:p>
    <w:p w:rsidR="00EB0CD7" w:rsidRPr="00D30DCF" w:rsidRDefault="00EB0CD7" w:rsidP="003558D3">
      <w:pPr>
        <w:spacing w:after="100"/>
        <w:rPr>
          <w:rFonts w:ascii="Cambria" w:hAnsi="Cambria"/>
          <w:b/>
          <w:bCs/>
          <w:color w:val="000000" w:themeColor="text1"/>
          <w:sz w:val="24"/>
          <w:szCs w:val="24"/>
        </w:rPr>
      </w:pPr>
    </w:p>
    <w:p w:rsidR="00EB0CD7" w:rsidRPr="00D30DCF" w:rsidRDefault="0089275F" w:rsidP="003558D3">
      <w:pPr>
        <w:spacing w:after="100"/>
        <w:rPr>
          <w:rFonts w:ascii="Cambria" w:hAnsi="Cambria"/>
          <w:b/>
          <w:bCs/>
          <w:color w:val="000000" w:themeColor="text1"/>
          <w:sz w:val="24"/>
          <w:szCs w:val="24"/>
        </w:rPr>
      </w:pPr>
      <w:r w:rsidRPr="00D30DCF">
        <w:rPr>
          <w:rFonts w:ascii="Cambria" w:hAnsi="Cambria"/>
          <w:b/>
          <w:bCs/>
          <w:noProof/>
          <w:color w:val="000000" w:themeColor="text1"/>
          <w:sz w:val="24"/>
          <w:szCs w:val="24"/>
          <w:lang w:eastAsia="tr-TR"/>
        </w:rPr>
        <w:drawing>
          <wp:inline distT="0" distB="0" distL="0" distR="0" wp14:anchorId="0432F95A" wp14:editId="3294B129">
            <wp:extent cx="5940425" cy="8401050"/>
            <wp:effectExtent l="0" t="0" r="317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rsidR="0089275F" w:rsidRPr="00D30DCF" w:rsidRDefault="0089275F" w:rsidP="003558D3">
      <w:pPr>
        <w:spacing w:after="100"/>
        <w:rPr>
          <w:rFonts w:ascii="Cambria" w:hAnsi="Cambria"/>
          <w:b/>
          <w:bCs/>
          <w:color w:val="000000" w:themeColor="text1"/>
          <w:sz w:val="24"/>
          <w:szCs w:val="24"/>
        </w:rPr>
      </w:pPr>
    </w:p>
    <w:p w:rsidR="0089275F" w:rsidRPr="00D30DCF" w:rsidRDefault="0089275F" w:rsidP="003558D3">
      <w:pPr>
        <w:spacing w:after="100"/>
        <w:rPr>
          <w:rFonts w:ascii="Cambria" w:hAnsi="Cambria"/>
          <w:b/>
          <w:bCs/>
          <w:color w:val="000000" w:themeColor="text1"/>
          <w:sz w:val="24"/>
          <w:szCs w:val="24"/>
        </w:rPr>
      </w:pPr>
    </w:p>
    <w:p w:rsidR="00ED5000" w:rsidRPr="00F23428" w:rsidRDefault="0089275F" w:rsidP="00EB0CD7">
      <w:pPr>
        <w:pStyle w:val="Balk1"/>
        <w:rPr>
          <w:rFonts w:ascii="Cambria" w:hAnsi="Cambria"/>
          <w:b/>
          <w:color w:val="000000" w:themeColor="text1"/>
          <w:sz w:val="36"/>
          <w:szCs w:val="36"/>
        </w:rPr>
      </w:pPr>
      <w:r w:rsidRPr="00F23428">
        <w:rPr>
          <w:rFonts w:ascii="Cambria" w:hAnsi="Cambria"/>
          <w:b/>
          <w:color w:val="000000" w:themeColor="text1"/>
          <w:sz w:val="36"/>
          <w:szCs w:val="36"/>
        </w:rPr>
        <w:t xml:space="preserve">1. </w:t>
      </w:r>
      <w:r w:rsidR="00ED5000" w:rsidRPr="00F23428">
        <w:rPr>
          <w:rFonts w:ascii="Cambria" w:hAnsi="Cambria"/>
          <w:b/>
          <w:color w:val="000000" w:themeColor="text1"/>
          <w:sz w:val="36"/>
          <w:szCs w:val="36"/>
        </w:rPr>
        <w:t>G</w:t>
      </w:r>
      <w:r w:rsidR="00ED5000" w:rsidRPr="00F23428">
        <w:rPr>
          <w:rFonts w:ascii="Cambria" w:hAnsi="Cambria" w:cs="Calibri"/>
          <w:b/>
          <w:color w:val="000000" w:themeColor="text1"/>
          <w:sz w:val="36"/>
          <w:szCs w:val="36"/>
        </w:rPr>
        <w:t>İ</w:t>
      </w:r>
      <w:r w:rsidR="00ED5000" w:rsidRPr="00F23428">
        <w:rPr>
          <w:rFonts w:ascii="Cambria" w:hAnsi="Cambria"/>
          <w:b/>
          <w:color w:val="000000" w:themeColor="text1"/>
          <w:sz w:val="36"/>
          <w:szCs w:val="36"/>
        </w:rPr>
        <w:t>R</w:t>
      </w:r>
      <w:r w:rsidR="00ED5000" w:rsidRPr="00F23428">
        <w:rPr>
          <w:rFonts w:ascii="Cambria" w:hAnsi="Cambria" w:cs="Calibri"/>
          <w:b/>
          <w:color w:val="000000" w:themeColor="text1"/>
          <w:sz w:val="36"/>
          <w:szCs w:val="36"/>
        </w:rPr>
        <w:t>İ</w:t>
      </w:r>
      <w:r w:rsidR="00ED5000" w:rsidRPr="00F23428">
        <w:rPr>
          <w:rFonts w:ascii="Cambria" w:hAnsi="Cambria" w:cs="Gill Sans MT"/>
          <w:b/>
          <w:color w:val="000000" w:themeColor="text1"/>
          <w:sz w:val="36"/>
          <w:szCs w:val="36"/>
        </w:rPr>
        <w:t>Ş</w:t>
      </w:r>
      <w:r w:rsidR="00ED5000" w:rsidRPr="00F23428">
        <w:rPr>
          <w:rFonts w:ascii="Cambria" w:hAnsi="Cambria"/>
          <w:b/>
          <w:color w:val="000000" w:themeColor="text1"/>
          <w:sz w:val="36"/>
          <w:szCs w:val="36"/>
        </w:rPr>
        <w:t xml:space="preserve"> VE STRATEJ</w:t>
      </w:r>
      <w:r w:rsidR="00ED5000" w:rsidRPr="00F23428">
        <w:rPr>
          <w:rFonts w:ascii="Cambria" w:hAnsi="Cambria" w:cs="Calibri"/>
          <w:b/>
          <w:color w:val="000000" w:themeColor="text1"/>
          <w:sz w:val="36"/>
          <w:szCs w:val="36"/>
        </w:rPr>
        <w:t>İ</w:t>
      </w:r>
      <w:r w:rsidR="00ED5000" w:rsidRPr="00F23428">
        <w:rPr>
          <w:rFonts w:ascii="Cambria" w:hAnsi="Cambria"/>
          <w:b/>
          <w:color w:val="000000" w:themeColor="text1"/>
          <w:sz w:val="36"/>
          <w:szCs w:val="36"/>
        </w:rPr>
        <w:t>K PLANIN HAZIRLIK S</w:t>
      </w:r>
      <w:r w:rsidR="00ED5000" w:rsidRPr="00F23428">
        <w:rPr>
          <w:rFonts w:ascii="Cambria" w:hAnsi="Cambria" w:cs="Gill Sans MT"/>
          <w:b/>
          <w:color w:val="000000" w:themeColor="text1"/>
          <w:sz w:val="36"/>
          <w:szCs w:val="36"/>
        </w:rPr>
        <w:t>Ü</w:t>
      </w:r>
      <w:r w:rsidR="00ED5000" w:rsidRPr="00F23428">
        <w:rPr>
          <w:rFonts w:ascii="Cambria" w:hAnsi="Cambria"/>
          <w:b/>
          <w:color w:val="000000" w:themeColor="text1"/>
          <w:sz w:val="36"/>
          <w:szCs w:val="36"/>
        </w:rPr>
        <w:t>REC</w:t>
      </w:r>
      <w:r w:rsidR="00ED5000" w:rsidRPr="00F23428">
        <w:rPr>
          <w:rFonts w:ascii="Cambria" w:hAnsi="Cambria" w:cs="Calibri"/>
          <w:b/>
          <w:color w:val="000000" w:themeColor="text1"/>
          <w:sz w:val="36"/>
          <w:szCs w:val="36"/>
        </w:rPr>
        <w:t>İ</w:t>
      </w:r>
      <w:r w:rsidR="00ED5000" w:rsidRPr="00F23428">
        <w:rPr>
          <w:rFonts w:ascii="Cambria" w:hAnsi="Cambria"/>
          <w:b/>
          <w:color w:val="000000" w:themeColor="text1"/>
          <w:sz w:val="36"/>
          <w:szCs w:val="36"/>
        </w:rPr>
        <w:t xml:space="preserve"> </w:t>
      </w:r>
    </w:p>
    <w:p w:rsidR="00ED5000" w:rsidRPr="00F23428" w:rsidRDefault="00EB0CD7" w:rsidP="00EB0CD7">
      <w:pPr>
        <w:pStyle w:val="Balk2"/>
        <w:rPr>
          <w:rFonts w:ascii="Cambria" w:hAnsi="Cambria"/>
          <w:b/>
          <w:color w:val="000000" w:themeColor="text1"/>
        </w:rPr>
      </w:pPr>
      <w:r w:rsidRPr="00F23428">
        <w:rPr>
          <w:rFonts w:ascii="Cambria" w:hAnsi="Cambria"/>
          <w:b/>
          <w:color w:val="000000" w:themeColor="text1"/>
        </w:rPr>
        <w:t xml:space="preserve">1.1 </w:t>
      </w:r>
      <w:r w:rsidR="00ED5000" w:rsidRPr="00F23428">
        <w:rPr>
          <w:rFonts w:ascii="Cambria" w:hAnsi="Cambria"/>
          <w:b/>
          <w:color w:val="000000" w:themeColor="text1"/>
        </w:rPr>
        <w:t>Strateji Geliştirme Kurulu ve Stratejik Plan Ekibi</w:t>
      </w:r>
    </w:p>
    <w:p w:rsidR="00ED5000" w:rsidRPr="00D30DCF" w:rsidRDefault="00ED5000" w:rsidP="00ED5000">
      <w:pPr>
        <w:pStyle w:val="ListeParagraf"/>
        <w:spacing w:after="120"/>
        <w:ind w:left="1110"/>
        <w:rPr>
          <w:rFonts w:ascii="Cambria" w:hAnsi="Cambria"/>
          <w:color w:val="000000" w:themeColor="text1"/>
          <w:sz w:val="24"/>
          <w:szCs w:val="24"/>
        </w:rPr>
      </w:pPr>
    </w:p>
    <w:p w:rsidR="00ED5000" w:rsidRPr="00D30DCF" w:rsidRDefault="00ED5000" w:rsidP="00362CC8">
      <w:pPr>
        <w:pStyle w:val="ListeParagraf"/>
        <w:spacing w:after="120"/>
        <w:ind w:left="709" w:firstLine="1134"/>
        <w:jc w:val="both"/>
        <w:rPr>
          <w:rFonts w:ascii="Cambria" w:hAnsi="Cambria"/>
          <w:color w:val="000000" w:themeColor="text1"/>
          <w:sz w:val="24"/>
          <w:szCs w:val="24"/>
        </w:rPr>
      </w:pPr>
      <w:r w:rsidRPr="00D30DCF">
        <w:rPr>
          <w:rFonts w:ascii="Cambria" w:hAnsi="Cambria"/>
          <w:color w:val="000000" w:themeColor="text1"/>
          <w:sz w:val="24"/>
          <w:szCs w:val="24"/>
        </w:rPr>
        <w:t>2024 - 2028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D5000" w:rsidRPr="00D30DCF" w:rsidRDefault="00ED5000" w:rsidP="00362CC8">
      <w:pPr>
        <w:pStyle w:val="ListeParagraf"/>
        <w:spacing w:after="120"/>
        <w:ind w:left="709" w:firstLine="1134"/>
        <w:jc w:val="both"/>
        <w:rPr>
          <w:rFonts w:ascii="Cambria" w:hAnsi="Cambria"/>
          <w:color w:val="000000" w:themeColor="text1"/>
          <w:sz w:val="24"/>
          <w:szCs w:val="24"/>
        </w:rPr>
      </w:pPr>
      <w:r w:rsidRPr="00D30DCF">
        <w:rPr>
          <w:rFonts w:ascii="Cambria" w:hAnsi="Cambria"/>
          <w:color w:val="000000" w:themeColor="text1"/>
          <w:sz w:val="24"/>
          <w:szCs w:val="24"/>
        </w:rPr>
        <w:t xml:space="preserve"> Durum analizinin ardından geleceğe yönelim bölümüne geçilerek okulumuzun amaç, hedef, gösterge ve eylemleri belirlenmiştir. Çalışmaları yürüten ekip ve kurul bilgileri altta verilmiştir.</w:t>
      </w:r>
    </w:p>
    <w:p w:rsidR="00ED5000" w:rsidRPr="00D30DCF" w:rsidRDefault="00ED5000" w:rsidP="00362CC8">
      <w:pPr>
        <w:pStyle w:val="ListeParagraf"/>
        <w:spacing w:after="120"/>
        <w:ind w:left="709" w:firstLine="1134"/>
        <w:jc w:val="both"/>
        <w:rPr>
          <w:rFonts w:ascii="Cambria" w:hAnsi="Cambria"/>
          <w:color w:val="000000" w:themeColor="text1"/>
          <w:sz w:val="24"/>
          <w:szCs w:val="24"/>
        </w:rPr>
      </w:pPr>
      <w:r w:rsidRPr="00D30DCF">
        <w:rPr>
          <w:rFonts w:ascii="Cambria" w:hAnsi="Cambria"/>
          <w:b/>
          <w:bCs/>
          <w:color w:val="000000" w:themeColor="text1"/>
          <w:sz w:val="24"/>
          <w:szCs w:val="24"/>
        </w:rPr>
        <w:t xml:space="preserve">Strateji Geliştirme Kurulu: </w:t>
      </w:r>
      <w:r w:rsidRPr="00D30DCF">
        <w:rPr>
          <w:rFonts w:ascii="Cambria" w:hAnsi="Cambria"/>
          <w:color w:val="000000" w:themeColor="text1"/>
          <w:sz w:val="24"/>
          <w:szCs w:val="24"/>
        </w:rPr>
        <w:t xml:space="preserve">Okul müdürünün başkanlığında, bir okul müdür yardımcısı, bir öğretmen ve okul/aile birliği başkanı ile bir yönetim kurulu üyesi olmak üzere 5 kişiden oluşan üst kurul kurulur. </w:t>
      </w:r>
    </w:p>
    <w:p w:rsidR="00ED5000" w:rsidRDefault="00ED5000" w:rsidP="00362CC8">
      <w:pPr>
        <w:pStyle w:val="ListeParagraf"/>
        <w:spacing w:after="120"/>
        <w:ind w:left="709" w:firstLine="1134"/>
        <w:jc w:val="both"/>
        <w:rPr>
          <w:rFonts w:ascii="Cambria" w:hAnsi="Cambria"/>
          <w:color w:val="000000" w:themeColor="text1"/>
          <w:sz w:val="24"/>
          <w:szCs w:val="24"/>
        </w:rPr>
      </w:pPr>
      <w:r w:rsidRPr="00D30DCF">
        <w:rPr>
          <w:rFonts w:ascii="Cambria" w:hAnsi="Cambria"/>
          <w:b/>
          <w:bCs/>
          <w:color w:val="000000" w:themeColor="text1"/>
          <w:sz w:val="24"/>
          <w:szCs w:val="24"/>
        </w:rPr>
        <w:t xml:space="preserve">Stratejik Plan Ekibi: </w:t>
      </w:r>
      <w:r w:rsidRPr="00D30DCF">
        <w:rPr>
          <w:rFonts w:ascii="Cambria" w:hAnsi="Cambria"/>
          <w:color w:val="000000" w:themeColor="text1"/>
          <w:sz w:val="24"/>
          <w:szCs w:val="24"/>
        </w:rPr>
        <w:t xml:space="preserve">Okul müdürü tarafından görevlendirilen ve üst kurul üyesi olmayan müdür yardımcısı başkanlığında, belirlenen öğretmenler ve gönüllü velilerden oluşur. </w:t>
      </w:r>
    </w:p>
    <w:p w:rsidR="00F23428" w:rsidRPr="00D30DCF" w:rsidRDefault="00F23428" w:rsidP="00362CC8">
      <w:pPr>
        <w:pStyle w:val="ListeParagraf"/>
        <w:spacing w:after="120"/>
        <w:ind w:left="709" w:firstLine="1134"/>
        <w:jc w:val="both"/>
        <w:rPr>
          <w:rFonts w:ascii="Cambria" w:hAnsi="Cambria"/>
          <w:color w:val="000000" w:themeColor="text1"/>
          <w:sz w:val="24"/>
          <w:szCs w:val="24"/>
        </w:rPr>
      </w:pPr>
    </w:p>
    <w:p w:rsidR="00ED5000" w:rsidRPr="00F23428" w:rsidRDefault="00F23428" w:rsidP="00F23428">
      <w:pPr>
        <w:pStyle w:val="ListeParagraf"/>
        <w:spacing w:after="120"/>
        <w:ind w:left="0"/>
        <w:rPr>
          <w:rFonts w:ascii="Cambria" w:hAnsi="Cambria"/>
          <w:i/>
          <w:color w:val="000000" w:themeColor="text1"/>
          <w:sz w:val="20"/>
          <w:szCs w:val="20"/>
        </w:rPr>
      </w:pPr>
      <w:r>
        <w:rPr>
          <w:rFonts w:ascii="Cambria" w:hAnsi="Cambria"/>
          <w:i/>
          <w:color w:val="000000" w:themeColor="text1"/>
          <w:sz w:val="20"/>
          <w:szCs w:val="20"/>
        </w:rPr>
        <w:t xml:space="preserve">Tablo </w:t>
      </w:r>
      <w:r w:rsidRPr="00F23428">
        <w:rPr>
          <w:rFonts w:ascii="Cambria" w:hAnsi="Cambria"/>
          <w:i/>
          <w:color w:val="000000" w:themeColor="text1"/>
          <w:sz w:val="20"/>
          <w:szCs w:val="20"/>
        </w:rPr>
        <w:t>1</w:t>
      </w:r>
      <w:r>
        <w:rPr>
          <w:rFonts w:ascii="Cambria" w:hAnsi="Cambria"/>
          <w:i/>
          <w:color w:val="000000" w:themeColor="text1"/>
          <w:sz w:val="20"/>
          <w:szCs w:val="20"/>
        </w:rPr>
        <w:t>.</w:t>
      </w:r>
      <w:r w:rsidRPr="00F23428">
        <w:rPr>
          <w:rFonts w:ascii="Cambria" w:hAnsi="Cambria"/>
          <w:i/>
          <w:color w:val="000000" w:themeColor="text1"/>
          <w:sz w:val="20"/>
          <w:szCs w:val="20"/>
        </w:rPr>
        <w:t xml:space="preserve"> Stratejik Plan Üst Kurulu</w:t>
      </w:r>
    </w:p>
    <w:tbl>
      <w:tblPr>
        <w:tblW w:w="9781" w:type="dxa"/>
        <w:tblCellMar>
          <w:left w:w="0" w:type="dxa"/>
          <w:right w:w="0" w:type="dxa"/>
        </w:tblCellMar>
        <w:tblLook w:val="0600" w:firstRow="0" w:lastRow="0" w:firstColumn="0" w:lastColumn="0" w:noHBand="1" w:noVBand="1"/>
      </w:tblPr>
      <w:tblGrid>
        <w:gridCol w:w="952"/>
        <w:gridCol w:w="3898"/>
        <w:gridCol w:w="4931"/>
      </w:tblGrid>
      <w:tr w:rsidR="00ED5000" w:rsidRPr="00D30DCF" w:rsidTr="00F23428">
        <w:trPr>
          <w:trHeight w:hRule="exact" w:val="397"/>
        </w:trPr>
        <w:tc>
          <w:tcPr>
            <w:tcW w:w="9781" w:type="dxa"/>
            <w:gridSpan w:val="3"/>
            <w:tcBorders>
              <w:top w:val="nil"/>
              <w:left w:val="nil"/>
              <w:bottom w:val="single" w:sz="8" w:space="0" w:color="000000"/>
              <w:right w:val="nil"/>
            </w:tcBorders>
            <w:shd w:val="clear" w:color="auto" w:fill="FCE4D6"/>
            <w:tcMar>
              <w:top w:w="15" w:type="dxa"/>
              <w:left w:w="15" w:type="dxa"/>
              <w:bottom w:w="0" w:type="dxa"/>
              <w:right w:w="15" w:type="dxa"/>
            </w:tcMar>
            <w:vAlign w:val="bottom"/>
            <w:hideMark/>
          </w:tcPr>
          <w:p w:rsidR="00ED5000" w:rsidRPr="00D30DCF" w:rsidRDefault="00ED5000" w:rsidP="00ED5000">
            <w:pPr>
              <w:pStyle w:val="ListeParagraf"/>
              <w:spacing w:after="120"/>
              <w:ind w:left="1110"/>
              <w:rPr>
                <w:rFonts w:ascii="Cambria" w:hAnsi="Cambria"/>
                <w:color w:val="000000" w:themeColor="text1"/>
              </w:rPr>
            </w:pPr>
            <w:r w:rsidRPr="00D30DCF">
              <w:rPr>
                <w:rFonts w:ascii="Cambria" w:hAnsi="Cambria"/>
                <w:b/>
                <w:bCs/>
                <w:color w:val="000000" w:themeColor="text1"/>
              </w:rPr>
              <w:t>STRATEJİK PLAN ÜST KURULU</w:t>
            </w:r>
          </w:p>
        </w:tc>
      </w:tr>
      <w:tr w:rsidR="00D30DCF" w:rsidRPr="00D30DCF" w:rsidTr="00F23428">
        <w:trPr>
          <w:trHeight w:hRule="exact" w:val="397"/>
        </w:trPr>
        <w:tc>
          <w:tcPr>
            <w:tcW w:w="952"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3558D3" w:rsidP="00F23428">
            <w:pPr>
              <w:pStyle w:val="ListeParagraf"/>
              <w:spacing w:after="120"/>
              <w:ind w:left="-8"/>
              <w:jc w:val="center"/>
              <w:rPr>
                <w:rFonts w:ascii="Cambria" w:hAnsi="Cambria"/>
                <w:color w:val="000000" w:themeColor="text1"/>
              </w:rPr>
            </w:pPr>
            <w:r w:rsidRPr="00D30DCF">
              <w:rPr>
                <w:rFonts w:ascii="Cambria" w:hAnsi="Cambria"/>
                <w:b/>
                <w:bCs/>
                <w:color w:val="000000" w:themeColor="text1"/>
              </w:rPr>
              <w:t>S.</w:t>
            </w:r>
            <w:r w:rsidR="00ED5000" w:rsidRPr="00D30DCF">
              <w:rPr>
                <w:rFonts w:ascii="Cambria" w:hAnsi="Cambria"/>
                <w:b/>
                <w:bCs/>
                <w:color w:val="000000" w:themeColor="text1"/>
              </w:rPr>
              <w:t>NO</w:t>
            </w:r>
          </w:p>
        </w:tc>
        <w:tc>
          <w:tcPr>
            <w:tcW w:w="3898" w:type="dxa"/>
            <w:tcBorders>
              <w:top w:val="single" w:sz="8" w:space="0" w:color="000000"/>
              <w:left w:val="single" w:sz="4"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ED5000" w:rsidRPr="00D30DCF" w:rsidRDefault="00ED5000" w:rsidP="009E4CFE">
            <w:pPr>
              <w:pStyle w:val="ListeParagraf"/>
              <w:spacing w:after="120"/>
              <w:ind w:left="-810"/>
              <w:jc w:val="center"/>
              <w:rPr>
                <w:rFonts w:ascii="Cambria" w:hAnsi="Cambria"/>
                <w:color w:val="000000" w:themeColor="text1"/>
              </w:rPr>
            </w:pPr>
            <w:r w:rsidRPr="00D30DCF">
              <w:rPr>
                <w:rFonts w:ascii="Cambria" w:hAnsi="Cambria"/>
                <w:b/>
                <w:bCs/>
                <w:color w:val="000000" w:themeColor="text1"/>
              </w:rPr>
              <w:t>ADI SOYADI</w:t>
            </w:r>
          </w:p>
        </w:tc>
        <w:tc>
          <w:tcPr>
            <w:tcW w:w="4931"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ED5000" w:rsidRPr="00D30DCF" w:rsidRDefault="00ED5000" w:rsidP="009E4CFE">
            <w:pPr>
              <w:pStyle w:val="ListeParagraf"/>
              <w:spacing w:after="120"/>
              <w:ind w:left="-811"/>
              <w:jc w:val="center"/>
              <w:rPr>
                <w:rFonts w:ascii="Cambria" w:hAnsi="Cambria"/>
                <w:color w:val="000000" w:themeColor="text1"/>
              </w:rPr>
            </w:pPr>
            <w:r w:rsidRPr="00D30DCF">
              <w:rPr>
                <w:rFonts w:ascii="Cambria" w:hAnsi="Cambria"/>
                <w:b/>
                <w:bCs/>
                <w:color w:val="000000" w:themeColor="text1"/>
              </w:rPr>
              <w:t>GÖREVİ</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1</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b/>
                <w:bCs/>
                <w:color w:val="000000" w:themeColor="text1"/>
              </w:rPr>
              <w:t>Şenel POLATLI</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color w:val="000000" w:themeColor="text1"/>
              </w:rPr>
              <w:t>Okul Müdürü</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2</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b/>
                <w:bCs/>
                <w:color w:val="000000" w:themeColor="text1"/>
              </w:rPr>
              <w:t>Ömer</w:t>
            </w:r>
            <w:r w:rsidR="00E5222B" w:rsidRPr="00D30DCF">
              <w:rPr>
                <w:rFonts w:ascii="Cambria" w:hAnsi="Cambria"/>
                <w:b/>
                <w:bCs/>
                <w:color w:val="000000" w:themeColor="text1"/>
              </w:rPr>
              <w:t xml:space="preserve"> H</w:t>
            </w:r>
            <w:r w:rsidRPr="00D30DCF">
              <w:rPr>
                <w:rFonts w:ascii="Cambria" w:hAnsi="Cambria"/>
                <w:b/>
                <w:bCs/>
                <w:color w:val="000000" w:themeColor="text1"/>
              </w:rPr>
              <w:t>ayyam SAYDAM</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color w:val="000000" w:themeColor="text1"/>
              </w:rPr>
              <w:t>Müdür Yardımcısı</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3</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b/>
                <w:bCs/>
                <w:color w:val="000000" w:themeColor="text1"/>
              </w:rPr>
              <w:t>Birsen KÖSE ŞAHİN</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color w:val="000000" w:themeColor="text1"/>
              </w:rPr>
              <w:t>Öğretmen</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4</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b/>
                <w:bCs/>
                <w:color w:val="000000" w:themeColor="text1"/>
              </w:rPr>
              <w:t>Dilek YEL</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color w:val="000000" w:themeColor="text1"/>
              </w:rPr>
              <w:t>Okul Aile Birliği Başkanı</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5</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b/>
                <w:bCs/>
                <w:color w:val="000000" w:themeColor="text1"/>
              </w:rPr>
              <w:t>Gülsün ŞAN ATAY</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color w:val="000000" w:themeColor="text1"/>
              </w:rPr>
              <w:t>Okul Aile Birliği Yönetim Kurulu Üyesi</w:t>
            </w:r>
          </w:p>
        </w:tc>
      </w:tr>
      <w:tr w:rsidR="00ED5000" w:rsidRPr="00D30DCF" w:rsidTr="00F23428">
        <w:trPr>
          <w:trHeight w:hRule="exact" w:val="397"/>
        </w:trPr>
        <w:tc>
          <w:tcPr>
            <w:tcW w:w="952"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6</w:t>
            </w:r>
          </w:p>
        </w:tc>
        <w:tc>
          <w:tcPr>
            <w:tcW w:w="389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b/>
                <w:bCs/>
                <w:color w:val="000000" w:themeColor="text1"/>
              </w:rPr>
              <w:t>Ceylan BULUT</w:t>
            </w:r>
          </w:p>
        </w:tc>
        <w:tc>
          <w:tcPr>
            <w:tcW w:w="4931"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jc w:val="center"/>
              <w:rPr>
                <w:rFonts w:ascii="Cambria" w:hAnsi="Cambria"/>
                <w:color w:val="000000" w:themeColor="text1"/>
              </w:rPr>
            </w:pPr>
            <w:r w:rsidRPr="00D30DCF">
              <w:rPr>
                <w:rFonts w:ascii="Cambria" w:hAnsi="Cambria"/>
                <w:color w:val="000000" w:themeColor="text1"/>
              </w:rPr>
              <w:t>Okul Aile Birliği Yönetim Kurulu Üyesi</w:t>
            </w:r>
          </w:p>
        </w:tc>
      </w:tr>
      <w:tr w:rsidR="00F23428" w:rsidRPr="00D30DCF" w:rsidTr="00F23428">
        <w:trPr>
          <w:trHeight w:hRule="exact" w:val="736"/>
        </w:trPr>
        <w:tc>
          <w:tcPr>
            <w:tcW w:w="4850" w:type="dxa"/>
            <w:gridSpan w:val="2"/>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23428" w:rsidRPr="00F23428" w:rsidRDefault="00F23428" w:rsidP="00F23428">
            <w:pPr>
              <w:pStyle w:val="ListeParagraf"/>
              <w:spacing w:after="120"/>
              <w:ind w:left="0"/>
              <w:rPr>
                <w:rFonts w:ascii="Cambria" w:hAnsi="Cambria"/>
                <w:i/>
                <w:color w:val="000000" w:themeColor="text1"/>
                <w:sz w:val="20"/>
                <w:szCs w:val="20"/>
              </w:rPr>
            </w:pPr>
            <w:r>
              <w:rPr>
                <w:rFonts w:ascii="Cambria" w:hAnsi="Cambria"/>
                <w:i/>
                <w:color w:val="000000" w:themeColor="text1"/>
                <w:sz w:val="20"/>
                <w:szCs w:val="20"/>
              </w:rPr>
              <w:t xml:space="preserve">Tablo </w:t>
            </w:r>
            <w:r w:rsidRPr="00F23428">
              <w:rPr>
                <w:rFonts w:ascii="Cambria" w:hAnsi="Cambria"/>
                <w:i/>
                <w:color w:val="000000" w:themeColor="text1"/>
                <w:sz w:val="20"/>
                <w:szCs w:val="20"/>
              </w:rPr>
              <w:t>2</w:t>
            </w:r>
            <w:r>
              <w:rPr>
                <w:rFonts w:ascii="Cambria" w:hAnsi="Cambria"/>
                <w:i/>
                <w:color w:val="000000" w:themeColor="text1"/>
                <w:sz w:val="20"/>
                <w:szCs w:val="20"/>
              </w:rPr>
              <w:t>.</w:t>
            </w:r>
            <w:r w:rsidRPr="00F23428">
              <w:rPr>
                <w:rFonts w:ascii="Cambria" w:hAnsi="Cambria"/>
                <w:i/>
                <w:color w:val="000000" w:themeColor="text1"/>
                <w:sz w:val="20"/>
                <w:szCs w:val="20"/>
              </w:rPr>
              <w:t xml:space="preserve"> Stratejik Plan Ekibi</w:t>
            </w:r>
          </w:p>
        </w:tc>
        <w:tc>
          <w:tcPr>
            <w:tcW w:w="4931"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F23428" w:rsidRPr="00D30DCF" w:rsidRDefault="00F23428" w:rsidP="00ED5000">
            <w:pPr>
              <w:pStyle w:val="ListeParagraf"/>
              <w:spacing w:after="120"/>
              <w:ind w:left="1110"/>
              <w:rPr>
                <w:rFonts w:ascii="Cambria" w:hAnsi="Cambria"/>
                <w:color w:val="000000" w:themeColor="text1"/>
              </w:rPr>
            </w:pPr>
          </w:p>
        </w:tc>
      </w:tr>
      <w:tr w:rsidR="00D30DCF" w:rsidRPr="00D30DCF" w:rsidTr="00F23428">
        <w:trPr>
          <w:trHeight w:hRule="exact" w:val="397"/>
        </w:trPr>
        <w:tc>
          <w:tcPr>
            <w:tcW w:w="9781" w:type="dxa"/>
            <w:gridSpan w:val="3"/>
            <w:tcBorders>
              <w:top w:val="nil"/>
              <w:left w:val="nil"/>
              <w:bottom w:val="single" w:sz="8" w:space="0" w:color="000000"/>
              <w:right w:val="nil"/>
            </w:tcBorders>
            <w:shd w:val="clear" w:color="auto" w:fill="FCE4D6"/>
            <w:tcMar>
              <w:top w:w="15" w:type="dxa"/>
              <w:left w:w="15" w:type="dxa"/>
              <w:bottom w:w="0" w:type="dxa"/>
              <w:right w:w="15" w:type="dxa"/>
            </w:tcMar>
            <w:vAlign w:val="bottom"/>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STRATEJİK PLAN EKİBİ</w:t>
            </w:r>
          </w:p>
        </w:tc>
      </w:tr>
      <w:tr w:rsidR="00D30DCF" w:rsidRPr="00D30DCF" w:rsidTr="00F23428">
        <w:trPr>
          <w:trHeight w:hRule="exact" w:val="397"/>
        </w:trPr>
        <w:tc>
          <w:tcPr>
            <w:tcW w:w="952"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3558D3"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S.</w:t>
            </w:r>
            <w:r w:rsidR="00ED5000" w:rsidRPr="00D30DCF">
              <w:rPr>
                <w:rFonts w:ascii="Cambria" w:hAnsi="Cambria"/>
                <w:b/>
                <w:bCs/>
                <w:color w:val="000000" w:themeColor="text1"/>
              </w:rPr>
              <w:t>NO</w:t>
            </w:r>
          </w:p>
        </w:tc>
        <w:tc>
          <w:tcPr>
            <w:tcW w:w="3898" w:type="dxa"/>
            <w:tcBorders>
              <w:top w:val="single" w:sz="8" w:space="0" w:color="000000"/>
              <w:left w:val="single" w:sz="4"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ED5000" w:rsidRPr="00D30DCF" w:rsidRDefault="00ED5000" w:rsidP="009E4CFE">
            <w:pPr>
              <w:pStyle w:val="ListeParagraf"/>
              <w:spacing w:after="120"/>
              <w:ind w:left="-810"/>
              <w:jc w:val="center"/>
              <w:rPr>
                <w:rFonts w:ascii="Cambria" w:hAnsi="Cambria"/>
                <w:color w:val="000000" w:themeColor="text1"/>
              </w:rPr>
            </w:pPr>
            <w:r w:rsidRPr="00D30DCF">
              <w:rPr>
                <w:rFonts w:ascii="Cambria" w:hAnsi="Cambria"/>
                <w:b/>
                <w:bCs/>
                <w:color w:val="000000" w:themeColor="text1"/>
              </w:rPr>
              <w:t>ADI SOYADI</w:t>
            </w:r>
          </w:p>
        </w:tc>
        <w:tc>
          <w:tcPr>
            <w:tcW w:w="4931"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ED5000" w:rsidRPr="00D30DCF" w:rsidRDefault="00ED5000" w:rsidP="009E4CFE">
            <w:pPr>
              <w:pStyle w:val="ListeParagraf"/>
              <w:spacing w:after="120"/>
              <w:ind w:left="-811"/>
              <w:jc w:val="center"/>
              <w:rPr>
                <w:rFonts w:ascii="Cambria" w:hAnsi="Cambria"/>
                <w:color w:val="000000" w:themeColor="text1"/>
              </w:rPr>
            </w:pPr>
            <w:r w:rsidRPr="00D30DCF">
              <w:rPr>
                <w:rFonts w:ascii="Cambria" w:hAnsi="Cambria"/>
                <w:b/>
                <w:bCs/>
                <w:color w:val="000000" w:themeColor="text1"/>
              </w:rPr>
              <w:t>GÖREVİ</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1</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15" w:right="-156"/>
              <w:jc w:val="center"/>
              <w:rPr>
                <w:rFonts w:ascii="Cambria" w:hAnsi="Cambria"/>
                <w:color w:val="000000" w:themeColor="text1"/>
              </w:rPr>
            </w:pPr>
            <w:r w:rsidRPr="00D30DCF">
              <w:rPr>
                <w:rFonts w:ascii="Cambria" w:hAnsi="Cambria"/>
                <w:b/>
                <w:bCs/>
                <w:color w:val="000000" w:themeColor="text1"/>
              </w:rPr>
              <w:t>Ömer Hayyam SAYDAM</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right="-156"/>
              <w:jc w:val="center"/>
              <w:rPr>
                <w:rFonts w:ascii="Cambria" w:hAnsi="Cambria"/>
                <w:color w:val="000000" w:themeColor="text1"/>
              </w:rPr>
            </w:pPr>
            <w:r w:rsidRPr="00D30DCF">
              <w:rPr>
                <w:rFonts w:ascii="Cambria" w:hAnsi="Cambria"/>
                <w:color w:val="000000" w:themeColor="text1"/>
              </w:rPr>
              <w:t>Müdür Yardımcısı</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2</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15" w:right="-156"/>
              <w:jc w:val="center"/>
              <w:rPr>
                <w:rFonts w:ascii="Cambria" w:hAnsi="Cambria"/>
                <w:color w:val="000000" w:themeColor="text1"/>
              </w:rPr>
            </w:pPr>
            <w:r w:rsidRPr="00D30DCF">
              <w:rPr>
                <w:rFonts w:ascii="Cambria" w:hAnsi="Cambria"/>
                <w:b/>
                <w:bCs/>
                <w:color w:val="000000" w:themeColor="text1"/>
              </w:rPr>
              <w:t>Esra ERGÜL</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9E4CFE" w:rsidP="009E4CFE">
            <w:pPr>
              <w:pStyle w:val="ListeParagraf"/>
              <w:spacing w:after="120"/>
              <w:ind w:left="0" w:right="-156"/>
              <w:jc w:val="center"/>
              <w:rPr>
                <w:rFonts w:ascii="Cambria" w:hAnsi="Cambria"/>
                <w:color w:val="000000" w:themeColor="text1"/>
              </w:rPr>
            </w:pPr>
            <w:r w:rsidRPr="00D30DCF">
              <w:rPr>
                <w:rFonts w:ascii="Cambria" w:hAnsi="Cambria"/>
                <w:color w:val="000000" w:themeColor="text1"/>
                <w:lang w:val="es-ES"/>
              </w:rPr>
              <w:t>Psikolojik Danışman ve Rehber Öğretmen</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3</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15" w:right="-156"/>
              <w:jc w:val="center"/>
              <w:rPr>
                <w:rFonts w:ascii="Cambria" w:hAnsi="Cambria"/>
                <w:b/>
                <w:bCs/>
                <w:color w:val="000000" w:themeColor="text1"/>
              </w:rPr>
            </w:pPr>
            <w:r w:rsidRPr="00D30DCF">
              <w:rPr>
                <w:rFonts w:ascii="Cambria" w:hAnsi="Cambria"/>
                <w:b/>
                <w:bCs/>
                <w:color w:val="000000" w:themeColor="text1"/>
              </w:rPr>
              <w:t>Gülfer SÖNMEZ ÖZER</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right="-156"/>
              <w:jc w:val="center"/>
              <w:rPr>
                <w:rFonts w:ascii="Cambria" w:hAnsi="Cambria"/>
                <w:color w:val="000000" w:themeColor="text1"/>
              </w:rPr>
            </w:pPr>
            <w:r w:rsidRPr="00D30DCF">
              <w:rPr>
                <w:rFonts w:ascii="Cambria" w:hAnsi="Cambria"/>
                <w:color w:val="000000" w:themeColor="text1"/>
              </w:rPr>
              <w:t>Öğretmen</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4</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15" w:right="-156"/>
              <w:jc w:val="center"/>
              <w:rPr>
                <w:rFonts w:ascii="Cambria" w:hAnsi="Cambria"/>
                <w:color w:val="000000" w:themeColor="text1"/>
              </w:rPr>
            </w:pPr>
            <w:r w:rsidRPr="00D30DCF">
              <w:rPr>
                <w:rFonts w:ascii="Cambria" w:hAnsi="Cambria"/>
                <w:b/>
                <w:bCs/>
                <w:color w:val="000000" w:themeColor="text1"/>
              </w:rPr>
              <w:t>Nesrin YILDIRIM</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right="-156"/>
              <w:jc w:val="center"/>
              <w:rPr>
                <w:rFonts w:ascii="Cambria" w:hAnsi="Cambria"/>
                <w:color w:val="000000" w:themeColor="text1"/>
              </w:rPr>
            </w:pPr>
            <w:r w:rsidRPr="00D30DCF">
              <w:rPr>
                <w:rFonts w:ascii="Cambria" w:hAnsi="Cambria"/>
                <w:color w:val="000000" w:themeColor="text1"/>
              </w:rPr>
              <w:t>Öğretmen</w:t>
            </w:r>
          </w:p>
        </w:tc>
      </w:tr>
      <w:tr w:rsidR="00D30DCF" w:rsidRPr="00D30DCF" w:rsidTr="00F23428">
        <w:trPr>
          <w:trHeight w:hRule="exact" w:val="397"/>
        </w:trPr>
        <w:tc>
          <w:tcPr>
            <w:tcW w:w="95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5</w:t>
            </w:r>
          </w:p>
        </w:tc>
        <w:tc>
          <w:tcPr>
            <w:tcW w:w="3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15" w:right="-156"/>
              <w:jc w:val="center"/>
              <w:rPr>
                <w:rFonts w:ascii="Cambria" w:hAnsi="Cambria"/>
                <w:color w:val="000000" w:themeColor="text1"/>
              </w:rPr>
            </w:pPr>
            <w:r w:rsidRPr="00D30DCF">
              <w:rPr>
                <w:rFonts w:ascii="Cambria" w:hAnsi="Cambria"/>
                <w:b/>
                <w:bCs/>
                <w:color w:val="000000" w:themeColor="text1"/>
              </w:rPr>
              <w:t>Kudret IŞIK</w:t>
            </w:r>
          </w:p>
        </w:tc>
        <w:tc>
          <w:tcPr>
            <w:tcW w:w="49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right="-156"/>
              <w:jc w:val="center"/>
              <w:rPr>
                <w:rFonts w:ascii="Cambria" w:hAnsi="Cambria"/>
                <w:color w:val="000000" w:themeColor="text1"/>
              </w:rPr>
            </w:pPr>
            <w:r w:rsidRPr="00D30DCF">
              <w:rPr>
                <w:rFonts w:ascii="Cambria" w:hAnsi="Cambria"/>
                <w:color w:val="000000" w:themeColor="text1"/>
              </w:rPr>
              <w:t>Gönüllü Veli</w:t>
            </w:r>
          </w:p>
        </w:tc>
      </w:tr>
      <w:tr w:rsidR="00D30DCF" w:rsidRPr="00D30DCF" w:rsidTr="00F23428">
        <w:trPr>
          <w:trHeight w:hRule="exact" w:val="397"/>
        </w:trPr>
        <w:tc>
          <w:tcPr>
            <w:tcW w:w="952"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E5222B">
            <w:pPr>
              <w:pStyle w:val="ListeParagraf"/>
              <w:spacing w:after="120"/>
              <w:ind w:left="0"/>
              <w:jc w:val="center"/>
              <w:rPr>
                <w:rFonts w:ascii="Cambria" w:hAnsi="Cambria"/>
                <w:color w:val="000000" w:themeColor="text1"/>
              </w:rPr>
            </w:pPr>
            <w:r w:rsidRPr="00D30DCF">
              <w:rPr>
                <w:rFonts w:ascii="Cambria" w:hAnsi="Cambria"/>
                <w:b/>
                <w:bCs/>
                <w:color w:val="000000" w:themeColor="text1"/>
              </w:rPr>
              <w:t>6</w:t>
            </w:r>
          </w:p>
        </w:tc>
        <w:tc>
          <w:tcPr>
            <w:tcW w:w="389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15" w:right="-156"/>
              <w:jc w:val="center"/>
              <w:rPr>
                <w:rFonts w:ascii="Cambria" w:hAnsi="Cambria"/>
                <w:color w:val="000000" w:themeColor="text1"/>
              </w:rPr>
            </w:pPr>
            <w:r w:rsidRPr="00D30DCF">
              <w:rPr>
                <w:rFonts w:ascii="Cambria" w:hAnsi="Cambria"/>
                <w:b/>
                <w:bCs/>
                <w:color w:val="000000" w:themeColor="text1"/>
              </w:rPr>
              <w:t>Selma KOCABAŞ</w:t>
            </w:r>
          </w:p>
        </w:tc>
        <w:tc>
          <w:tcPr>
            <w:tcW w:w="4931"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D5000" w:rsidRPr="00D30DCF" w:rsidRDefault="00ED5000" w:rsidP="009E4CFE">
            <w:pPr>
              <w:pStyle w:val="ListeParagraf"/>
              <w:spacing w:after="120"/>
              <w:ind w:left="0" w:right="-156"/>
              <w:jc w:val="center"/>
              <w:rPr>
                <w:rFonts w:ascii="Cambria" w:hAnsi="Cambria"/>
                <w:color w:val="000000" w:themeColor="text1"/>
              </w:rPr>
            </w:pPr>
            <w:r w:rsidRPr="00D30DCF">
              <w:rPr>
                <w:rFonts w:ascii="Cambria" w:hAnsi="Cambria"/>
                <w:color w:val="000000" w:themeColor="text1"/>
              </w:rPr>
              <w:t>Gönüllü Veli</w:t>
            </w:r>
          </w:p>
        </w:tc>
      </w:tr>
    </w:tbl>
    <w:p w:rsidR="00ED5000" w:rsidRPr="00F23428" w:rsidRDefault="00ED5000" w:rsidP="00EB0CD7">
      <w:pPr>
        <w:pStyle w:val="Balk2"/>
        <w:rPr>
          <w:rFonts w:ascii="Cambria" w:hAnsi="Cambria"/>
          <w:b/>
          <w:color w:val="000000" w:themeColor="text1"/>
          <w:sz w:val="32"/>
          <w:szCs w:val="32"/>
        </w:rPr>
      </w:pPr>
      <w:r w:rsidRPr="00F23428">
        <w:rPr>
          <w:rFonts w:ascii="Cambria" w:hAnsi="Cambria"/>
          <w:b/>
          <w:color w:val="000000" w:themeColor="text1"/>
          <w:sz w:val="32"/>
          <w:szCs w:val="32"/>
        </w:rPr>
        <w:lastRenderedPageBreak/>
        <w:t xml:space="preserve">1.2 </w:t>
      </w:r>
      <w:r w:rsidRPr="00F23428">
        <w:rPr>
          <w:rFonts w:ascii="Cambria" w:hAnsi="Cambria"/>
          <w:b/>
          <w:color w:val="000000" w:themeColor="text1"/>
        </w:rPr>
        <w:t>Planlama</w:t>
      </w:r>
      <w:r w:rsidRPr="00F23428">
        <w:rPr>
          <w:rFonts w:ascii="Cambria" w:hAnsi="Cambria"/>
          <w:b/>
          <w:color w:val="000000" w:themeColor="text1"/>
          <w:sz w:val="32"/>
          <w:szCs w:val="32"/>
        </w:rPr>
        <w:t xml:space="preserve"> Süreci</w:t>
      </w:r>
    </w:p>
    <w:p w:rsidR="00ED5000" w:rsidRPr="00D30DCF" w:rsidRDefault="00ED5000" w:rsidP="00362CC8">
      <w:pPr>
        <w:spacing w:after="0" w:line="20" w:lineRule="atLeast"/>
        <w:ind w:firstLine="1418"/>
        <w:jc w:val="both"/>
        <w:rPr>
          <w:rFonts w:ascii="Cambria" w:hAnsi="Cambria"/>
          <w:color w:val="000000" w:themeColor="text1"/>
          <w:sz w:val="24"/>
          <w:szCs w:val="24"/>
        </w:rPr>
      </w:pPr>
      <w:r w:rsidRPr="00D30DCF">
        <w:rPr>
          <w:rFonts w:ascii="Cambria" w:hAnsi="Cambria"/>
          <w:color w:val="000000" w:themeColor="text1"/>
          <w:sz w:val="24"/>
          <w:szCs w:val="24"/>
        </w:rPr>
        <w:t>2024-2028 dönemi stratejik plan hazırlanma süreci Strateji Geliştirme</w:t>
      </w:r>
      <w:r w:rsidR="00645DD5" w:rsidRPr="00D30DCF">
        <w:rPr>
          <w:rFonts w:ascii="Cambria" w:hAnsi="Cambria"/>
          <w:color w:val="000000" w:themeColor="text1"/>
          <w:sz w:val="24"/>
          <w:szCs w:val="24"/>
        </w:rPr>
        <w:t xml:space="preserve"> Kurulu ve Stratejik Plan Ekibi</w:t>
      </w:r>
      <w:r w:rsidRPr="00D30DCF">
        <w:rPr>
          <w:rFonts w:ascii="Cambria" w:hAnsi="Cambria"/>
          <w:color w:val="000000" w:themeColor="text1"/>
          <w:sz w:val="24"/>
          <w:szCs w:val="24"/>
        </w:rPr>
        <w:t>nin oluşturulması i</w:t>
      </w:r>
      <w:r w:rsidR="003558D3" w:rsidRPr="00D30DCF">
        <w:rPr>
          <w:rFonts w:ascii="Cambria" w:hAnsi="Cambria"/>
          <w:color w:val="000000" w:themeColor="text1"/>
          <w:sz w:val="24"/>
          <w:szCs w:val="24"/>
        </w:rPr>
        <w:t xml:space="preserve">le başlamıştır. Ekipçe </w:t>
      </w:r>
      <w:r w:rsidRPr="00D30DCF">
        <w:rPr>
          <w:rFonts w:ascii="Cambria" w:hAnsi="Cambria"/>
          <w:color w:val="000000" w:themeColor="text1"/>
          <w:sz w:val="24"/>
          <w:szCs w:val="24"/>
        </w:rPr>
        <w:t xml:space="preserve">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w:t>
      </w:r>
      <w:r w:rsidR="00645DD5" w:rsidRPr="00D30DCF">
        <w:rPr>
          <w:rFonts w:ascii="Cambria" w:hAnsi="Cambria"/>
          <w:color w:val="000000" w:themeColor="text1"/>
          <w:sz w:val="24"/>
          <w:szCs w:val="24"/>
        </w:rPr>
        <w:t>“</w:t>
      </w:r>
      <w:r w:rsidRPr="00D30DCF">
        <w:rPr>
          <w:rFonts w:ascii="Cambria" w:hAnsi="Cambria"/>
          <w:b/>
          <w:color w:val="000000" w:themeColor="text1"/>
          <w:sz w:val="24"/>
          <w:szCs w:val="24"/>
        </w:rPr>
        <w:t>geleceğe yönelim</w:t>
      </w:r>
      <w:r w:rsidR="00645DD5" w:rsidRPr="00D30DCF">
        <w:rPr>
          <w:rFonts w:ascii="Cambria" w:hAnsi="Cambria"/>
          <w:b/>
          <w:color w:val="000000" w:themeColor="text1"/>
          <w:sz w:val="24"/>
          <w:szCs w:val="24"/>
        </w:rPr>
        <w:t>”</w:t>
      </w:r>
      <w:r w:rsidRPr="00D30DCF">
        <w:rPr>
          <w:rFonts w:ascii="Cambria" w:hAnsi="Cambria"/>
          <w:color w:val="000000" w:themeColor="text1"/>
          <w:sz w:val="24"/>
          <w:szCs w:val="24"/>
        </w:rPr>
        <w:t xml:space="preserve"> bölümüne </w:t>
      </w:r>
      <w:r w:rsidR="00645DD5" w:rsidRPr="00D30DCF">
        <w:rPr>
          <w:rFonts w:ascii="Cambria" w:hAnsi="Cambria"/>
          <w:color w:val="000000" w:themeColor="text1"/>
          <w:sz w:val="24"/>
          <w:szCs w:val="24"/>
        </w:rPr>
        <w:t>geçilerek okulumuzun</w:t>
      </w:r>
      <w:r w:rsidRPr="00D30DCF">
        <w:rPr>
          <w:rFonts w:ascii="Cambria" w:hAnsi="Cambria"/>
          <w:color w:val="000000" w:themeColor="text1"/>
          <w:sz w:val="24"/>
          <w:szCs w:val="24"/>
        </w:rPr>
        <w:t xml:space="preserve"> amaç, hedef, gösterge ve stratejileri belirlenmiştir.</w:t>
      </w:r>
    </w:p>
    <w:p w:rsidR="00E50CF9" w:rsidRPr="00D30DCF" w:rsidRDefault="00E50CF9" w:rsidP="00362CC8">
      <w:pPr>
        <w:spacing w:after="0" w:line="20" w:lineRule="atLeast"/>
        <w:ind w:firstLine="1418"/>
        <w:jc w:val="both"/>
        <w:rPr>
          <w:rFonts w:ascii="Cambria" w:hAnsi="Cambria"/>
          <w:color w:val="000000" w:themeColor="text1"/>
          <w:sz w:val="24"/>
          <w:szCs w:val="24"/>
        </w:rPr>
      </w:pPr>
    </w:p>
    <w:p w:rsidR="00ED5000" w:rsidRPr="00D30DCF" w:rsidRDefault="00ED5000" w:rsidP="00362CC8">
      <w:pPr>
        <w:spacing w:after="0" w:line="20" w:lineRule="atLeast"/>
        <w:ind w:firstLine="1418"/>
        <w:jc w:val="both"/>
        <w:rPr>
          <w:rFonts w:ascii="Cambria" w:hAnsi="Cambria"/>
          <w:color w:val="000000" w:themeColor="text1"/>
          <w:sz w:val="24"/>
          <w:szCs w:val="24"/>
        </w:rPr>
      </w:pPr>
      <w:r w:rsidRPr="00D30DCF">
        <w:rPr>
          <w:rFonts w:ascii="Cambria" w:hAnsi="Cambria"/>
          <w:color w:val="000000" w:themeColor="text1"/>
          <w:sz w:val="24"/>
          <w:szCs w:val="24"/>
        </w:rPr>
        <w:t xml:space="preserve">5018 sayılı Kamu Mali Yönetimi ve Kontrol Kanunu, kamu idarelerinin kalkınma planları, ulusal programlar, ilgili mevzuat ve benimsedikleri temel ilkeler çerçevesinde geleceğe ilişkin </w:t>
      </w:r>
      <w:proofErr w:type="gramStart"/>
      <w:r w:rsidRPr="00D30DCF">
        <w:rPr>
          <w:rFonts w:ascii="Cambria" w:hAnsi="Cambria"/>
          <w:color w:val="000000" w:themeColor="text1"/>
          <w:sz w:val="24"/>
          <w:szCs w:val="24"/>
        </w:rPr>
        <w:t>misyon</w:t>
      </w:r>
      <w:proofErr w:type="gramEnd"/>
      <w:r w:rsidRPr="00D30DCF">
        <w:rPr>
          <w:rFonts w:ascii="Cambria" w:hAnsi="Cambria"/>
          <w:color w:val="000000" w:themeColor="text1"/>
          <w:sz w:val="24"/>
          <w:szCs w:val="24"/>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E50CF9" w:rsidRPr="00D30DCF" w:rsidRDefault="00E50CF9" w:rsidP="00362CC8">
      <w:pPr>
        <w:spacing w:after="0" w:line="20" w:lineRule="atLeast"/>
        <w:ind w:firstLine="1418"/>
        <w:jc w:val="both"/>
        <w:rPr>
          <w:rFonts w:ascii="Cambria" w:hAnsi="Cambria"/>
          <w:color w:val="000000" w:themeColor="text1"/>
          <w:sz w:val="24"/>
          <w:szCs w:val="24"/>
        </w:rPr>
      </w:pPr>
    </w:p>
    <w:p w:rsidR="00ED5000" w:rsidRPr="00D30DCF" w:rsidRDefault="00ED5000" w:rsidP="00362CC8">
      <w:pPr>
        <w:spacing w:after="0" w:line="20" w:lineRule="atLeast"/>
        <w:ind w:firstLine="1418"/>
        <w:jc w:val="both"/>
        <w:rPr>
          <w:rFonts w:ascii="Cambria" w:hAnsi="Cambria"/>
          <w:color w:val="000000" w:themeColor="text1"/>
          <w:sz w:val="24"/>
          <w:szCs w:val="24"/>
        </w:rPr>
      </w:pPr>
      <w:r w:rsidRPr="00D30DCF">
        <w:rPr>
          <w:rFonts w:ascii="Cambria" w:hAnsi="Cambria"/>
          <w:color w:val="000000" w:themeColor="text1"/>
          <w:sz w:val="24"/>
          <w:szCs w:val="24"/>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w:t>
      </w:r>
      <w:r w:rsidR="00645DD5" w:rsidRPr="00D30DCF">
        <w:rPr>
          <w:rFonts w:ascii="Cambria" w:hAnsi="Cambria"/>
          <w:color w:val="000000" w:themeColor="text1"/>
          <w:sz w:val="24"/>
          <w:szCs w:val="24"/>
        </w:rPr>
        <w:t>ratejik Plan Hazırlık Programı’</w:t>
      </w:r>
      <w:r w:rsidRPr="00D30DCF">
        <w:rPr>
          <w:rFonts w:ascii="Cambria" w:hAnsi="Cambria"/>
          <w:color w:val="000000" w:themeColor="text1"/>
          <w:sz w:val="24"/>
          <w:szCs w:val="24"/>
        </w:rPr>
        <w:t xml:space="preserve">na uygun olarak 2024-2028 stratejik planlarının hazırlanması istenmiştir. Bu süreçte çalışanların aktif katılım ve katkılarının gerekliliği personele duyurulmuştur. Çalışmalar, "Kamu İdareleri İçin Stratejik Planlama </w:t>
      </w:r>
      <w:proofErr w:type="spellStart"/>
      <w:r w:rsidRPr="00D30DCF">
        <w:rPr>
          <w:rFonts w:ascii="Cambria" w:hAnsi="Cambria"/>
          <w:color w:val="000000" w:themeColor="text1"/>
          <w:sz w:val="24"/>
          <w:szCs w:val="24"/>
        </w:rPr>
        <w:t>Kılavuzu"nda</w:t>
      </w:r>
      <w:proofErr w:type="spellEnd"/>
      <w:r w:rsidRPr="00D30DCF">
        <w:rPr>
          <w:rFonts w:ascii="Cambria" w:hAnsi="Cambria"/>
          <w:color w:val="000000" w:themeColor="text1"/>
          <w:sz w:val="24"/>
          <w:szCs w:val="24"/>
        </w:rPr>
        <w:t xml:space="preserve">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rsidR="00645DD5" w:rsidRPr="00D30DCF" w:rsidRDefault="00645DD5" w:rsidP="00645DD5">
      <w:pPr>
        <w:spacing w:after="120" w:line="360" w:lineRule="auto"/>
        <w:ind w:firstLine="709"/>
        <w:jc w:val="both"/>
        <w:rPr>
          <w:rFonts w:ascii="Cambria" w:hAnsi="Cambria"/>
          <w:color w:val="000000" w:themeColor="text1"/>
          <w:sz w:val="24"/>
          <w:szCs w:val="24"/>
        </w:rPr>
      </w:pPr>
      <w:r w:rsidRPr="00D30DCF">
        <w:rPr>
          <w:rFonts w:ascii="Cambria" w:hAnsi="Cambria"/>
          <w:noProof/>
          <w:color w:val="000000" w:themeColor="text1"/>
          <w:sz w:val="24"/>
          <w:szCs w:val="24"/>
          <w:lang w:eastAsia="tr-TR"/>
        </w:rPr>
        <mc:AlternateContent>
          <mc:Choice Requires="wpg">
            <w:drawing>
              <wp:anchor distT="0" distB="0" distL="114300" distR="114300" simplePos="0" relativeHeight="251659264" behindDoc="0" locked="0" layoutInCell="1" allowOverlap="1" wp14:anchorId="0D5D45F8" wp14:editId="4E51E6ED">
                <wp:simplePos x="0" y="0"/>
                <wp:positionH relativeFrom="column">
                  <wp:posOffset>-33020</wp:posOffset>
                </wp:positionH>
                <wp:positionV relativeFrom="paragraph">
                  <wp:posOffset>342267</wp:posOffset>
                </wp:positionV>
                <wp:extent cx="5392283" cy="285794"/>
                <wp:effectExtent l="0" t="0" r="18415" b="19050"/>
                <wp:wrapNone/>
                <wp:docPr id="5" name="Grup 4"/>
                <wp:cNvGraphicFramePr/>
                <a:graphic xmlns:a="http://schemas.openxmlformats.org/drawingml/2006/main">
                  <a:graphicData uri="http://schemas.microsoft.com/office/word/2010/wordprocessingGroup">
                    <wpg:wgp>
                      <wpg:cNvGrpSpPr/>
                      <wpg:grpSpPr>
                        <a:xfrm>
                          <a:off x="0" y="0"/>
                          <a:ext cx="5392283" cy="285794"/>
                          <a:chOff x="0" y="0"/>
                          <a:chExt cx="5702821" cy="285751"/>
                        </a:xfrm>
                        <a:solidFill>
                          <a:schemeClr val="accent6">
                            <a:lumMod val="75000"/>
                          </a:schemeClr>
                        </a:solidFill>
                      </wpg:grpSpPr>
                      <wps:wsp>
                        <wps:cNvPr id="2" name="Yuvarlatılmış Dikdörtgen 2"/>
                        <wps:cNvSpPr>
                          <a:spLocks noChangeArrowheads="1"/>
                        </wps:cNvSpPr>
                        <wps:spPr bwMode="auto">
                          <a:xfrm>
                            <a:off x="0" y="0"/>
                            <a:ext cx="4765055" cy="285751"/>
                          </a:xfrm>
                          <a:prstGeom prst="roundRect">
                            <a:avLst>
                              <a:gd name="adj" fmla="val 16667"/>
                            </a:avLst>
                          </a:prstGeom>
                          <a:grpFill/>
                          <a:ln/>
                        </wps:spPr>
                        <wps:style>
                          <a:lnRef idx="3">
                            <a:schemeClr val="lt1"/>
                          </a:lnRef>
                          <a:fillRef idx="1">
                            <a:schemeClr val="accent4"/>
                          </a:fillRef>
                          <a:effectRef idx="1">
                            <a:schemeClr val="accent4"/>
                          </a:effectRef>
                          <a:fontRef idx="minor">
                            <a:schemeClr val="lt1"/>
                          </a:fontRef>
                        </wps:style>
                        <wps:txbx>
                          <w:txbxContent>
                            <w:p w:rsidR="00EA291F" w:rsidRPr="003558D3" w:rsidRDefault="00EA291F" w:rsidP="00645DD5">
                              <w:pPr>
                                <w:pStyle w:val="NormalWeb"/>
                                <w:spacing w:before="0" w:beforeAutospacing="0" w:after="0" w:afterAutospacing="0"/>
                                <w:rPr>
                                  <w:rFonts w:ascii="Cambria" w:hAnsi="Cambria"/>
                                </w:rPr>
                              </w:pPr>
                              <w:r w:rsidRPr="003558D3">
                                <w:rPr>
                                  <w:rFonts w:ascii="Cambria" w:hAnsi="Cambria" w:cs="Arial"/>
                                  <w:b/>
                                  <w:bCs/>
                                  <w:color w:val="FFFFFF"/>
                                  <w:kern w:val="24"/>
                                </w:rPr>
                                <w:t>Plan Oluşum Şeması</w:t>
                              </w:r>
                            </w:p>
                          </w:txbxContent>
                        </wps:txbx>
                        <wps:bodyPr anchor="ctr"/>
                      </wps:wsp>
                      <wps:wsp>
                        <wps:cNvPr id="3" name="Yuvarlatılmış Dikdörtgen 3"/>
                        <wps:cNvSpPr/>
                        <wps:spPr>
                          <a:xfrm>
                            <a:off x="4793629" y="2"/>
                            <a:ext cx="909192" cy="285749"/>
                          </a:xfrm>
                          <a:prstGeom prst="roundRect">
                            <a:avLst/>
                          </a:prstGeom>
                          <a:grpFill/>
                        </wps:spPr>
                        <wps:style>
                          <a:lnRef idx="3">
                            <a:schemeClr val="lt1"/>
                          </a:lnRef>
                          <a:fillRef idx="1">
                            <a:schemeClr val="accent4"/>
                          </a:fillRef>
                          <a:effectRef idx="1">
                            <a:schemeClr val="accent4"/>
                          </a:effectRef>
                          <a:fontRef idx="minor">
                            <a:schemeClr val="lt1"/>
                          </a:fontRef>
                        </wps:style>
                        <wps:txbx>
                          <w:txbxContent>
                            <w:p w:rsidR="00EA291F" w:rsidRPr="003558D3" w:rsidRDefault="00EA291F" w:rsidP="00645DD5">
                              <w:pPr>
                                <w:pStyle w:val="NormalWeb"/>
                                <w:spacing w:before="0" w:beforeAutospacing="0" w:after="0" w:afterAutospacing="0"/>
                                <w:jc w:val="center"/>
                                <w:rPr>
                                  <w:rFonts w:ascii="Cambria" w:hAnsi="Cambria"/>
                                </w:rPr>
                              </w:pPr>
                              <w:r>
                                <w:rPr>
                                  <w:rFonts w:ascii="Cambria" w:hAnsi="Cambria" w:cstheme="minorBidi"/>
                                  <w:b/>
                                  <w:bCs/>
                                  <w:kern w:val="24"/>
                                  <w14:shadow w14:blurRad="38100" w14:dist="38100" w14:dir="2700000" w14:sx="100000" w14:sy="100000" w14:kx="0" w14:ky="0" w14:algn="tl">
                                    <w14:srgbClr w14:val="000000">
                                      <w14:alpha w14:val="57000"/>
                                    </w14:srgbClr>
                                  </w14:shadow>
                                  <w14:textFill>
                                    <w14:solidFill>
                                      <w14:srgbClr w14:val="FFFFFF"/>
                                    </w14:solidFill>
                                  </w14:textFill>
                                </w:rPr>
                                <w:t>Şekil 1</w:t>
                              </w:r>
                            </w:p>
                          </w:txbxContent>
                        </wps:txbx>
                        <wps:bodyPr anchor="ctr"/>
                      </wps:wsp>
                    </wpg:wgp>
                  </a:graphicData>
                </a:graphic>
              </wp:anchor>
            </w:drawing>
          </mc:Choice>
          <mc:Fallback>
            <w:pict>
              <v:group w14:anchorId="0D5D45F8" id="Grup 4" o:spid="_x0000_s1027" style="position:absolute;left:0;text-align:left;margin-left:-2.6pt;margin-top:26.95pt;width:424.6pt;height:22.5pt;z-index:251659264" coordsize="5702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">
                <v:roundrect id="Yuvarlatılmış Dikdörtgen 2" o:spid="_x0000_s1028" style="position:absolute;width:4765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" filled="f" strokecolor="white [3201]" strokeweight="1.75pt">
                  <v:textbox>
                    <w:txbxContent>
                      <w:p w:rsidR="00EA291F" w:rsidRPr="003558D3" w:rsidRDefault="00EA291F" w:rsidP="00645DD5">
                        <w:pPr>
                          <w:pStyle w:val="NormalWeb"/>
                          <w:spacing w:before="0" w:beforeAutospacing="0" w:after="0" w:afterAutospacing="0"/>
                          <w:rPr>
                            <w:rFonts w:ascii="Cambria" w:hAnsi="Cambria"/>
                          </w:rPr>
                        </w:pPr>
                        <w:r w:rsidRPr="003558D3">
                          <w:rPr>
                            <w:rFonts w:ascii="Cambria" w:hAnsi="Cambria" w:cs="Arial"/>
                            <w:b/>
                            <w:bCs/>
                            <w:color w:val="FFFFFF"/>
                            <w:kern w:val="24"/>
                          </w:rPr>
                          <w:t>Plan Oluşum Şeması</w:t>
                        </w:r>
                      </w:p>
                    </w:txbxContent>
                  </v:textbox>
                </v:roundrect>
                <v:roundrect id="Yuvarlatılmış Dikdörtgen 3" o:spid="_x0000_s1029" style="position:absolute;left:47936;width:909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" filled="f" strokecolor="white [3201]" strokeweight="1.75pt">
                  <v:textbox>
                    <w:txbxContent>
                      <w:p w:rsidR="00EA291F" w:rsidRPr="003558D3" w:rsidRDefault="00EA291F" w:rsidP="00645DD5">
                        <w:pPr>
                          <w:pStyle w:val="NormalWeb"/>
                          <w:spacing w:before="0" w:beforeAutospacing="0" w:after="0" w:afterAutospacing="0"/>
                          <w:jc w:val="center"/>
                          <w:rPr>
                            <w:rFonts w:ascii="Cambria" w:hAnsi="Cambria"/>
                          </w:rPr>
                        </w:pPr>
                        <w:r>
                          <w:rPr>
                            <w:rFonts w:ascii="Cambria" w:hAnsi="Cambria" w:cstheme="minorBidi"/>
                            <w:b/>
                            <w:bCs/>
                            <w:kern w:val="24"/>
                            <w14:shadow w14:blurRad="38100" w14:dist="38100" w14:dir="2700000" w14:sx="100000" w14:sy="100000" w14:kx="0" w14:ky="0" w14:algn="tl">
                              <w14:srgbClr w14:val="000000">
                                <w14:alpha w14:val="57000"/>
                              </w14:srgbClr>
                            </w14:shadow>
                            <w14:textFill>
                              <w14:solidFill>
                                <w14:srgbClr w14:val="FFFFFF"/>
                              </w14:solidFill>
                            </w14:textFill>
                          </w:rPr>
                          <w:t>Şekil 1</w:t>
                        </w:r>
                      </w:p>
                    </w:txbxContent>
                  </v:textbox>
                </v:roundrect>
              </v:group>
            </w:pict>
          </mc:Fallback>
        </mc:AlternateContent>
      </w:r>
    </w:p>
    <w:p w:rsidR="00645DD5" w:rsidRPr="00D30DCF" w:rsidRDefault="00645DD5" w:rsidP="00BF2FE0">
      <w:pPr>
        <w:spacing w:after="120" w:line="360" w:lineRule="auto"/>
        <w:jc w:val="both"/>
        <w:rPr>
          <w:rFonts w:ascii="Cambria" w:hAnsi="Cambria"/>
          <w:color w:val="000000" w:themeColor="text1"/>
          <w:sz w:val="24"/>
          <w:szCs w:val="24"/>
        </w:rPr>
      </w:pPr>
      <w:r w:rsidRPr="00D30DCF">
        <w:rPr>
          <w:rFonts w:ascii="Cambria" w:hAnsi="Cambria"/>
          <w:noProof/>
          <w:color w:val="000000" w:themeColor="text1"/>
          <w:sz w:val="24"/>
          <w:szCs w:val="24"/>
          <w:lang w:eastAsia="tr-TR"/>
        </w:rPr>
        <w:drawing>
          <wp:inline distT="0" distB="0" distL="0" distR="0" wp14:anchorId="3714F5E7" wp14:editId="3A2A76A9">
            <wp:extent cx="5695950" cy="3009900"/>
            <wp:effectExtent l="0" t="0" r="0" b="3810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62CC8" w:rsidRPr="00D30DCF" w:rsidRDefault="00362CC8" w:rsidP="00D36F8B">
      <w:pPr>
        <w:spacing w:after="0" w:line="240" w:lineRule="auto"/>
        <w:jc w:val="both"/>
        <w:rPr>
          <w:rFonts w:ascii="Cambria" w:hAnsi="Cambria"/>
          <w:i/>
          <w:color w:val="000000" w:themeColor="text1"/>
          <w:sz w:val="24"/>
          <w:szCs w:val="24"/>
        </w:rPr>
      </w:pPr>
    </w:p>
    <w:p w:rsidR="00362CC8" w:rsidRPr="00D30DCF" w:rsidRDefault="00362CC8" w:rsidP="00D36F8B">
      <w:pPr>
        <w:spacing w:after="0" w:line="240" w:lineRule="auto"/>
        <w:jc w:val="both"/>
        <w:rPr>
          <w:rFonts w:ascii="Cambria" w:hAnsi="Cambria"/>
          <w:i/>
          <w:color w:val="000000" w:themeColor="text1"/>
          <w:sz w:val="24"/>
          <w:szCs w:val="24"/>
        </w:rPr>
      </w:pPr>
    </w:p>
    <w:p w:rsidR="003558D3" w:rsidRPr="00F23428" w:rsidRDefault="00F23428" w:rsidP="00D36F8B">
      <w:pPr>
        <w:spacing w:after="0" w:line="240" w:lineRule="auto"/>
        <w:jc w:val="both"/>
        <w:rPr>
          <w:rFonts w:ascii="Cambria" w:hAnsi="Cambria"/>
          <w:i/>
          <w:color w:val="000000" w:themeColor="text1"/>
          <w:sz w:val="20"/>
          <w:szCs w:val="20"/>
        </w:rPr>
      </w:pPr>
      <w:r w:rsidRPr="00F23428">
        <w:rPr>
          <w:rFonts w:ascii="Cambria" w:hAnsi="Cambria"/>
          <w:i/>
          <w:color w:val="000000" w:themeColor="text1"/>
          <w:sz w:val="20"/>
          <w:szCs w:val="20"/>
        </w:rPr>
        <w:lastRenderedPageBreak/>
        <w:t>Tablo 3</w:t>
      </w:r>
      <w:r w:rsidR="003558D3" w:rsidRPr="00F23428">
        <w:rPr>
          <w:rFonts w:ascii="Cambria" w:hAnsi="Cambria"/>
          <w:i/>
          <w:color w:val="000000" w:themeColor="text1"/>
          <w:sz w:val="20"/>
          <w:szCs w:val="20"/>
        </w:rPr>
        <w:t>. Stratejik Plan Hazırlama Süreci</w:t>
      </w:r>
    </w:p>
    <w:tbl>
      <w:tblPr>
        <w:tblStyle w:val="KlavuzTablo1Ak-Vurgu6"/>
        <w:tblW w:w="9351" w:type="dxa"/>
        <w:tblLook w:val="04A0" w:firstRow="1" w:lastRow="0" w:firstColumn="1" w:lastColumn="0" w:noHBand="0" w:noVBand="1"/>
      </w:tblPr>
      <w:tblGrid>
        <w:gridCol w:w="3397"/>
        <w:gridCol w:w="2644"/>
        <w:gridCol w:w="3310"/>
      </w:tblGrid>
      <w:tr w:rsidR="00645DD5" w:rsidRPr="00D30DCF" w:rsidTr="00611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tcPr>
          <w:p w:rsidR="00645DD5" w:rsidRPr="00D30DCF" w:rsidRDefault="00645DD5" w:rsidP="00177D88">
            <w:pPr>
              <w:spacing w:after="120"/>
              <w:jc w:val="both"/>
              <w:rPr>
                <w:rFonts w:ascii="Cambria" w:hAnsi="Cambria"/>
                <w:color w:val="000000" w:themeColor="text1"/>
                <w:sz w:val="24"/>
                <w:szCs w:val="24"/>
              </w:rPr>
            </w:pPr>
            <w:r w:rsidRPr="00D30DCF">
              <w:rPr>
                <w:rFonts w:ascii="Cambria" w:hAnsi="Cambria"/>
                <w:b w:val="0"/>
                <w:bCs w:val="0"/>
                <w:color w:val="000000" w:themeColor="text1"/>
                <w:sz w:val="24"/>
                <w:szCs w:val="24"/>
              </w:rPr>
              <w:t>Şekil 2</w:t>
            </w:r>
            <w:r w:rsidRPr="00D30DCF">
              <w:rPr>
                <w:rFonts w:ascii="Cambria" w:hAnsi="Cambria"/>
                <w:color w:val="000000" w:themeColor="text1"/>
                <w:sz w:val="24"/>
                <w:szCs w:val="24"/>
              </w:rPr>
              <w:t>’deki stratejik yönetim sürecinin tamamını içerecek şekilde stratejik plan hazırlık süreci, durum analizi, geleceğe bakış, strateji geliştirme, eylem planları, izleme ve değerlendirme, stratejik planın güncellenmesi ve stratejik planın sunulması bölümlerinden oluşmaktadır.</w:t>
            </w: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3397" w:type="dxa"/>
          </w:tcPr>
          <w:p w:rsidR="00C45574"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Planın sahiplenilmesi</w:t>
            </w:r>
          </w:p>
          <w:p w:rsidR="00C45574"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Planlama sürecinin organizasyonu</w:t>
            </w:r>
          </w:p>
          <w:p w:rsidR="00C45574"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İhtiyaçların tespiti</w:t>
            </w:r>
          </w:p>
          <w:p w:rsidR="00645DD5"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Zaman planı</w:t>
            </w:r>
          </w:p>
          <w:p w:rsidR="00645DD5"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Hazırlık programı</w:t>
            </w:r>
          </w:p>
        </w:tc>
        <w:tc>
          <w:tcPr>
            <w:tcW w:w="2644" w:type="dxa"/>
            <w:shd w:val="clear" w:color="auto" w:fill="E0E9EC" w:themeFill="accent6" w:themeFillTint="33"/>
          </w:tcPr>
          <w:p w:rsidR="00645DD5"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4"/>
                <w:szCs w:val="24"/>
              </w:rPr>
            </w:pPr>
            <w:r w:rsidRPr="00D30DCF">
              <w:rPr>
                <w:rFonts w:ascii="Cambria" w:hAnsi="Cambria"/>
                <w:b/>
                <w:color w:val="000000" w:themeColor="text1"/>
                <w:sz w:val="24"/>
                <w:szCs w:val="24"/>
              </w:rPr>
              <w:t>STRATEJİK PLAN HAZIRLAMA SÜRECİ</w:t>
            </w:r>
          </w:p>
        </w:tc>
        <w:tc>
          <w:tcPr>
            <w:tcW w:w="3310" w:type="dxa"/>
          </w:tcPr>
          <w:p w:rsidR="00645DD5"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Planlama sürecinin planlanması</w:t>
            </w: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3397" w:type="dxa"/>
          </w:tcPr>
          <w:p w:rsidR="00C45574"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Kurumsal tarihçe</w:t>
            </w:r>
          </w:p>
          <w:p w:rsidR="00645DD5" w:rsidRPr="00D30DCF" w:rsidRDefault="00C45574"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Uygu</w:t>
            </w:r>
            <w:r w:rsidR="00177D88" w:rsidRPr="00D30DCF">
              <w:rPr>
                <w:rFonts w:ascii="Cambria" w:hAnsi="Cambria"/>
                <w:color w:val="000000" w:themeColor="text1"/>
                <w:sz w:val="20"/>
                <w:szCs w:val="20"/>
              </w:rPr>
              <w:t xml:space="preserve">lanmakta olan stratejik planın </w:t>
            </w:r>
            <w:r w:rsidR="00645DD5" w:rsidRPr="00D30DCF">
              <w:rPr>
                <w:rFonts w:ascii="Cambria" w:hAnsi="Cambria"/>
                <w:color w:val="000000" w:themeColor="text1"/>
                <w:sz w:val="20"/>
                <w:szCs w:val="20"/>
              </w:rPr>
              <w:t>değerlendirilmesi</w:t>
            </w:r>
          </w:p>
          <w:p w:rsidR="00C45574"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Mevzuat analizi</w:t>
            </w:r>
          </w:p>
          <w:p w:rsidR="00C45574"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Üst politika belgeleri analizi</w:t>
            </w:r>
          </w:p>
          <w:p w:rsidR="00645DD5" w:rsidRPr="00D30DCF" w:rsidRDefault="00C45574"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Faaliyet a</w:t>
            </w:r>
            <w:r w:rsidR="00177D88" w:rsidRPr="00D30DCF">
              <w:rPr>
                <w:rFonts w:ascii="Cambria" w:hAnsi="Cambria"/>
                <w:color w:val="000000" w:themeColor="text1"/>
                <w:sz w:val="20"/>
                <w:szCs w:val="20"/>
              </w:rPr>
              <w:t>lanları ile ürün ve hizmetlerin</w:t>
            </w:r>
            <w:r w:rsidR="00645DD5" w:rsidRPr="00D30DCF">
              <w:rPr>
                <w:rFonts w:ascii="Cambria" w:hAnsi="Cambria"/>
                <w:color w:val="000000" w:themeColor="text1"/>
                <w:sz w:val="20"/>
                <w:szCs w:val="20"/>
              </w:rPr>
              <w:t xml:space="preserve"> belirlenmesi</w:t>
            </w:r>
          </w:p>
          <w:p w:rsidR="00C45574"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Paydaş analizi</w:t>
            </w:r>
          </w:p>
          <w:p w:rsidR="00C45574"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Kuruluş içi analiz</w:t>
            </w:r>
          </w:p>
          <w:p w:rsidR="00645DD5" w:rsidRPr="00D30DCF" w:rsidRDefault="00C45574" w:rsidP="00645DD5">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GZFT analizi</w:t>
            </w:r>
          </w:p>
        </w:tc>
        <w:tc>
          <w:tcPr>
            <w:tcW w:w="2644" w:type="dxa"/>
            <w:shd w:val="clear" w:color="auto" w:fill="E0E9EC" w:themeFill="accent6" w:themeFillTint="33"/>
          </w:tcPr>
          <w:p w:rsidR="00645DD5"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4"/>
                <w:szCs w:val="24"/>
              </w:rPr>
            </w:pPr>
            <w:r w:rsidRPr="00D30DCF">
              <w:rPr>
                <w:rFonts w:ascii="Cambria" w:hAnsi="Cambria"/>
                <w:b/>
                <w:color w:val="000000" w:themeColor="text1"/>
                <w:sz w:val="24"/>
                <w:szCs w:val="24"/>
              </w:rPr>
              <w:t>DURUM ANALİZİ</w:t>
            </w:r>
          </w:p>
        </w:tc>
        <w:tc>
          <w:tcPr>
            <w:tcW w:w="3310" w:type="dxa"/>
          </w:tcPr>
          <w:p w:rsidR="00645DD5"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Neredeyiz?</w:t>
            </w: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3397" w:type="dxa"/>
          </w:tcPr>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Misyon</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Vizyon</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Temel değerler</w:t>
            </w:r>
          </w:p>
        </w:tc>
        <w:tc>
          <w:tcPr>
            <w:tcW w:w="2644" w:type="dxa"/>
            <w:shd w:val="clear" w:color="auto" w:fill="E0E9EC" w:themeFill="accent6" w:themeFillTint="33"/>
          </w:tcPr>
          <w:p w:rsidR="00177D88"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4"/>
                <w:szCs w:val="24"/>
              </w:rPr>
            </w:pPr>
            <w:r w:rsidRPr="00D30DCF">
              <w:rPr>
                <w:rFonts w:ascii="Cambria" w:hAnsi="Cambria"/>
                <w:b/>
                <w:color w:val="000000" w:themeColor="text1"/>
                <w:sz w:val="24"/>
                <w:szCs w:val="24"/>
              </w:rPr>
              <w:t>GELECEĞE BAKIŞ</w:t>
            </w:r>
          </w:p>
        </w:tc>
        <w:tc>
          <w:tcPr>
            <w:tcW w:w="3310" w:type="dxa"/>
            <w:vMerge w:val="restart"/>
          </w:tcPr>
          <w:p w:rsidR="00177D88"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Nereye ulaşmak istiyoruz?</w:t>
            </w:r>
          </w:p>
        </w:tc>
      </w:tr>
      <w:tr w:rsidR="00177D88" w:rsidRPr="00D30DCF" w:rsidTr="006117B9">
        <w:tc>
          <w:tcPr>
            <w:cnfStyle w:val="001000000000" w:firstRow="0" w:lastRow="0" w:firstColumn="1" w:lastColumn="0" w:oddVBand="0" w:evenVBand="0" w:oddHBand="0" w:evenHBand="0" w:firstRowFirstColumn="0" w:firstRowLastColumn="0" w:lastRowFirstColumn="0" w:lastRowLastColumn="0"/>
            <w:tcW w:w="3397" w:type="dxa"/>
          </w:tcPr>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Amaçlar</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Hedefler</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Performans göstergeleri</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Stratejiler</w:t>
            </w:r>
          </w:p>
        </w:tc>
        <w:tc>
          <w:tcPr>
            <w:tcW w:w="2644" w:type="dxa"/>
            <w:shd w:val="clear" w:color="auto" w:fill="E0E9EC" w:themeFill="accent6" w:themeFillTint="33"/>
          </w:tcPr>
          <w:p w:rsidR="00177D88"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4"/>
                <w:szCs w:val="24"/>
              </w:rPr>
            </w:pPr>
            <w:r w:rsidRPr="00D30DCF">
              <w:rPr>
                <w:rFonts w:ascii="Cambria" w:hAnsi="Cambria"/>
                <w:b/>
                <w:color w:val="000000" w:themeColor="text1"/>
                <w:sz w:val="24"/>
                <w:szCs w:val="24"/>
              </w:rPr>
              <w:t>STRATEJİ GELİŞTİRME</w:t>
            </w:r>
          </w:p>
        </w:tc>
        <w:tc>
          <w:tcPr>
            <w:tcW w:w="3310" w:type="dxa"/>
            <w:vMerge/>
          </w:tcPr>
          <w:p w:rsidR="00177D88"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3397" w:type="dxa"/>
          </w:tcPr>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Faaliyetler</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Sorumlular</w:t>
            </w:r>
          </w:p>
        </w:tc>
        <w:tc>
          <w:tcPr>
            <w:tcW w:w="2644" w:type="dxa"/>
            <w:shd w:val="clear" w:color="auto" w:fill="E0E9EC" w:themeFill="accent6" w:themeFillTint="33"/>
          </w:tcPr>
          <w:p w:rsidR="00177D88"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4"/>
                <w:szCs w:val="24"/>
              </w:rPr>
            </w:pPr>
            <w:r w:rsidRPr="00D30DCF">
              <w:rPr>
                <w:rFonts w:ascii="Cambria" w:hAnsi="Cambria"/>
                <w:b/>
                <w:color w:val="000000" w:themeColor="text1"/>
                <w:sz w:val="24"/>
                <w:szCs w:val="24"/>
              </w:rPr>
              <w:t>EYLEM PLANLARI</w:t>
            </w:r>
          </w:p>
        </w:tc>
        <w:tc>
          <w:tcPr>
            <w:tcW w:w="3310" w:type="dxa"/>
            <w:vMerge w:val="restart"/>
          </w:tcPr>
          <w:p w:rsidR="00177D88"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Gitmek istediğimiz yere nasıl ulaşabiliriz?</w:t>
            </w:r>
          </w:p>
        </w:tc>
      </w:tr>
      <w:tr w:rsidR="00177D88" w:rsidRPr="00D30DCF" w:rsidTr="006117B9">
        <w:tc>
          <w:tcPr>
            <w:cnfStyle w:val="001000000000" w:firstRow="0" w:lastRow="0" w:firstColumn="1" w:lastColumn="0" w:oddVBand="0" w:evenVBand="0" w:oddHBand="0" w:evenHBand="0" w:firstRowFirstColumn="0" w:firstRowLastColumn="0" w:lastRowFirstColumn="0" w:lastRowLastColumn="0"/>
            <w:tcW w:w="3397" w:type="dxa"/>
          </w:tcPr>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Performans hedefleri</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Performans göstergeleri</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Faaliyetler</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Projeler</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Maliyetlendirme</w:t>
            </w:r>
          </w:p>
          <w:p w:rsidR="00177D88" w:rsidRPr="00D30DCF" w:rsidRDefault="00177D88"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Bütçeleme</w:t>
            </w:r>
          </w:p>
        </w:tc>
        <w:tc>
          <w:tcPr>
            <w:tcW w:w="2644" w:type="dxa"/>
            <w:shd w:val="clear" w:color="auto" w:fill="E0E9EC" w:themeFill="accent6" w:themeFillTint="33"/>
          </w:tcPr>
          <w:p w:rsidR="00177D88"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4"/>
                <w:szCs w:val="24"/>
              </w:rPr>
            </w:pPr>
            <w:r w:rsidRPr="00D30DCF">
              <w:rPr>
                <w:rFonts w:ascii="Cambria" w:hAnsi="Cambria"/>
                <w:b/>
                <w:color w:val="000000" w:themeColor="text1"/>
                <w:sz w:val="24"/>
                <w:szCs w:val="24"/>
              </w:rPr>
              <w:t>PERFORMANS PROGRAMI</w:t>
            </w:r>
          </w:p>
        </w:tc>
        <w:tc>
          <w:tcPr>
            <w:tcW w:w="3310" w:type="dxa"/>
            <w:vMerge/>
          </w:tcPr>
          <w:p w:rsidR="00177D88"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3397" w:type="dxa"/>
          </w:tcPr>
          <w:p w:rsidR="00C45574" w:rsidRPr="00D30DCF" w:rsidRDefault="00C45574"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Stratejik plan izleme raporu</w:t>
            </w:r>
          </w:p>
          <w:p w:rsidR="00C45574" w:rsidRPr="00D30DCF" w:rsidRDefault="00C45574"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Stratejik plan değerlendirme raporu</w:t>
            </w:r>
          </w:p>
          <w:p w:rsidR="00C45574" w:rsidRPr="00D30DCF" w:rsidRDefault="00C45574"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Stratejik plan gerçekleşme raporu</w:t>
            </w:r>
          </w:p>
          <w:p w:rsidR="00C45574" w:rsidRPr="00D30DCF" w:rsidRDefault="00C45574"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Faaliyet raporu</w:t>
            </w:r>
          </w:p>
          <w:p w:rsidR="00645DD5" w:rsidRPr="00D30DCF" w:rsidRDefault="00C45574" w:rsidP="00177D88">
            <w:pPr>
              <w:spacing w:after="120"/>
              <w:ind w:left="22"/>
              <w:jc w:val="both"/>
              <w:rPr>
                <w:rFonts w:ascii="Cambria" w:hAnsi="Cambria"/>
                <w:color w:val="000000" w:themeColor="text1"/>
                <w:sz w:val="20"/>
                <w:szCs w:val="20"/>
              </w:rPr>
            </w:pPr>
            <w:r w:rsidRPr="00D30DCF">
              <w:rPr>
                <w:rFonts w:ascii="Cambria" w:hAnsi="Cambria"/>
                <w:color w:val="000000" w:themeColor="text1"/>
                <w:sz w:val="20"/>
                <w:szCs w:val="20"/>
              </w:rPr>
              <w:t>İç denetim</w:t>
            </w:r>
          </w:p>
        </w:tc>
        <w:tc>
          <w:tcPr>
            <w:tcW w:w="2644" w:type="dxa"/>
            <w:shd w:val="clear" w:color="auto" w:fill="E0E9EC" w:themeFill="accent6" w:themeFillTint="33"/>
          </w:tcPr>
          <w:p w:rsidR="00645DD5"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4"/>
                <w:szCs w:val="24"/>
              </w:rPr>
            </w:pPr>
            <w:r w:rsidRPr="00D30DCF">
              <w:rPr>
                <w:rFonts w:ascii="Cambria" w:hAnsi="Cambria"/>
                <w:b/>
                <w:color w:val="000000" w:themeColor="text1"/>
                <w:sz w:val="24"/>
                <w:szCs w:val="24"/>
              </w:rPr>
              <w:t>İZLEME VE DEĞERLENDİRME</w:t>
            </w:r>
          </w:p>
        </w:tc>
        <w:tc>
          <w:tcPr>
            <w:tcW w:w="3310" w:type="dxa"/>
          </w:tcPr>
          <w:p w:rsidR="00645DD5" w:rsidRPr="00D30DCF" w:rsidRDefault="00177D88" w:rsidP="00177D8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b/>
                <w:bCs/>
                <w:color w:val="000000" w:themeColor="text1"/>
                <w:sz w:val="24"/>
                <w:szCs w:val="24"/>
              </w:rPr>
              <w:t>Başarımızı nasıl takip eder ve değerlendiririz?</w:t>
            </w:r>
          </w:p>
        </w:tc>
      </w:tr>
    </w:tbl>
    <w:p w:rsidR="00645DD5" w:rsidRPr="00D30DCF" w:rsidRDefault="00645DD5" w:rsidP="00645DD5">
      <w:pPr>
        <w:spacing w:after="120" w:line="360" w:lineRule="auto"/>
        <w:ind w:firstLine="709"/>
        <w:jc w:val="both"/>
        <w:rPr>
          <w:rFonts w:ascii="Cambria" w:hAnsi="Cambria"/>
          <w:color w:val="000000" w:themeColor="text1"/>
          <w:sz w:val="24"/>
          <w:szCs w:val="24"/>
        </w:rPr>
      </w:pPr>
    </w:p>
    <w:p w:rsidR="009E4CFE" w:rsidRPr="00D30DCF" w:rsidRDefault="00EB0CD7" w:rsidP="00EB0CD7">
      <w:pPr>
        <w:spacing w:after="120" w:line="360" w:lineRule="auto"/>
        <w:jc w:val="both"/>
        <w:rPr>
          <w:rFonts w:ascii="Cambria" w:hAnsi="Cambria"/>
          <w:color w:val="000000" w:themeColor="text1"/>
          <w:sz w:val="24"/>
          <w:szCs w:val="24"/>
        </w:rPr>
      </w:pPr>
      <w:r w:rsidRPr="00D30DCF">
        <w:rPr>
          <w:rFonts w:ascii="Cambria" w:hAnsi="Cambria"/>
          <w:noProof/>
          <w:color w:val="000000" w:themeColor="text1"/>
          <w:sz w:val="24"/>
          <w:szCs w:val="24"/>
          <w:lang w:eastAsia="tr-TR"/>
        </w:rPr>
        <w:lastRenderedPageBreak/>
        <w:drawing>
          <wp:inline distT="0" distB="0" distL="0" distR="0" wp14:anchorId="0A16FFC6" wp14:editId="2F5F0242">
            <wp:extent cx="5940425" cy="8401050"/>
            <wp:effectExtent l="0" t="0" r="317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pag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rsidR="009E4CFE" w:rsidRPr="00D30DCF" w:rsidRDefault="009E4CFE" w:rsidP="00645DD5">
      <w:pPr>
        <w:spacing w:after="120" w:line="360" w:lineRule="auto"/>
        <w:ind w:firstLine="709"/>
        <w:jc w:val="both"/>
        <w:rPr>
          <w:rFonts w:ascii="Cambria" w:hAnsi="Cambria"/>
          <w:color w:val="000000" w:themeColor="text1"/>
          <w:sz w:val="24"/>
          <w:szCs w:val="24"/>
        </w:rPr>
      </w:pPr>
    </w:p>
    <w:p w:rsidR="009E4CFE" w:rsidRPr="00D30DCF" w:rsidRDefault="009E4CFE" w:rsidP="00645DD5">
      <w:pPr>
        <w:spacing w:after="120" w:line="360" w:lineRule="auto"/>
        <w:ind w:firstLine="709"/>
        <w:jc w:val="both"/>
        <w:rPr>
          <w:rFonts w:ascii="Cambria" w:hAnsi="Cambria"/>
          <w:color w:val="000000" w:themeColor="text1"/>
          <w:sz w:val="24"/>
          <w:szCs w:val="24"/>
        </w:rPr>
      </w:pPr>
    </w:p>
    <w:p w:rsidR="00645DD5" w:rsidRPr="00364113" w:rsidRDefault="00EB0CD7" w:rsidP="0089275F">
      <w:pPr>
        <w:pStyle w:val="Balk1"/>
        <w:rPr>
          <w:rFonts w:ascii="Cambria" w:hAnsi="Cambria"/>
          <w:b/>
          <w:color w:val="000000" w:themeColor="text1"/>
          <w:sz w:val="36"/>
          <w:szCs w:val="36"/>
        </w:rPr>
      </w:pPr>
      <w:r w:rsidRPr="00364113">
        <w:rPr>
          <w:rFonts w:ascii="Cambria" w:hAnsi="Cambria"/>
          <w:b/>
          <w:color w:val="000000" w:themeColor="text1"/>
          <w:sz w:val="36"/>
          <w:szCs w:val="36"/>
        </w:rPr>
        <w:lastRenderedPageBreak/>
        <w:t xml:space="preserve">2. </w:t>
      </w:r>
      <w:r w:rsidR="00C60AAB" w:rsidRPr="00364113">
        <w:rPr>
          <w:rFonts w:ascii="Cambria" w:hAnsi="Cambria"/>
          <w:b/>
          <w:color w:val="000000" w:themeColor="text1"/>
          <w:sz w:val="36"/>
          <w:szCs w:val="36"/>
        </w:rPr>
        <w:t>D</w:t>
      </w:r>
      <w:r w:rsidR="00BF61A1" w:rsidRPr="00364113">
        <w:rPr>
          <w:rFonts w:ascii="Cambria" w:hAnsi="Cambria"/>
          <w:b/>
          <w:color w:val="000000" w:themeColor="text1"/>
          <w:sz w:val="36"/>
          <w:szCs w:val="36"/>
        </w:rPr>
        <w:t>URUM ANALİZ</w:t>
      </w:r>
      <w:r w:rsidR="00D30DCF" w:rsidRPr="00364113">
        <w:rPr>
          <w:rFonts w:ascii="Cambria" w:hAnsi="Cambria"/>
          <w:b/>
          <w:color w:val="000000" w:themeColor="text1"/>
          <w:sz w:val="36"/>
          <w:szCs w:val="36"/>
        </w:rPr>
        <w:t>İ</w:t>
      </w:r>
    </w:p>
    <w:p w:rsidR="00E5222B" w:rsidRPr="00D30DCF" w:rsidRDefault="00E5222B" w:rsidP="00403534">
      <w:pPr>
        <w:pStyle w:val="ListeParagraf"/>
        <w:numPr>
          <w:ilvl w:val="0"/>
          <w:numId w:val="4"/>
        </w:numPr>
        <w:spacing w:after="120" w:line="360" w:lineRule="auto"/>
        <w:ind w:left="1134" w:hanging="425"/>
        <w:jc w:val="both"/>
        <w:rPr>
          <w:rFonts w:ascii="Cambria" w:hAnsi="Cambria"/>
          <w:color w:val="000000" w:themeColor="text1"/>
          <w:sz w:val="24"/>
          <w:szCs w:val="24"/>
        </w:rPr>
      </w:pPr>
      <w:r w:rsidRPr="00D30DCF">
        <w:rPr>
          <w:rFonts w:ascii="Cambria" w:hAnsi="Cambria"/>
          <w:color w:val="000000" w:themeColor="text1"/>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403534" w:rsidRPr="00D30DCF" w:rsidRDefault="00403534" w:rsidP="00403534">
      <w:pPr>
        <w:pStyle w:val="ListeParagraf"/>
        <w:spacing w:after="120" w:line="360" w:lineRule="auto"/>
        <w:ind w:left="1134"/>
        <w:jc w:val="both"/>
        <w:rPr>
          <w:rFonts w:ascii="Cambria" w:hAnsi="Cambria"/>
          <w:color w:val="000000" w:themeColor="text1"/>
          <w:sz w:val="24"/>
          <w:szCs w:val="24"/>
        </w:rPr>
      </w:pPr>
    </w:p>
    <w:p w:rsidR="00E5222B" w:rsidRPr="00D30DCF" w:rsidRDefault="00E5222B" w:rsidP="00403534">
      <w:pPr>
        <w:pStyle w:val="ListeParagraf"/>
        <w:numPr>
          <w:ilvl w:val="0"/>
          <w:numId w:val="4"/>
        </w:numPr>
        <w:spacing w:after="120" w:line="360" w:lineRule="auto"/>
        <w:ind w:left="1134" w:hanging="425"/>
        <w:jc w:val="both"/>
        <w:rPr>
          <w:rFonts w:ascii="Cambria" w:hAnsi="Cambria"/>
          <w:color w:val="000000" w:themeColor="text1"/>
          <w:sz w:val="24"/>
          <w:szCs w:val="24"/>
        </w:rPr>
      </w:pPr>
      <w:r w:rsidRPr="00D30DCF">
        <w:rPr>
          <w:rFonts w:ascii="Cambria" w:hAnsi="Cambria"/>
          <w:color w:val="000000" w:themeColor="text1"/>
          <w:sz w:val="24"/>
          <w:szCs w:val="24"/>
        </w:rPr>
        <w:t>Durum analizi bölümünde, aşağıdaki hususlarla ilgili analiz ve değerlendirmeler yapılmıştır;</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Kurumsal tarihçe</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Uygulanmakta olan planın değerlendirilmesi</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Mevzuat analizi</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Üst politika belgelerinin analizi</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Faaliyet alanları ile ürün ve hizmetlerin belirlenmesi</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Paydaş analizi</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Kuruluş içi analiz</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Dış çevre analizi (Politik, ekonomik, sosyal, teknolojik, yasal ve çevresel analiz)</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Güçlü ve zayıf yönler ile fırsatlar ve tehditler (GZFT) analizi</w:t>
      </w:r>
    </w:p>
    <w:p w:rsidR="00E5222B" w:rsidRPr="00D30DCF" w:rsidRDefault="00E5222B" w:rsidP="00D36F8B">
      <w:pPr>
        <w:pStyle w:val="ListeParagraf"/>
        <w:numPr>
          <w:ilvl w:val="0"/>
          <w:numId w:val="6"/>
        </w:numPr>
        <w:spacing w:after="240" w:line="480" w:lineRule="auto"/>
        <w:ind w:left="1134" w:firstLine="0"/>
        <w:jc w:val="both"/>
        <w:rPr>
          <w:rFonts w:ascii="Cambria" w:hAnsi="Cambria"/>
          <w:i/>
          <w:color w:val="000000" w:themeColor="text1"/>
          <w:sz w:val="24"/>
          <w:szCs w:val="24"/>
        </w:rPr>
      </w:pPr>
      <w:r w:rsidRPr="00D30DCF">
        <w:rPr>
          <w:rFonts w:ascii="Cambria" w:hAnsi="Cambria"/>
          <w:i/>
          <w:color w:val="000000" w:themeColor="text1"/>
          <w:sz w:val="24"/>
          <w:szCs w:val="24"/>
        </w:rPr>
        <w:t>Tespit ve ihtiyaçların belirlenmesi</w:t>
      </w:r>
    </w:p>
    <w:p w:rsidR="00E5222B" w:rsidRPr="00D30DCF" w:rsidRDefault="00E5222B" w:rsidP="00E5222B">
      <w:pPr>
        <w:pStyle w:val="ListeParagraf"/>
        <w:spacing w:after="120" w:line="360" w:lineRule="auto"/>
        <w:jc w:val="both"/>
        <w:rPr>
          <w:rFonts w:ascii="Cambria" w:hAnsi="Cambria"/>
          <w:color w:val="000000" w:themeColor="text1"/>
          <w:sz w:val="24"/>
          <w:szCs w:val="24"/>
        </w:rPr>
      </w:pPr>
    </w:p>
    <w:p w:rsidR="00BD6758" w:rsidRPr="00D30DCF" w:rsidRDefault="00BD6758" w:rsidP="00E5222B">
      <w:pPr>
        <w:pStyle w:val="ListeParagraf"/>
        <w:spacing w:after="120" w:line="360" w:lineRule="auto"/>
        <w:jc w:val="both"/>
        <w:rPr>
          <w:rFonts w:ascii="Cambria" w:hAnsi="Cambria"/>
          <w:color w:val="000000" w:themeColor="text1"/>
          <w:sz w:val="24"/>
          <w:szCs w:val="24"/>
        </w:rPr>
      </w:pPr>
    </w:p>
    <w:p w:rsidR="00BD6758" w:rsidRPr="00D30DCF" w:rsidRDefault="00BD6758" w:rsidP="00E5222B">
      <w:pPr>
        <w:pStyle w:val="ListeParagraf"/>
        <w:spacing w:after="120" w:line="360" w:lineRule="auto"/>
        <w:jc w:val="both"/>
        <w:rPr>
          <w:rFonts w:ascii="Cambria" w:hAnsi="Cambria"/>
          <w:color w:val="000000" w:themeColor="text1"/>
          <w:sz w:val="24"/>
          <w:szCs w:val="24"/>
        </w:rPr>
      </w:pPr>
    </w:p>
    <w:p w:rsidR="00BD6758" w:rsidRPr="00D30DCF" w:rsidRDefault="00BD6758" w:rsidP="00E5222B">
      <w:pPr>
        <w:pStyle w:val="ListeParagraf"/>
        <w:spacing w:after="120" w:line="360" w:lineRule="auto"/>
        <w:jc w:val="both"/>
        <w:rPr>
          <w:rFonts w:ascii="Cambria" w:hAnsi="Cambria"/>
          <w:color w:val="000000" w:themeColor="text1"/>
          <w:sz w:val="24"/>
          <w:szCs w:val="24"/>
        </w:rPr>
      </w:pPr>
    </w:p>
    <w:p w:rsidR="00BD6758" w:rsidRPr="00D30DCF" w:rsidRDefault="00BD6758" w:rsidP="00E5222B">
      <w:pPr>
        <w:pStyle w:val="ListeParagraf"/>
        <w:spacing w:after="120" w:line="360" w:lineRule="auto"/>
        <w:jc w:val="both"/>
        <w:rPr>
          <w:rFonts w:ascii="Cambria" w:hAnsi="Cambria"/>
          <w:color w:val="000000" w:themeColor="text1"/>
          <w:sz w:val="24"/>
          <w:szCs w:val="24"/>
        </w:rPr>
      </w:pPr>
    </w:p>
    <w:p w:rsidR="00BD6758" w:rsidRPr="00D30DCF" w:rsidRDefault="00BD6758" w:rsidP="00E5222B">
      <w:pPr>
        <w:pStyle w:val="ListeParagraf"/>
        <w:spacing w:after="120" w:line="360" w:lineRule="auto"/>
        <w:jc w:val="both"/>
        <w:rPr>
          <w:rFonts w:ascii="Cambria" w:hAnsi="Cambria"/>
          <w:color w:val="000000" w:themeColor="text1"/>
          <w:sz w:val="24"/>
          <w:szCs w:val="24"/>
        </w:rPr>
      </w:pPr>
    </w:p>
    <w:p w:rsidR="00BD6758" w:rsidRPr="00D30DCF" w:rsidRDefault="00BD6758" w:rsidP="00E5222B">
      <w:pPr>
        <w:pStyle w:val="ListeParagraf"/>
        <w:spacing w:after="120" w:line="360" w:lineRule="auto"/>
        <w:jc w:val="both"/>
        <w:rPr>
          <w:rFonts w:ascii="Cambria" w:hAnsi="Cambria"/>
          <w:color w:val="000000" w:themeColor="text1"/>
          <w:sz w:val="24"/>
          <w:szCs w:val="24"/>
        </w:rPr>
      </w:pPr>
    </w:p>
    <w:p w:rsidR="00C60AAB" w:rsidRPr="00364113" w:rsidRDefault="00C60AAB" w:rsidP="00EB0CD7">
      <w:pPr>
        <w:pStyle w:val="Balk2"/>
        <w:rPr>
          <w:rFonts w:ascii="Cambria" w:hAnsi="Cambria"/>
          <w:b/>
          <w:color w:val="000000" w:themeColor="text1"/>
        </w:rPr>
      </w:pPr>
      <w:r w:rsidRPr="00364113">
        <w:rPr>
          <w:rFonts w:ascii="Cambria" w:hAnsi="Cambria"/>
          <w:b/>
          <w:color w:val="000000" w:themeColor="text1"/>
        </w:rPr>
        <w:lastRenderedPageBreak/>
        <w:t>2.1 Kurumsal Tarihçe</w:t>
      </w:r>
    </w:p>
    <w:p w:rsidR="00C60AAB" w:rsidRPr="00D30DCF" w:rsidRDefault="00C60AAB" w:rsidP="00D36F8B">
      <w:pPr>
        <w:ind w:left="1134" w:firstLine="1134"/>
        <w:jc w:val="both"/>
        <w:rPr>
          <w:rFonts w:ascii="Cambria" w:hAnsi="Cambria"/>
          <w:color w:val="000000" w:themeColor="text1"/>
          <w:sz w:val="24"/>
          <w:szCs w:val="24"/>
        </w:rPr>
      </w:pPr>
      <w:r w:rsidRPr="00D30DCF">
        <w:rPr>
          <w:rFonts w:ascii="Cambria" w:hAnsi="Cambria"/>
          <w:color w:val="000000" w:themeColor="text1"/>
          <w:sz w:val="24"/>
          <w:szCs w:val="24"/>
        </w:rPr>
        <w:t>Okulumuzun yapılması için 1976 yılında mahalle sakinleri girişimde bulunarak bir arsa satın alıp Milli Eğitim Müdürlüğüne bağışlamıştır. Milli Eğitim Müdürlüğünün de arsanın çevresinde bulunan birkaç arsayı istimlak etmesiyle okulun yeri seçilmiş ve okulun inşasına 1979 yılında başlanmıştır. İnşaat 1981 yılı sonlarında tamamlanmıştır. 19 Ocak 1982 tarihinde okulun faaliyete geçmesi için, Çankaya Kaymakamlığınca okul müdürlüğüne Boğa</w:t>
      </w:r>
      <w:r w:rsidR="002F668D" w:rsidRPr="00D30DCF">
        <w:rPr>
          <w:rFonts w:ascii="Cambria" w:hAnsi="Cambria"/>
          <w:color w:val="000000" w:themeColor="text1"/>
          <w:sz w:val="24"/>
          <w:szCs w:val="24"/>
        </w:rPr>
        <w:t xml:space="preserve">ziçi İlkokulu öğretmenlerinden </w:t>
      </w:r>
      <w:r w:rsidRPr="00D30DCF">
        <w:rPr>
          <w:rFonts w:ascii="Cambria" w:hAnsi="Cambria"/>
          <w:color w:val="000000" w:themeColor="text1"/>
          <w:sz w:val="24"/>
          <w:szCs w:val="24"/>
        </w:rPr>
        <w:t>Ahmet Bekleyici atanmıştır. Okulun resmi olarak 16 Mart 1982 tarihinde açılması onaylanmış, Boğaziçi 2 İlkokulu olarak geçen okulumuzun adı 18 Mart 1982 tarihinde Çağdaş İlkokulu olarak gerekli makamlarla kabul edilmiştir. Mahallemiz çıkan yeni bir yasayla Ocak 1984 yılında yeni kurulmuş olan Mamak İlçesine bağlanmıştır. Okul müdürü tarafından okulun elektriği ve suyu bağlatılıp, gerekli araç gereçler Ağustos 1982 yılında tamamlanarak okul 1982-1983 öğretim yılına hazır hale getirilmiştir. 2012 yılında</w:t>
      </w:r>
      <w:r w:rsidR="00E5222B" w:rsidRPr="00D30DCF">
        <w:rPr>
          <w:rFonts w:ascii="Cambria" w:hAnsi="Cambria"/>
          <w:color w:val="000000" w:themeColor="text1"/>
          <w:sz w:val="24"/>
          <w:szCs w:val="24"/>
        </w:rPr>
        <w:t xml:space="preserve"> hayırsever bir vatandaşımızın katkılarıyla yapılan okulumuz,</w:t>
      </w:r>
      <w:r w:rsidRPr="00D30DCF">
        <w:rPr>
          <w:rFonts w:ascii="Cambria" w:hAnsi="Cambria"/>
          <w:color w:val="000000" w:themeColor="text1"/>
          <w:sz w:val="24"/>
          <w:szCs w:val="24"/>
        </w:rPr>
        <w:t xml:space="preserve"> Emine Taşkent İlkokulu olarak yeni binamızla birlikte halen eğitim öğretime devam etmekteyiz. Okulumuz 2023-2024 Eğitim öğretim yılından itibaren ikili eğitime geçilmiştir. Eğitim öğretim 08.00-18.00 arası devam etmek</w:t>
      </w:r>
      <w:r w:rsidR="009F5E93" w:rsidRPr="00D30DCF">
        <w:rPr>
          <w:rFonts w:ascii="Cambria" w:hAnsi="Cambria"/>
          <w:color w:val="000000" w:themeColor="text1"/>
          <w:sz w:val="24"/>
          <w:szCs w:val="24"/>
        </w:rPr>
        <w:t xml:space="preserve">tedir. Okulumuzda </w:t>
      </w:r>
      <w:r w:rsidRPr="00D30DCF">
        <w:rPr>
          <w:rFonts w:ascii="Cambria" w:hAnsi="Cambria"/>
          <w:color w:val="000000" w:themeColor="text1"/>
          <w:sz w:val="24"/>
          <w:szCs w:val="24"/>
        </w:rPr>
        <w:t>10 derslik, 2 ana sınıfı, 1 özel eğitim sınıfı, 1 çok amaçlı salon bulunmakta olup</w:t>
      </w:r>
      <w:r w:rsidR="009F5E93" w:rsidRPr="00D30DCF">
        <w:rPr>
          <w:rFonts w:ascii="Cambria" w:hAnsi="Cambria"/>
          <w:color w:val="000000" w:themeColor="text1"/>
          <w:sz w:val="24"/>
          <w:szCs w:val="24"/>
        </w:rPr>
        <w:t>;</w:t>
      </w:r>
      <w:r w:rsidRPr="00D30DCF">
        <w:rPr>
          <w:rFonts w:ascii="Cambria" w:hAnsi="Cambria"/>
          <w:color w:val="000000" w:themeColor="text1"/>
          <w:sz w:val="24"/>
          <w:szCs w:val="24"/>
        </w:rPr>
        <w:t xml:space="preserve"> Dilimiz</w:t>
      </w:r>
      <w:r w:rsidR="003F378A">
        <w:rPr>
          <w:rFonts w:ascii="Cambria" w:hAnsi="Cambria"/>
          <w:color w:val="000000" w:themeColor="text1"/>
          <w:sz w:val="24"/>
          <w:szCs w:val="24"/>
        </w:rPr>
        <w:t xml:space="preserve">in Zenginlikleri, Sıfır Atık, </w:t>
      </w:r>
      <w:proofErr w:type="spellStart"/>
      <w:r w:rsidR="003F378A">
        <w:rPr>
          <w:rFonts w:ascii="Cambria" w:hAnsi="Cambria"/>
          <w:color w:val="000000" w:themeColor="text1"/>
          <w:sz w:val="24"/>
          <w:szCs w:val="24"/>
        </w:rPr>
        <w:t>eT</w:t>
      </w:r>
      <w:r w:rsidRPr="00D30DCF">
        <w:rPr>
          <w:rFonts w:ascii="Cambria" w:hAnsi="Cambria"/>
          <w:color w:val="000000" w:themeColor="text1"/>
          <w:sz w:val="24"/>
          <w:szCs w:val="24"/>
        </w:rPr>
        <w:t>winning</w:t>
      </w:r>
      <w:proofErr w:type="spellEnd"/>
      <w:r w:rsidRPr="00D30DCF">
        <w:rPr>
          <w:rFonts w:ascii="Cambria" w:hAnsi="Cambria"/>
          <w:color w:val="000000" w:themeColor="text1"/>
          <w:sz w:val="24"/>
          <w:szCs w:val="24"/>
        </w:rPr>
        <w:t xml:space="preserve">, ,Okulum Temiz </w:t>
      </w:r>
      <w:r w:rsidR="009F5E93" w:rsidRPr="00D30DCF">
        <w:rPr>
          <w:rFonts w:ascii="Cambria" w:hAnsi="Cambria"/>
          <w:color w:val="000000" w:themeColor="text1"/>
          <w:sz w:val="24"/>
          <w:szCs w:val="24"/>
        </w:rPr>
        <w:t xml:space="preserve">gibi </w:t>
      </w:r>
      <w:r w:rsidRPr="00D30DCF">
        <w:rPr>
          <w:rFonts w:ascii="Cambria" w:hAnsi="Cambria"/>
          <w:color w:val="000000" w:themeColor="text1"/>
          <w:sz w:val="24"/>
          <w:szCs w:val="24"/>
        </w:rPr>
        <w:t>proje</w:t>
      </w:r>
      <w:r w:rsidR="009F5E93" w:rsidRPr="00D30DCF">
        <w:rPr>
          <w:rFonts w:ascii="Cambria" w:hAnsi="Cambria"/>
          <w:color w:val="000000" w:themeColor="text1"/>
          <w:sz w:val="24"/>
          <w:szCs w:val="24"/>
        </w:rPr>
        <w:t>ler</w:t>
      </w:r>
      <w:r w:rsidRPr="00D30DCF">
        <w:rPr>
          <w:rFonts w:ascii="Cambria" w:hAnsi="Cambria"/>
          <w:color w:val="000000" w:themeColor="text1"/>
          <w:sz w:val="24"/>
          <w:szCs w:val="24"/>
        </w:rPr>
        <w:t xml:space="preserve"> okulumuzda uygulanmaktadır. Önemli günlerde Çankaya Köşkü Müzesi,</w:t>
      </w:r>
      <w:r w:rsidR="009E4CFE" w:rsidRPr="00D30DCF">
        <w:rPr>
          <w:rFonts w:ascii="Cambria" w:hAnsi="Cambria"/>
          <w:color w:val="000000" w:themeColor="text1"/>
          <w:sz w:val="24"/>
          <w:szCs w:val="24"/>
        </w:rPr>
        <w:t xml:space="preserve"> </w:t>
      </w:r>
      <w:r w:rsidRPr="00D30DCF">
        <w:rPr>
          <w:rFonts w:ascii="Cambria" w:hAnsi="Cambria"/>
          <w:color w:val="000000" w:themeColor="text1"/>
          <w:sz w:val="24"/>
          <w:szCs w:val="24"/>
        </w:rPr>
        <w:t xml:space="preserve">Trafik Eğitim Parkı,  Eski Meclis, Anıtkabir gezilerinin yanı sıra müze (MTA Müzesi, Anadolu Medeniyetleri Müzesi, </w:t>
      </w:r>
      <w:r w:rsidR="002F668D" w:rsidRPr="00D30DCF">
        <w:rPr>
          <w:rFonts w:ascii="Cambria" w:hAnsi="Cambria"/>
          <w:color w:val="000000" w:themeColor="text1"/>
          <w:sz w:val="24"/>
          <w:szCs w:val="24"/>
        </w:rPr>
        <w:t xml:space="preserve">Gökçeyurt Köy Yaşam Merkezi gezisi </w:t>
      </w:r>
      <w:proofErr w:type="spellStart"/>
      <w:r w:rsidR="002F668D" w:rsidRPr="00D30DCF">
        <w:rPr>
          <w:rFonts w:ascii="Cambria" w:hAnsi="Cambria"/>
          <w:color w:val="000000" w:themeColor="text1"/>
          <w:sz w:val="24"/>
          <w:szCs w:val="24"/>
        </w:rPr>
        <w:t>vs</w:t>
      </w:r>
      <w:proofErr w:type="spellEnd"/>
      <w:r w:rsidR="002F668D" w:rsidRPr="00D30DCF">
        <w:rPr>
          <w:rFonts w:ascii="Cambria" w:hAnsi="Cambria"/>
          <w:color w:val="000000" w:themeColor="text1"/>
          <w:sz w:val="24"/>
          <w:szCs w:val="24"/>
        </w:rPr>
        <w:t xml:space="preserve">…) </w:t>
      </w:r>
      <w:r w:rsidRPr="00D30DCF">
        <w:rPr>
          <w:rFonts w:ascii="Cambria" w:hAnsi="Cambria"/>
          <w:color w:val="000000" w:themeColor="text1"/>
          <w:sz w:val="24"/>
          <w:szCs w:val="24"/>
        </w:rPr>
        <w:t>gezileri yapılmaktadır. Belli aralıklarla yapılan turnuvalar (futbol, geleneksel oyunlar) okulumuzda uygulanır.</w:t>
      </w:r>
    </w:p>
    <w:p w:rsidR="00BD6758" w:rsidRPr="00364113" w:rsidRDefault="00403534" w:rsidP="00D36F8B">
      <w:pPr>
        <w:spacing w:after="0" w:line="240" w:lineRule="auto"/>
        <w:jc w:val="both"/>
        <w:rPr>
          <w:rFonts w:ascii="Cambria" w:hAnsi="Cambria"/>
          <w:i/>
          <w:color w:val="000000" w:themeColor="text1"/>
          <w:sz w:val="20"/>
          <w:szCs w:val="20"/>
        </w:rPr>
      </w:pPr>
      <w:r w:rsidRPr="00364113">
        <w:rPr>
          <w:rFonts w:ascii="Cambria" w:hAnsi="Cambria"/>
          <w:i/>
          <w:color w:val="000000" w:themeColor="text1"/>
          <w:sz w:val="20"/>
          <w:szCs w:val="20"/>
        </w:rPr>
        <w:t xml:space="preserve">Tablo </w:t>
      </w:r>
      <w:r w:rsidR="00364113" w:rsidRPr="00364113">
        <w:rPr>
          <w:rFonts w:ascii="Cambria" w:hAnsi="Cambria"/>
          <w:i/>
          <w:color w:val="000000" w:themeColor="text1"/>
          <w:sz w:val="20"/>
          <w:szCs w:val="20"/>
        </w:rPr>
        <w:t>4</w:t>
      </w:r>
      <w:r w:rsidRPr="00364113">
        <w:rPr>
          <w:rFonts w:ascii="Cambria" w:hAnsi="Cambria"/>
          <w:i/>
          <w:color w:val="000000" w:themeColor="text1"/>
          <w:sz w:val="20"/>
          <w:szCs w:val="20"/>
        </w:rPr>
        <w:t xml:space="preserve">. </w:t>
      </w:r>
      <w:r w:rsidR="00BD6758" w:rsidRPr="00364113">
        <w:rPr>
          <w:rFonts w:ascii="Cambria" w:hAnsi="Cambria"/>
          <w:i/>
          <w:color w:val="000000" w:themeColor="text1"/>
          <w:sz w:val="20"/>
          <w:szCs w:val="20"/>
        </w:rPr>
        <w:t>Geçmiş Dönemlerdeki Okul Müdürleri</w:t>
      </w:r>
    </w:p>
    <w:tbl>
      <w:tblPr>
        <w:tblStyle w:val="KlavuzTablo1Ak-Vurgu6"/>
        <w:tblW w:w="9488" w:type="dxa"/>
        <w:tblLook w:val="00A0" w:firstRow="1" w:lastRow="0" w:firstColumn="1" w:lastColumn="0" w:noHBand="0" w:noVBand="0"/>
      </w:tblPr>
      <w:tblGrid>
        <w:gridCol w:w="1975"/>
        <w:gridCol w:w="7513"/>
      </w:tblGrid>
      <w:tr w:rsidR="00D30DCF" w:rsidRPr="00D30DCF" w:rsidTr="006117B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975" w:type="dxa"/>
            <w:shd w:val="clear" w:color="auto" w:fill="E0E9EC" w:themeFill="accent6" w:themeFillTint="33"/>
            <w:hideMark/>
          </w:tcPr>
          <w:p w:rsidR="00BD6758" w:rsidRPr="00D30DCF" w:rsidRDefault="00BD6758" w:rsidP="00D30DCF">
            <w:pPr>
              <w:spacing w:after="200" w:line="288" w:lineRule="auto"/>
              <w:jc w:val="center"/>
              <w:rPr>
                <w:rFonts w:ascii="Cambria" w:hAnsi="Cambria"/>
                <w:color w:val="000000" w:themeColor="text1"/>
                <w:sz w:val="24"/>
                <w:szCs w:val="24"/>
              </w:rPr>
            </w:pPr>
            <w:r w:rsidRPr="00D30DCF">
              <w:rPr>
                <w:rFonts w:ascii="Cambria" w:hAnsi="Cambria"/>
                <w:color w:val="000000" w:themeColor="text1"/>
                <w:sz w:val="24"/>
                <w:szCs w:val="24"/>
              </w:rPr>
              <w:t>Görev Yılları</w:t>
            </w:r>
          </w:p>
        </w:tc>
        <w:tc>
          <w:tcPr>
            <w:tcW w:w="7513" w:type="dxa"/>
            <w:shd w:val="clear" w:color="auto" w:fill="E0E9EC" w:themeFill="accent6" w:themeFillTint="33"/>
            <w:hideMark/>
          </w:tcPr>
          <w:p w:rsidR="00BD6758" w:rsidRPr="00D30DCF" w:rsidRDefault="00BD6758" w:rsidP="00D30DCF">
            <w:pPr>
              <w:spacing w:after="200" w:line="288" w:lineRule="auto"/>
              <w:ind w:left="45"/>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Adı – Soyadı</w:t>
            </w:r>
          </w:p>
        </w:tc>
      </w:tr>
      <w:tr w:rsidR="00D30DCF" w:rsidRPr="00D30DCF" w:rsidTr="006117B9">
        <w:trPr>
          <w:trHeight w:val="416"/>
        </w:trPr>
        <w:tc>
          <w:tcPr>
            <w:cnfStyle w:val="001000000000" w:firstRow="0" w:lastRow="0" w:firstColumn="1" w:lastColumn="0" w:oddVBand="0" w:evenVBand="0" w:oddHBand="0" w:evenHBand="0" w:firstRowFirstColumn="0" w:firstRowLastColumn="0" w:lastRowFirstColumn="0" w:lastRowLastColumn="0"/>
            <w:tcW w:w="1975" w:type="dxa"/>
            <w:shd w:val="clear" w:color="auto" w:fill="E0E9EC" w:themeFill="accent6" w:themeFillTint="33"/>
            <w:hideMark/>
          </w:tcPr>
          <w:p w:rsidR="00BD6758" w:rsidRPr="00D30DCF" w:rsidRDefault="00D30DCF" w:rsidP="00BF2FE0">
            <w:pPr>
              <w:spacing w:after="200" w:line="288" w:lineRule="auto"/>
              <w:ind w:left="306"/>
              <w:rPr>
                <w:rFonts w:ascii="Cambria" w:hAnsi="Cambria"/>
                <w:color w:val="000000" w:themeColor="text1"/>
                <w:sz w:val="24"/>
                <w:szCs w:val="24"/>
              </w:rPr>
            </w:pPr>
            <w:r w:rsidRPr="00D30DCF">
              <w:rPr>
                <w:rFonts w:ascii="Cambria" w:hAnsi="Cambria"/>
                <w:b w:val="0"/>
                <w:bCs w:val="0"/>
                <w:color w:val="000000" w:themeColor="text1"/>
                <w:sz w:val="24"/>
                <w:szCs w:val="24"/>
              </w:rPr>
              <w:t>1982-1984</w:t>
            </w:r>
          </w:p>
        </w:tc>
        <w:tc>
          <w:tcPr>
            <w:tcW w:w="7513" w:type="dxa"/>
            <w:hideMark/>
          </w:tcPr>
          <w:p w:rsidR="00BD6758" w:rsidRPr="00D30DCF" w:rsidRDefault="00D30DCF" w:rsidP="008C2DE2">
            <w:pPr>
              <w:spacing w:after="200" w:line="288" w:lineRule="auto"/>
              <w:ind w:left="2724"/>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Ahmet BEKLEYİCİ</w:t>
            </w:r>
          </w:p>
        </w:tc>
      </w:tr>
      <w:tr w:rsidR="00D30DCF" w:rsidRPr="00D30DCF" w:rsidTr="006117B9">
        <w:trPr>
          <w:trHeight w:val="416"/>
        </w:trPr>
        <w:tc>
          <w:tcPr>
            <w:cnfStyle w:val="001000000000" w:firstRow="0" w:lastRow="0" w:firstColumn="1" w:lastColumn="0" w:oddVBand="0" w:evenVBand="0" w:oddHBand="0" w:evenHBand="0" w:firstRowFirstColumn="0" w:firstRowLastColumn="0" w:lastRowFirstColumn="0" w:lastRowLastColumn="0"/>
            <w:tcW w:w="1975" w:type="dxa"/>
            <w:shd w:val="clear" w:color="auto" w:fill="E0E9EC" w:themeFill="accent6" w:themeFillTint="33"/>
            <w:hideMark/>
          </w:tcPr>
          <w:p w:rsidR="00BD6758" w:rsidRPr="00D30DCF" w:rsidRDefault="00D30DCF" w:rsidP="00BF2FE0">
            <w:pPr>
              <w:spacing w:after="200" w:line="288" w:lineRule="auto"/>
              <w:ind w:left="306"/>
              <w:rPr>
                <w:rFonts w:ascii="Cambria" w:hAnsi="Cambria"/>
                <w:color w:val="000000" w:themeColor="text1"/>
                <w:sz w:val="24"/>
                <w:szCs w:val="24"/>
              </w:rPr>
            </w:pPr>
            <w:r w:rsidRPr="00D30DCF">
              <w:rPr>
                <w:rFonts w:ascii="Cambria" w:hAnsi="Cambria"/>
                <w:b w:val="0"/>
                <w:bCs w:val="0"/>
                <w:color w:val="000000" w:themeColor="text1"/>
                <w:sz w:val="24"/>
                <w:szCs w:val="24"/>
              </w:rPr>
              <w:t>1984-1991</w:t>
            </w:r>
          </w:p>
        </w:tc>
        <w:tc>
          <w:tcPr>
            <w:tcW w:w="7513" w:type="dxa"/>
            <w:hideMark/>
          </w:tcPr>
          <w:p w:rsidR="00BD6758" w:rsidRPr="00D30DCF" w:rsidRDefault="00D30DCF" w:rsidP="008C2DE2">
            <w:pPr>
              <w:spacing w:after="200" w:line="288" w:lineRule="auto"/>
              <w:ind w:left="2724"/>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Arif AYDOĞMUŞ</w:t>
            </w:r>
          </w:p>
        </w:tc>
      </w:tr>
      <w:tr w:rsidR="00D30DCF" w:rsidRPr="00D30DCF" w:rsidTr="006117B9">
        <w:trPr>
          <w:trHeight w:val="416"/>
        </w:trPr>
        <w:tc>
          <w:tcPr>
            <w:cnfStyle w:val="001000000000" w:firstRow="0" w:lastRow="0" w:firstColumn="1" w:lastColumn="0" w:oddVBand="0" w:evenVBand="0" w:oddHBand="0" w:evenHBand="0" w:firstRowFirstColumn="0" w:firstRowLastColumn="0" w:lastRowFirstColumn="0" w:lastRowLastColumn="0"/>
            <w:tcW w:w="1975" w:type="dxa"/>
            <w:shd w:val="clear" w:color="auto" w:fill="E0E9EC" w:themeFill="accent6" w:themeFillTint="33"/>
            <w:hideMark/>
          </w:tcPr>
          <w:p w:rsidR="00BD6758" w:rsidRPr="00D30DCF" w:rsidRDefault="00D30DCF" w:rsidP="00BF2FE0">
            <w:pPr>
              <w:spacing w:after="200" w:line="288" w:lineRule="auto"/>
              <w:ind w:left="306"/>
              <w:rPr>
                <w:rFonts w:ascii="Cambria" w:hAnsi="Cambria"/>
                <w:color w:val="000000" w:themeColor="text1"/>
                <w:sz w:val="24"/>
                <w:szCs w:val="24"/>
              </w:rPr>
            </w:pPr>
            <w:r w:rsidRPr="00D30DCF">
              <w:rPr>
                <w:rFonts w:ascii="Cambria" w:hAnsi="Cambria"/>
                <w:b w:val="0"/>
                <w:bCs w:val="0"/>
                <w:color w:val="000000" w:themeColor="text1"/>
                <w:sz w:val="24"/>
                <w:szCs w:val="24"/>
              </w:rPr>
              <w:t>1991-2005</w:t>
            </w:r>
          </w:p>
        </w:tc>
        <w:tc>
          <w:tcPr>
            <w:tcW w:w="7513" w:type="dxa"/>
            <w:hideMark/>
          </w:tcPr>
          <w:p w:rsidR="00BD6758" w:rsidRPr="00D30DCF" w:rsidRDefault="00D30DCF" w:rsidP="008C2DE2">
            <w:pPr>
              <w:spacing w:after="200" w:line="288" w:lineRule="auto"/>
              <w:ind w:left="2724"/>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Orhan KAHRAMAN</w:t>
            </w:r>
          </w:p>
        </w:tc>
      </w:tr>
      <w:tr w:rsidR="00D30DCF" w:rsidRPr="00D30DCF" w:rsidTr="006117B9">
        <w:trPr>
          <w:trHeight w:val="416"/>
        </w:trPr>
        <w:tc>
          <w:tcPr>
            <w:cnfStyle w:val="001000000000" w:firstRow="0" w:lastRow="0" w:firstColumn="1" w:lastColumn="0" w:oddVBand="0" w:evenVBand="0" w:oddHBand="0" w:evenHBand="0" w:firstRowFirstColumn="0" w:firstRowLastColumn="0" w:lastRowFirstColumn="0" w:lastRowLastColumn="0"/>
            <w:tcW w:w="1975" w:type="dxa"/>
            <w:shd w:val="clear" w:color="auto" w:fill="E0E9EC" w:themeFill="accent6" w:themeFillTint="33"/>
            <w:hideMark/>
          </w:tcPr>
          <w:p w:rsidR="00BD6758" w:rsidRPr="00D30DCF" w:rsidRDefault="00D30DCF" w:rsidP="00BF2FE0">
            <w:pPr>
              <w:spacing w:after="200" w:line="288" w:lineRule="auto"/>
              <w:ind w:left="306"/>
              <w:rPr>
                <w:rFonts w:ascii="Cambria" w:hAnsi="Cambria"/>
                <w:color w:val="000000" w:themeColor="text1"/>
                <w:sz w:val="24"/>
                <w:szCs w:val="24"/>
              </w:rPr>
            </w:pPr>
            <w:r w:rsidRPr="00D30DCF">
              <w:rPr>
                <w:rFonts w:ascii="Cambria" w:hAnsi="Cambria"/>
                <w:b w:val="0"/>
                <w:bCs w:val="0"/>
                <w:color w:val="000000" w:themeColor="text1"/>
                <w:sz w:val="24"/>
                <w:szCs w:val="24"/>
              </w:rPr>
              <w:t>2005-2007</w:t>
            </w:r>
          </w:p>
        </w:tc>
        <w:tc>
          <w:tcPr>
            <w:tcW w:w="7513" w:type="dxa"/>
            <w:hideMark/>
          </w:tcPr>
          <w:p w:rsidR="00BD6758" w:rsidRPr="00D30DCF" w:rsidRDefault="00D30DCF" w:rsidP="008C2DE2">
            <w:pPr>
              <w:spacing w:after="200" w:line="288" w:lineRule="auto"/>
              <w:ind w:left="2724"/>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Ali ARSLAN</w:t>
            </w:r>
          </w:p>
        </w:tc>
      </w:tr>
      <w:tr w:rsidR="00D30DCF" w:rsidRPr="00D30DCF" w:rsidTr="006117B9">
        <w:trPr>
          <w:trHeight w:val="533"/>
        </w:trPr>
        <w:tc>
          <w:tcPr>
            <w:cnfStyle w:val="001000000000" w:firstRow="0" w:lastRow="0" w:firstColumn="1" w:lastColumn="0" w:oddVBand="0" w:evenVBand="0" w:oddHBand="0" w:evenHBand="0" w:firstRowFirstColumn="0" w:firstRowLastColumn="0" w:lastRowFirstColumn="0" w:lastRowLastColumn="0"/>
            <w:tcW w:w="1975" w:type="dxa"/>
            <w:shd w:val="clear" w:color="auto" w:fill="E0E9EC" w:themeFill="accent6" w:themeFillTint="33"/>
          </w:tcPr>
          <w:p w:rsidR="00D30DCF" w:rsidRPr="00D30DCF" w:rsidRDefault="00D30DCF" w:rsidP="00BF2FE0">
            <w:pPr>
              <w:ind w:left="306"/>
              <w:rPr>
                <w:rFonts w:ascii="Cambria" w:hAnsi="Cambria"/>
                <w:b w:val="0"/>
                <w:bCs w:val="0"/>
                <w:color w:val="000000" w:themeColor="text1"/>
                <w:sz w:val="24"/>
                <w:szCs w:val="24"/>
              </w:rPr>
            </w:pPr>
            <w:r w:rsidRPr="00D30DCF">
              <w:rPr>
                <w:rFonts w:ascii="Cambria" w:hAnsi="Cambria"/>
                <w:b w:val="0"/>
                <w:bCs w:val="0"/>
                <w:color w:val="000000" w:themeColor="text1"/>
                <w:sz w:val="24"/>
                <w:szCs w:val="24"/>
              </w:rPr>
              <w:t>2007-2009</w:t>
            </w:r>
          </w:p>
        </w:tc>
        <w:tc>
          <w:tcPr>
            <w:tcW w:w="7513" w:type="dxa"/>
          </w:tcPr>
          <w:p w:rsidR="00D30DCF" w:rsidRPr="00D30DCF" w:rsidRDefault="00D30DCF" w:rsidP="008C2DE2">
            <w:pPr>
              <w:ind w:left="2724"/>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Gürsel EKMEKCİ</w:t>
            </w:r>
          </w:p>
        </w:tc>
      </w:tr>
      <w:tr w:rsidR="00D30DCF" w:rsidRPr="00D30DCF" w:rsidTr="006117B9">
        <w:trPr>
          <w:trHeight w:val="416"/>
        </w:trPr>
        <w:tc>
          <w:tcPr>
            <w:cnfStyle w:val="001000000000" w:firstRow="0" w:lastRow="0" w:firstColumn="1" w:lastColumn="0" w:oddVBand="0" w:evenVBand="0" w:oddHBand="0" w:evenHBand="0" w:firstRowFirstColumn="0" w:firstRowLastColumn="0" w:lastRowFirstColumn="0" w:lastRowLastColumn="0"/>
            <w:tcW w:w="1975" w:type="dxa"/>
            <w:shd w:val="clear" w:color="auto" w:fill="E0E9EC" w:themeFill="accent6" w:themeFillTint="33"/>
          </w:tcPr>
          <w:p w:rsidR="00D30DCF" w:rsidRPr="00D30DCF" w:rsidRDefault="00D30DCF" w:rsidP="00BF2FE0">
            <w:pPr>
              <w:ind w:left="306"/>
              <w:rPr>
                <w:rFonts w:ascii="Cambria" w:hAnsi="Cambria"/>
                <w:b w:val="0"/>
                <w:bCs w:val="0"/>
                <w:color w:val="000000" w:themeColor="text1"/>
                <w:sz w:val="24"/>
                <w:szCs w:val="24"/>
              </w:rPr>
            </w:pPr>
            <w:r w:rsidRPr="00D30DCF">
              <w:rPr>
                <w:rFonts w:ascii="Cambria" w:hAnsi="Cambria"/>
                <w:b w:val="0"/>
                <w:bCs w:val="0"/>
                <w:color w:val="000000" w:themeColor="text1"/>
                <w:sz w:val="24"/>
                <w:szCs w:val="24"/>
              </w:rPr>
              <w:t>2009-2018</w:t>
            </w:r>
          </w:p>
        </w:tc>
        <w:tc>
          <w:tcPr>
            <w:tcW w:w="7513" w:type="dxa"/>
          </w:tcPr>
          <w:p w:rsidR="00D30DCF" w:rsidRPr="00D30DCF" w:rsidRDefault="00D30DCF" w:rsidP="008C2DE2">
            <w:pPr>
              <w:spacing w:after="200" w:line="288" w:lineRule="auto"/>
              <w:ind w:left="2724"/>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Dilek AYDIN</w:t>
            </w:r>
          </w:p>
        </w:tc>
      </w:tr>
      <w:tr w:rsidR="00D30DCF" w:rsidRPr="00D30DCF" w:rsidTr="006117B9">
        <w:trPr>
          <w:trHeight w:val="416"/>
        </w:trPr>
        <w:tc>
          <w:tcPr>
            <w:cnfStyle w:val="001000000000" w:firstRow="0" w:lastRow="0" w:firstColumn="1" w:lastColumn="0" w:oddVBand="0" w:evenVBand="0" w:oddHBand="0" w:evenHBand="0" w:firstRowFirstColumn="0" w:firstRowLastColumn="0" w:lastRowFirstColumn="0" w:lastRowLastColumn="0"/>
            <w:tcW w:w="1975" w:type="dxa"/>
            <w:shd w:val="clear" w:color="auto" w:fill="E0E9EC" w:themeFill="accent6" w:themeFillTint="33"/>
          </w:tcPr>
          <w:p w:rsidR="00D30DCF" w:rsidRPr="00D30DCF" w:rsidRDefault="00D30DCF" w:rsidP="00BF2FE0">
            <w:pPr>
              <w:ind w:left="306"/>
              <w:rPr>
                <w:rFonts w:ascii="Cambria" w:hAnsi="Cambria"/>
                <w:b w:val="0"/>
                <w:bCs w:val="0"/>
                <w:color w:val="000000" w:themeColor="text1"/>
                <w:sz w:val="24"/>
                <w:szCs w:val="24"/>
              </w:rPr>
            </w:pPr>
            <w:r w:rsidRPr="00D30DCF">
              <w:rPr>
                <w:rFonts w:ascii="Cambria" w:hAnsi="Cambria"/>
                <w:b w:val="0"/>
                <w:bCs w:val="0"/>
                <w:color w:val="000000" w:themeColor="text1"/>
                <w:sz w:val="24"/>
                <w:szCs w:val="24"/>
              </w:rPr>
              <w:t>2018-2023</w:t>
            </w:r>
          </w:p>
        </w:tc>
        <w:tc>
          <w:tcPr>
            <w:tcW w:w="7513" w:type="dxa"/>
          </w:tcPr>
          <w:p w:rsidR="00D30DCF" w:rsidRPr="00D30DCF" w:rsidRDefault="00D30DCF" w:rsidP="008C2DE2">
            <w:pPr>
              <w:spacing w:after="200" w:line="288" w:lineRule="auto"/>
              <w:ind w:left="2724"/>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Serkan KOÇOĞLU</w:t>
            </w:r>
          </w:p>
        </w:tc>
      </w:tr>
      <w:tr w:rsidR="00D30DCF" w:rsidRPr="00D30DCF" w:rsidTr="006117B9">
        <w:trPr>
          <w:trHeight w:val="599"/>
        </w:trPr>
        <w:tc>
          <w:tcPr>
            <w:cnfStyle w:val="001000000000" w:firstRow="0" w:lastRow="0" w:firstColumn="1" w:lastColumn="0" w:oddVBand="0" w:evenVBand="0" w:oddHBand="0" w:evenHBand="0" w:firstRowFirstColumn="0" w:firstRowLastColumn="0" w:lastRowFirstColumn="0" w:lastRowLastColumn="0"/>
            <w:tcW w:w="1975" w:type="dxa"/>
            <w:shd w:val="clear" w:color="auto" w:fill="E0E9EC" w:themeFill="accent6" w:themeFillTint="33"/>
          </w:tcPr>
          <w:p w:rsidR="00D30DCF" w:rsidRPr="00D30DCF" w:rsidRDefault="00D30DCF" w:rsidP="00BF2FE0">
            <w:pPr>
              <w:ind w:left="306"/>
              <w:rPr>
                <w:rFonts w:ascii="Cambria" w:hAnsi="Cambria"/>
                <w:b w:val="0"/>
                <w:bCs w:val="0"/>
                <w:color w:val="000000" w:themeColor="text1"/>
                <w:sz w:val="24"/>
                <w:szCs w:val="24"/>
              </w:rPr>
            </w:pPr>
            <w:r w:rsidRPr="00D30DCF">
              <w:rPr>
                <w:rFonts w:ascii="Cambria" w:hAnsi="Cambria"/>
                <w:b w:val="0"/>
                <w:bCs w:val="0"/>
                <w:color w:val="000000" w:themeColor="text1"/>
                <w:sz w:val="24"/>
                <w:szCs w:val="24"/>
              </w:rPr>
              <w:t>2023-</w:t>
            </w:r>
          </w:p>
        </w:tc>
        <w:tc>
          <w:tcPr>
            <w:tcW w:w="7513" w:type="dxa"/>
          </w:tcPr>
          <w:p w:rsidR="00D30DCF" w:rsidRPr="00D30DCF" w:rsidRDefault="00D30DCF" w:rsidP="008C2DE2">
            <w:pPr>
              <w:ind w:left="2724"/>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4"/>
                <w:szCs w:val="24"/>
              </w:rPr>
            </w:pPr>
            <w:r w:rsidRPr="00D30DCF">
              <w:rPr>
                <w:rFonts w:ascii="Cambria" w:hAnsi="Cambria"/>
                <w:color w:val="000000" w:themeColor="text1"/>
                <w:sz w:val="24"/>
                <w:szCs w:val="24"/>
              </w:rPr>
              <w:t>Şenel POLATLI</w:t>
            </w:r>
          </w:p>
        </w:tc>
      </w:tr>
    </w:tbl>
    <w:p w:rsidR="00DA527E" w:rsidRPr="00D30DCF" w:rsidRDefault="00DA527E" w:rsidP="00C60AAB">
      <w:pPr>
        <w:ind w:left="720" w:firstLine="696"/>
        <w:jc w:val="both"/>
        <w:rPr>
          <w:rFonts w:ascii="Cambria" w:hAnsi="Cambria"/>
          <w:color w:val="000000" w:themeColor="text1"/>
          <w:sz w:val="24"/>
          <w:szCs w:val="24"/>
        </w:rPr>
      </w:pPr>
    </w:p>
    <w:p w:rsidR="00D91F29" w:rsidRPr="00D30DCF" w:rsidRDefault="00D91F29" w:rsidP="00C60AAB">
      <w:pPr>
        <w:ind w:left="720" w:firstLine="696"/>
        <w:jc w:val="both"/>
        <w:rPr>
          <w:rFonts w:ascii="Cambria" w:hAnsi="Cambria"/>
          <w:color w:val="000000" w:themeColor="text1"/>
          <w:sz w:val="24"/>
          <w:szCs w:val="24"/>
        </w:rPr>
      </w:pPr>
    </w:p>
    <w:p w:rsidR="002F668D" w:rsidRPr="00364113" w:rsidRDefault="00EB0CD7" w:rsidP="00EB0CD7">
      <w:pPr>
        <w:pStyle w:val="Balk2"/>
        <w:rPr>
          <w:rFonts w:ascii="Cambria" w:hAnsi="Cambria"/>
          <w:b/>
          <w:color w:val="000000" w:themeColor="text1"/>
        </w:rPr>
      </w:pPr>
      <w:r w:rsidRPr="00364113">
        <w:rPr>
          <w:rFonts w:ascii="Cambria" w:hAnsi="Cambria"/>
          <w:b/>
          <w:color w:val="000000" w:themeColor="text1"/>
        </w:rPr>
        <w:lastRenderedPageBreak/>
        <w:t xml:space="preserve">2.2 </w:t>
      </w:r>
      <w:r w:rsidR="009E502B" w:rsidRPr="00364113">
        <w:rPr>
          <w:rFonts w:ascii="Cambria" w:hAnsi="Cambria"/>
          <w:b/>
          <w:color w:val="000000" w:themeColor="text1"/>
        </w:rPr>
        <w:t>Uygulanmakta Olan Stratejik P</w:t>
      </w:r>
      <w:r w:rsidR="00202DB6" w:rsidRPr="00364113">
        <w:rPr>
          <w:rFonts w:ascii="Cambria" w:hAnsi="Cambria"/>
          <w:b/>
          <w:color w:val="000000" w:themeColor="text1"/>
        </w:rPr>
        <w:t xml:space="preserve">lanın </w:t>
      </w:r>
      <w:r w:rsidR="009E502B" w:rsidRPr="00364113">
        <w:rPr>
          <w:rFonts w:ascii="Cambria" w:hAnsi="Cambria"/>
          <w:b/>
          <w:color w:val="000000" w:themeColor="text1"/>
        </w:rPr>
        <w:t>D</w:t>
      </w:r>
      <w:r w:rsidR="002F668D" w:rsidRPr="00364113">
        <w:rPr>
          <w:rFonts w:ascii="Cambria" w:hAnsi="Cambria"/>
          <w:b/>
          <w:color w:val="000000" w:themeColor="text1"/>
        </w:rPr>
        <w:t>e</w:t>
      </w:r>
      <w:r w:rsidR="002F668D" w:rsidRPr="00364113">
        <w:rPr>
          <w:rFonts w:ascii="Cambria" w:hAnsi="Cambria" w:cs="Calibri"/>
          <w:b/>
          <w:color w:val="000000" w:themeColor="text1"/>
        </w:rPr>
        <w:t>ğ</w:t>
      </w:r>
      <w:r w:rsidR="002F668D" w:rsidRPr="00364113">
        <w:rPr>
          <w:rFonts w:ascii="Cambria" w:hAnsi="Cambria"/>
          <w:b/>
          <w:color w:val="000000" w:themeColor="text1"/>
        </w:rPr>
        <w:t>erlendirilmesi</w:t>
      </w:r>
    </w:p>
    <w:p w:rsidR="00403534" w:rsidRPr="00D30DCF" w:rsidRDefault="00403534" w:rsidP="00403534">
      <w:pPr>
        <w:pStyle w:val="Default"/>
        <w:ind w:firstLine="709"/>
        <w:jc w:val="both"/>
        <w:rPr>
          <w:rFonts w:ascii="Cambria" w:hAnsi="Cambria"/>
          <w:color w:val="000000" w:themeColor="text1"/>
        </w:rPr>
      </w:pPr>
    </w:p>
    <w:p w:rsidR="002F668D" w:rsidRPr="00D30DCF" w:rsidRDefault="002F668D" w:rsidP="00D30DCF">
      <w:pPr>
        <w:pStyle w:val="Default"/>
        <w:spacing w:after="120" w:line="360" w:lineRule="auto"/>
        <w:ind w:firstLine="709"/>
        <w:jc w:val="both"/>
        <w:rPr>
          <w:rFonts w:ascii="Cambria" w:hAnsi="Cambria"/>
          <w:color w:val="000000" w:themeColor="text1"/>
        </w:rPr>
      </w:pPr>
      <w:r w:rsidRPr="00D30DCF">
        <w:rPr>
          <w:rFonts w:ascii="Cambria" w:hAnsi="Cambria"/>
          <w:color w:val="000000" w:themeColor="text1"/>
        </w:rPr>
        <w:t xml:space="preserve">Müdürlüğümüz 2019-2023 Stratejik Planında 3 Stratejik amaç </w:t>
      </w:r>
      <w:r w:rsidR="0079405D" w:rsidRPr="00D30DCF">
        <w:rPr>
          <w:rFonts w:ascii="Cambria" w:hAnsi="Cambria"/>
          <w:color w:val="000000" w:themeColor="text1"/>
        </w:rPr>
        <w:t>4 stratejik hedef</w:t>
      </w:r>
      <w:r w:rsidRPr="00D30DCF">
        <w:rPr>
          <w:rFonts w:ascii="Cambria" w:hAnsi="Cambria"/>
          <w:color w:val="000000" w:themeColor="text1"/>
        </w:rPr>
        <w:t xml:space="preserve"> ve bu stratejilerimiz altı</w:t>
      </w:r>
      <w:r w:rsidR="0079405D" w:rsidRPr="00D30DCF">
        <w:rPr>
          <w:rFonts w:ascii="Cambria" w:hAnsi="Cambria"/>
          <w:color w:val="000000" w:themeColor="text1"/>
        </w:rPr>
        <w:t>nda 15</w:t>
      </w:r>
      <w:r w:rsidRPr="00D30DCF">
        <w:rPr>
          <w:rFonts w:ascii="Cambria" w:hAnsi="Cambria"/>
          <w:color w:val="000000" w:themeColor="text1"/>
        </w:rPr>
        <w:t xml:space="preserve"> eylemimiz bulunmaktadır.</w:t>
      </w:r>
    </w:p>
    <w:p w:rsidR="00403534" w:rsidRPr="00D30DCF" w:rsidRDefault="00403534" w:rsidP="00D30DCF">
      <w:pPr>
        <w:pStyle w:val="Default"/>
        <w:spacing w:after="120" w:line="360" w:lineRule="auto"/>
        <w:ind w:firstLine="708"/>
        <w:jc w:val="both"/>
        <w:rPr>
          <w:rFonts w:ascii="Cambria" w:hAnsi="Cambria"/>
          <w:color w:val="000000" w:themeColor="text1"/>
        </w:rPr>
      </w:pPr>
    </w:p>
    <w:p w:rsidR="00202DB6" w:rsidRPr="00D30DCF" w:rsidRDefault="00202DB6" w:rsidP="00D30DCF">
      <w:pPr>
        <w:pStyle w:val="Default"/>
        <w:spacing w:after="120" w:line="360" w:lineRule="auto"/>
        <w:ind w:firstLine="708"/>
        <w:jc w:val="both"/>
        <w:rPr>
          <w:rFonts w:ascii="Cambria" w:hAnsi="Cambria"/>
          <w:color w:val="000000" w:themeColor="text1"/>
        </w:rPr>
      </w:pPr>
      <w:r w:rsidRPr="00D30DCF">
        <w:rPr>
          <w:rFonts w:ascii="Cambria" w:hAnsi="Cambria"/>
          <w:color w:val="000000" w:themeColor="text1"/>
        </w:rPr>
        <w:t xml:space="preserve">Yakın dünya tarihi açısından 2020 yılının önemli izler bırakan bir yıl olarak hatırlanacağı muhakkaktır. 2019 yılının son aylarında ortaya çıkan COVID-19 virüsü, tüm dünyaya hızla yayılmış ve kısa bir süre sonra Dünya Sağlık Örgütü tarafından “Küresel Salgın” ilan edilmiştir. Müdürlüğümüz; COVID-19 salgın sürecini ilk aylardan itibaren aktif bir şekilde takip etmiş ve Bakanlığımızın eğitime ara verme kararını açıkladığı dönemde tüm hazırlıklarını tamamlamıştır. Bu süreç, Müdürlüğümüzün gerekli durumlarda eğitim ve öğretim faaliyetlerini çevrimiçi ortamlarda yapma ve hizmet alanlarını dijitalleştirme eğilimlerini güçlendirmiştir. </w:t>
      </w:r>
    </w:p>
    <w:p w:rsidR="00403534" w:rsidRPr="00D30DCF" w:rsidRDefault="00403534" w:rsidP="00D30DCF">
      <w:pPr>
        <w:pStyle w:val="Default"/>
        <w:spacing w:after="120" w:line="360" w:lineRule="auto"/>
        <w:ind w:firstLine="709"/>
        <w:jc w:val="both"/>
        <w:rPr>
          <w:rFonts w:ascii="Cambria" w:hAnsi="Cambria"/>
          <w:color w:val="000000" w:themeColor="text1"/>
        </w:rPr>
      </w:pPr>
    </w:p>
    <w:p w:rsidR="00202DB6" w:rsidRPr="00D30DCF" w:rsidRDefault="00202DB6" w:rsidP="00D30DCF">
      <w:pPr>
        <w:pStyle w:val="Default"/>
        <w:spacing w:after="120" w:line="360" w:lineRule="auto"/>
        <w:ind w:firstLine="709"/>
        <w:jc w:val="both"/>
        <w:rPr>
          <w:rFonts w:ascii="Cambria" w:hAnsi="Cambria"/>
          <w:color w:val="000000" w:themeColor="text1"/>
        </w:rPr>
      </w:pPr>
      <w:r w:rsidRPr="00D30DCF">
        <w:rPr>
          <w:rFonts w:ascii="Cambria" w:hAnsi="Cambria"/>
          <w:color w:val="000000" w:themeColor="text1"/>
        </w:rPr>
        <w:t xml:space="preserve">2019 ve 2020 yılı genel raporları karşılaştırıldığında hedeflere ulaşılamayan ve önemli oranda iyileşmeye açık alanların olduğu göze çarpmaktadır. </w:t>
      </w:r>
    </w:p>
    <w:p w:rsidR="00403534" w:rsidRPr="00D30DCF" w:rsidRDefault="00403534" w:rsidP="00D30DCF">
      <w:pPr>
        <w:pStyle w:val="Default"/>
        <w:spacing w:after="120" w:line="360" w:lineRule="auto"/>
        <w:ind w:firstLine="709"/>
        <w:jc w:val="both"/>
        <w:rPr>
          <w:rFonts w:ascii="Cambria" w:hAnsi="Cambria"/>
          <w:color w:val="000000" w:themeColor="text1"/>
        </w:rPr>
      </w:pPr>
    </w:p>
    <w:p w:rsidR="00202DB6" w:rsidRPr="00D30DCF" w:rsidRDefault="00202DB6" w:rsidP="00D30DCF">
      <w:pPr>
        <w:pStyle w:val="Default"/>
        <w:spacing w:after="120" w:line="360" w:lineRule="auto"/>
        <w:ind w:firstLine="709"/>
        <w:jc w:val="both"/>
        <w:rPr>
          <w:rFonts w:ascii="Cambria" w:hAnsi="Cambria"/>
          <w:color w:val="000000" w:themeColor="text1"/>
        </w:rPr>
      </w:pPr>
      <w:r w:rsidRPr="00D30DCF">
        <w:rPr>
          <w:rFonts w:ascii="Cambria" w:hAnsi="Cambria"/>
          <w:color w:val="000000" w:themeColor="text1"/>
        </w:rPr>
        <w:t xml:space="preserve">Ülkemizin salgın ile mücadele ettiği, okulların tatil edildiği, seyreltilmiş eğitim ile </w:t>
      </w:r>
      <w:proofErr w:type="spellStart"/>
      <w:r w:rsidRPr="00D30DCF">
        <w:rPr>
          <w:rFonts w:ascii="Cambria" w:hAnsi="Cambria"/>
          <w:color w:val="000000" w:themeColor="text1"/>
        </w:rPr>
        <w:t>hibrit</w:t>
      </w:r>
      <w:proofErr w:type="spellEnd"/>
      <w:r w:rsidRPr="00D30DCF">
        <w:rPr>
          <w:rFonts w:ascii="Cambria" w:hAnsi="Cambria"/>
          <w:color w:val="000000" w:themeColor="text1"/>
        </w:rPr>
        <w:t xml:space="preserve"> eğitim süreçlerinde, öğretmenlerimizin ve okul yöneticilerimizin mesleki ve bireysel gelişimlerinin ulusal ve uluslararası sertifikalı eğitim programları ile desteklenmesine yönelik eğitimler uzaktan eğitim programları ile beraber sürdürülmüştür. </w:t>
      </w:r>
    </w:p>
    <w:p w:rsidR="00403534" w:rsidRPr="00D30DCF" w:rsidRDefault="00403534" w:rsidP="00D30DCF">
      <w:pPr>
        <w:pStyle w:val="Default"/>
        <w:spacing w:after="120" w:line="360" w:lineRule="auto"/>
        <w:ind w:firstLine="709"/>
        <w:jc w:val="both"/>
        <w:rPr>
          <w:rFonts w:ascii="Cambria" w:hAnsi="Cambria"/>
          <w:color w:val="000000" w:themeColor="text1"/>
        </w:rPr>
      </w:pPr>
    </w:p>
    <w:p w:rsidR="00202DB6" w:rsidRPr="00D30DCF" w:rsidRDefault="00202DB6" w:rsidP="00D30DCF">
      <w:pPr>
        <w:pStyle w:val="Default"/>
        <w:spacing w:after="120" w:line="360" w:lineRule="auto"/>
        <w:ind w:firstLine="709"/>
        <w:jc w:val="both"/>
        <w:rPr>
          <w:rFonts w:ascii="Cambria" w:hAnsi="Cambria"/>
          <w:color w:val="000000" w:themeColor="text1"/>
        </w:rPr>
      </w:pPr>
      <w:r w:rsidRPr="00D30DCF">
        <w:rPr>
          <w:rFonts w:ascii="Cambria" w:hAnsi="Cambria"/>
          <w:color w:val="000000" w:themeColor="text1"/>
        </w:rPr>
        <w:t xml:space="preserve">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 </w:t>
      </w:r>
    </w:p>
    <w:p w:rsidR="00403534" w:rsidRPr="00D30DCF" w:rsidRDefault="00403534" w:rsidP="00D30DCF">
      <w:pPr>
        <w:pStyle w:val="Default"/>
        <w:spacing w:after="120" w:line="360" w:lineRule="auto"/>
        <w:ind w:firstLine="709"/>
        <w:jc w:val="both"/>
        <w:rPr>
          <w:rFonts w:ascii="Cambria" w:hAnsi="Cambria"/>
          <w:color w:val="000000" w:themeColor="text1"/>
        </w:rPr>
      </w:pPr>
    </w:p>
    <w:p w:rsidR="009E502B" w:rsidRPr="00D30DCF" w:rsidRDefault="00202DB6" w:rsidP="00D30DCF">
      <w:pPr>
        <w:pStyle w:val="Default"/>
        <w:spacing w:after="120" w:line="360" w:lineRule="auto"/>
        <w:ind w:firstLine="709"/>
        <w:jc w:val="both"/>
        <w:rPr>
          <w:rFonts w:ascii="Cambria" w:hAnsi="Cambria"/>
          <w:color w:val="000000" w:themeColor="text1"/>
        </w:rPr>
      </w:pPr>
      <w:r w:rsidRPr="00D30DCF">
        <w:rPr>
          <w:rFonts w:ascii="Cambria" w:hAnsi="Cambria"/>
          <w:color w:val="000000" w:themeColor="text1"/>
        </w:rPr>
        <w:t xml:space="preserve">2021 yılı sonu verilerine </w:t>
      </w:r>
      <w:r w:rsidR="009E502B" w:rsidRPr="00D30DCF">
        <w:rPr>
          <w:rFonts w:ascii="Cambria" w:hAnsi="Cambria"/>
          <w:color w:val="000000" w:themeColor="text1"/>
        </w:rPr>
        <w:t>göre 2019-2023 Stratejik Planı’</w:t>
      </w:r>
      <w:r w:rsidRPr="00D30DCF">
        <w:rPr>
          <w:rFonts w:ascii="Cambria" w:hAnsi="Cambria"/>
          <w:color w:val="000000" w:themeColor="text1"/>
        </w:rPr>
        <w:t>nda yer alan performans göstergelerinden 2018 yılına (başlangıç değeri) göre gerileme gözlenenler</w:t>
      </w:r>
      <w:r w:rsidR="00CA2C0A" w:rsidRPr="00D30DCF">
        <w:rPr>
          <w:rFonts w:ascii="Cambria" w:hAnsi="Cambria"/>
          <w:color w:val="000000" w:themeColor="text1"/>
        </w:rPr>
        <w:t>e</w:t>
      </w:r>
      <w:r w:rsidRPr="00D30DCF">
        <w:rPr>
          <w:rFonts w:ascii="Cambria" w:hAnsi="Cambria"/>
          <w:color w:val="000000" w:themeColor="text1"/>
        </w:rPr>
        <w:t xml:space="preserve"> ilişkin değerlendirme yaptığımızda; özel gereksinimi olan çocuklar için nitelikli eğitime erişim </w:t>
      </w:r>
      <w:r w:rsidRPr="00D30DCF">
        <w:rPr>
          <w:rFonts w:ascii="Cambria" w:hAnsi="Cambria"/>
          <w:color w:val="000000" w:themeColor="text1"/>
        </w:rPr>
        <w:lastRenderedPageBreak/>
        <w:t>konusunda zorlukları da beraberinde getirmiştir. Özellikle salgının ilk yılında okulların belirsiz aralıklarla kapalı olması, alışıldık düzenleri bozulan ve uzaktan eğitime erişim imkânları kısıtlı olan özel gereksinim</w:t>
      </w:r>
      <w:r w:rsidR="009E502B" w:rsidRPr="00D30DCF">
        <w:rPr>
          <w:rFonts w:ascii="Cambria" w:hAnsi="Cambria"/>
          <w:color w:val="000000" w:themeColor="text1"/>
        </w:rPr>
        <w:t>i olan</w:t>
      </w:r>
      <w:r w:rsidRPr="00D30DCF">
        <w:rPr>
          <w:rFonts w:ascii="Cambria" w:hAnsi="Cambria"/>
          <w:color w:val="000000" w:themeColor="text1"/>
        </w:rPr>
        <w:t xml:space="preserve"> öğrenciler için zorlayıcı olmuştur. Bununla birlikte, okul öncesi eğitimin zorunlu eğitim kapsamı dışında tutulması ve salgın sürecinde okula devam etmenin veli rızasına bağlı olması gibi nedenlerle bazı ailelerin çocuklarını yüz yüze eğitime göndermemeyi tercih etmesi yaygın bir eğilim olmuştur. Sosyal etkinliklerin büyük bir çoğunluğu iptal edilmiş, ertelenmiş ya da bir araya gelince salgının buluşma riski nedeniyle kısıtlı sayılarla gerçekleşmesi bu performans gösterge hedeflerine ulaşılamamasında büyük etkisi olmuştur. </w:t>
      </w:r>
    </w:p>
    <w:p w:rsidR="00403534" w:rsidRPr="00D30DCF" w:rsidRDefault="00403534" w:rsidP="00D30DCF">
      <w:pPr>
        <w:pStyle w:val="Default"/>
        <w:spacing w:after="120" w:line="360" w:lineRule="auto"/>
        <w:ind w:firstLine="709"/>
        <w:jc w:val="both"/>
        <w:rPr>
          <w:rFonts w:ascii="Cambria" w:hAnsi="Cambria"/>
          <w:color w:val="000000" w:themeColor="text1"/>
        </w:rPr>
      </w:pPr>
    </w:p>
    <w:p w:rsidR="00202DB6" w:rsidRPr="00D30DCF" w:rsidRDefault="00202DB6" w:rsidP="00D30DCF">
      <w:pPr>
        <w:pStyle w:val="Default"/>
        <w:spacing w:after="120" w:line="360" w:lineRule="auto"/>
        <w:ind w:firstLine="709"/>
        <w:jc w:val="both"/>
        <w:rPr>
          <w:rFonts w:ascii="Cambria" w:hAnsi="Cambria"/>
          <w:color w:val="000000" w:themeColor="text1"/>
        </w:rPr>
      </w:pPr>
      <w:r w:rsidRPr="00D30DCF">
        <w:rPr>
          <w:rFonts w:ascii="Cambria" w:hAnsi="Cambria"/>
          <w:color w:val="000000" w:themeColor="text1"/>
        </w:rPr>
        <w:t xml:space="preserve">2021 yılı, bir yandan COVID-19 salgınıyla mücadelenin devam ettiği diğer yandan da normalleşme sürecine yönelik önemli adımların atıldığı bir yıl olmuştur. Bu yönüyle 2021 yılı, hem salgın sürecinde meydana gelen öğrenme kayıplarının telafisi hem de salgın sonrası eğitim sürecinin şekillenmesinde kritik bir yıl olarak tamamlanmıştır. </w:t>
      </w:r>
    </w:p>
    <w:p w:rsidR="00403534" w:rsidRPr="00D30DCF" w:rsidRDefault="00403534" w:rsidP="00D30DCF">
      <w:pPr>
        <w:pStyle w:val="Default"/>
        <w:spacing w:after="120" w:line="360" w:lineRule="auto"/>
        <w:ind w:firstLine="709"/>
        <w:jc w:val="both"/>
        <w:rPr>
          <w:rFonts w:ascii="Cambria" w:hAnsi="Cambria"/>
          <w:color w:val="000000" w:themeColor="text1"/>
        </w:rPr>
      </w:pPr>
    </w:p>
    <w:p w:rsidR="00202DB6" w:rsidRPr="00D30DCF" w:rsidRDefault="00202DB6" w:rsidP="00D30DCF">
      <w:pPr>
        <w:pStyle w:val="Default"/>
        <w:spacing w:after="120" w:line="360" w:lineRule="auto"/>
        <w:ind w:firstLine="709"/>
        <w:jc w:val="both"/>
        <w:rPr>
          <w:rFonts w:ascii="Cambria" w:hAnsi="Cambria"/>
          <w:color w:val="000000" w:themeColor="text1"/>
        </w:rPr>
      </w:pPr>
      <w:r w:rsidRPr="00D30DCF">
        <w:rPr>
          <w:rFonts w:ascii="Cambria" w:hAnsi="Cambria"/>
          <w:color w:val="000000" w:themeColor="text1"/>
        </w:rPr>
        <w:t>2022 yılı izleme ve değerlendirme bulguları Müdürlüğümüz performansının; salgın sonrası yüz yüze eğitime geçilmesi, dezavantajlı grupların desteklenmesi, zorunlu eğitimde okullaşma, fiziki altyapının geliştirilmesi, bilişim altyapısının güçlendirilmesi, uzaktan eğitim kapasitesinin artırılması, öğretmen ve derslik başına düşen</w:t>
      </w:r>
      <w:r w:rsidR="00CA2C0A" w:rsidRPr="00D30DCF">
        <w:rPr>
          <w:rFonts w:ascii="Cambria" w:hAnsi="Cambria"/>
          <w:color w:val="000000" w:themeColor="text1"/>
        </w:rPr>
        <w:t xml:space="preserve"> öğrenci sayısının azaltılması </w:t>
      </w:r>
      <w:r w:rsidRPr="00D30DCF">
        <w:rPr>
          <w:rFonts w:ascii="Cambria" w:hAnsi="Cambria"/>
          <w:color w:val="000000" w:themeColor="text1"/>
        </w:rPr>
        <w:t xml:space="preserve">gibi birçok konuda önceki yıllara göre arttığını göstermektedir. Öğrenci başarısı ve öğrenme kazanımlarında önemli iyileşmeler göze çarpmaktadır. Öğretmen ve okul yöneticilerinin gelişimlerini desteklemek amacıyla </w:t>
      </w:r>
      <w:r w:rsidR="00CA2C0A" w:rsidRPr="00D30DCF">
        <w:rPr>
          <w:rFonts w:ascii="Cambria" w:hAnsi="Cambria"/>
          <w:color w:val="000000" w:themeColor="text1"/>
        </w:rPr>
        <w:t>Milli Eğitim Bakanlığı tarafından açılan hizmet içi eğitimlere katılım sağlanmıştır.</w:t>
      </w:r>
      <w:r w:rsidRPr="00D30DCF">
        <w:rPr>
          <w:rFonts w:ascii="Cambria" w:hAnsi="Cambria"/>
          <w:color w:val="000000" w:themeColor="text1"/>
        </w:rPr>
        <w:t xml:space="preserve"> </w:t>
      </w:r>
    </w:p>
    <w:p w:rsidR="00403534" w:rsidRPr="00D30DCF" w:rsidRDefault="00403534" w:rsidP="00D30DCF">
      <w:pPr>
        <w:pStyle w:val="Default"/>
        <w:spacing w:after="120" w:line="360" w:lineRule="auto"/>
        <w:ind w:firstLine="709"/>
        <w:jc w:val="both"/>
        <w:rPr>
          <w:rFonts w:ascii="Cambria" w:hAnsi="Cambria"/>
          <w:color w:val="000000" w:themeColor="text1"/>
        </w:rPr>
      </w:pPr>
    </w:p>
    <w:p w:rsidR="00202DB6" w:rsidRPr="00D30DCF" w:rsidRDefault="00202DB6" w:rsidP="00D30DCF">
      <w:pPr>
        <w:pStyle w:val="Default"/>
        <w:spacing w:after="120" w:line="360" w:lineRule="auto"/>
        <w:ind w:firstLine="709"/>
        <w:jc w:val="both"/>
        <w:rPr>
          <w:rFonts w:ascii="Cambria" w:hAnsi="Cambria"/>
          <w:color w:val="000000" w:themeColor="text1"/>
        </w:rPr>
      </w:pPr>
      <w:r w:rsidRPr="00D30DCF">
        <w:rPr>
          <w:rFonts w:ascii="Cambria" w:hAnsi="Cambria"/>
          <w:color w:val="000000" w:themeColor="text1"/>
        </w:rPr>
        <w:t>2022-2023 eğitim öğretim yılında, ülkemizde meydana gelen 6 Şubat deprem felaketi nedeniyle ilimiz çok göç almıştır. Gerek yaşanan bu iç göç gerekse okul</w:t>
      </w:r>
      <w:r w:rsidR="00CA2C0A" w:rsidRPr="00D30DCF">
        <w:rPr>
          <w:rFonts w:ascii="Cambria" w:hAnsi="Cambria"/>
          <w:color w:val="000000" w:themeColor="text1"/>
        </w:rPr>
        <w:t>umuzda</w:t>
      </w:r>
      <w:r w:rsidRPr="00D30DCF">
        <w:rPr>
          <w:rFonts w:ascii="Cambria" w:hAnsi="Cambria"/>
          <w:color w:val="000000" w:themeColor="text1"/>
        </w:rPr>
        <w:t xml:space="preserve"> yapılan güçlendirme faaliyetleri kapsamında şube başına düşen öğrenci sayıları vb. göstergelerimizde beklen</w:t>
      </w:r>
      <w:r w:rsidR="00CA2C0A" w:rsidRPr="00D30DCF">
        <w:rPr>
          <w:rFonts w:ascii="Cambria" w:hAnsi="Cambria"/>
          <w:color w:val="000000" w:themeColor="text1"/>
        </w:rPr>
        <w:t>meyen değişiklikler olmuş</w:t>
      </w:r>
      <w:r w:rsidR="009853C5" w:rsidRPr="00D30DCF">
        <w:rPr>
          <w:rFonts w:ascii="Cambria" w:hAnsi="Cambria"/>
          <w:color w:val="000000" w:themeColor="text1"/>
        </w:rPr>
        <w:t>tur. 22</w:t>
      </w:r>
      <w:r w:rsidR="00CA2C0A" w:rsidRPr="00D30DCF">
        <w:rPr>
          <w:rFonts w:ascii="Cambria" w:hAnsi="Cambria"/>
          <w:color w:val="000000" w:themeColor="text1"/>
        </w:rPr>
        <w:t xml:space="preserve"> performans göstergesinden </w:t>
      </w:r>
      <w:r w:rsidR="009853C5" w:rsidRPr="00D30DCF">
        <w:rPr>
          <w:rFonts w:ascii="Cambria" w:hAnsi="Cambria"/>
          <w:color w:val="000000" w:themeColor="text1"/>
        </w:rPr>
        <w:t>14</w:t>
      </w:r>
      <w:r w:rsidRPr="00D30DCF">
        <w:rPr>
          <w:rFonts w:ascii="Cambria" w:hAnsi="Cambria"/>
          <w:color w:val="000000" w:themeColor="text1"/>
        </w:rPr>
        <w:t xml:space="preserve"> göstergemiz % 90 ve üze</w:t>
      </w:r>
      <w:r w:rsidR="009853C5" w:rsidRPr="00D30DCF">
        <w:rPr>
          <w:rFonts w:ascii="Cambria" w:hAnsi="Cambria"/>
          <w:color w:val="000000" w:themeColor="text1"/>
        </w:rPr>
        <w:t>ri hedefe ulaşma, 3</w:t>
      </w:r>
      <w:r w:rsidRPr="00D30DCF">
        <w:rPr>
          <w:rFonts w:ascii="Cambria" w:hAnsi="Cambria"/>
          <w:color w:val="000000" w:themeColor="text1"/>
        </w:rPr>
        <w:t xml:space="preserve"> göstergemizde % 50-89,99 makul düzeyd</w:t>
      </w:r>
      <w:r w:rsidR="009853C5" w:rsidRPr="00D30DCF">
        <w:rPr>
          <w:rFonts w:ascii="Cambria" w:hAnsi="Cambria"/>
          <w:color w:val="000000" w:themeColor="text1"/>
        </w:rPr>
        <w:t>e hedefe ulaşma söz konusudur. 5</w:t>
      </w:r>
      <w:r w:rsidRPr="00D30DCF">
        <w:rPr>
          <w:rFonts w:ascii="Cambria" w:hAnsi="Cambria"/>
          <w:color w:val="000000" w:themeColor="text1"/>
        </w:rPr>
        <w:t xml:space="preserve"> göstergemizde ise % 0-49 arasında gerçekleşmeler olmuştur. Genel olarak bakıldığında 20</w:t>
      </w:r>
      <w:r w:rsidR="009853C5" w:rsidRPr="00D30DCF">
        <w:rPr>
          <w:rFonts w:ascii="Cambria" w:hAnsi="Cambria"/>
          <w:color w:val="000000" w:themeColor="text1"/>
        </w:rPr>
        <w:t>23 yılı sonunda ortalama % 77,27</w:t>
      </w:r>
      <w:r w:rsidRPr="00D30DCF">
        <w:rPr>
          <w:rFonts w:ascii="Cambria" w:hAnsi="Cambria"/>
          <w:color w:val="000000" w:themeColor="text1"/>
        </w:rPr>
        <w:t xml:space="preserve"> ile başarılı bir dönem geçirilmiştir.</w:t>
      </w:r>
    </w:p>
    <w:p w:rsidR="00645DD5" w:rsidRPr="00364113" w:rsidRDefault="0089275F" w:rsidP="0089275F">
      <w:pPr>
        <w:pStyle w:val="Balk2"/>
        <w:rPr>
          <w:rFonts w:ascii="Cambria" w:hAnsi="Cambria"/>
          <w:b/>
          <w:color w:val="000000" w:themeColor="text1"/>
        </w:rPr>
      </w:pPr>
      <w:r w:rsidRPr="00364113">
        <w:rPr>
          <w:rFonts w:ascii="Cambria" w:hAnsi="Cambria"/>
          <w:b/>
          <w:color w:val="000000" w:themeColor="text1"/>
        </w:rPr>
        <w:lastRenderedPageBreak/>
        <w:t xml:space="preserve">2.3 </w:t>
      </w:r>
      <w:r w:rsidR="009E502B" w:rsidRPr="00364113">
        <w:rPr>
          <w:rFonts w:ascii="Cambria" w:hAnsi="Cambria"/>
          <w:b/>
          <w:color w:val="000000" w:themeColor="text1"/>
        </w:rPr>
        <w:t>Mevzuat Analizi</w:t>
      </w:r>
    </w:p>
    <w:p w:rsidR="00BF2FE0" w:rsidRDefault="00BF2FE0" w:rsidP="00362CC8">
      <w:pPr>
        <w:pStyle w:val="ListeParagraf"/>
        <w:spacing w:after="0" w:line="240" w:lineRule="auto"/>
        <w:ind w:left="0"/>
        <w:jc w:val="both"/>
        <w:rPr>
          <w:rFonts w:ascii="Cambria" w:hAnsi="Cambria"/>
          <w:i/>
          <w:color w:val="000000" w:themeColor="text1"/>
          <w:sz w:val="24"/>
          <w:szCs w:val="24"/>
        </w:rPr>
      </w:pPr>
    </w:p>
    <w:p w:rsidR="00362CC8" w:rsidRPr="00364113" w:rsidRDefault="00362CC8" w:rsidP="00362CC8">
      <w:pPr>
        <w:pStyle w:val="ListeParagraf"/>
        <w:spacing w:after="0" w:line="240" w:lineRule="auto"/>
        <w:ind w:left="0"/>
        <w:jc w:val="both"/>
        <w:rPr>
          <w:rFonts w:ascii="Cambria" w:hAnsi="Cambria"/>
          <w:i/>
          <w:color w:val="000000" w:themeColor="text1"/>
          <w:sz w:val="20"/>
          <w:szCs w:val="20"/>
        </w:rPr>
      </w:pPr>
      <w:r w:rsidRPr="00364113">
        <w:rPr>
          <w:rFonts w:ascii="Cambria" w:hAnsi="Cambria"/>
          <w:i/>
          <w:color w:val="000000" w:themeColor="text1"/>
          <w:sz w:val="20"/>
          <w:szCs w:val="20"/>
        </w:rPr>
        <w:t xml:space="preserve">Tablo </w:t>
      </w:r>
      <w:r w:rsidR="00364113" w:rsidRPr="00364113">
        <w:rPr>
          <w:rFonts w:ascii="Cambria" w:hAnsi="Cambria"/>
          <w:i/>
          <w:color w:val="000000" w:themeColor="text1"/>
          <w:sz w:val="20"/>
          <w:szCs w:val="20"/>
        </w:rPr>
        <w:t>5</w:t>
      </w:r>
      <w:r w:rsidRPr="00364113">
        <w:rPr>
          <w:rFonts w:ascii="Cambria" w:hAnsi="Cambria"/>
          <w:i/>
          <w:color w:val="000000" w:themeColor="text1"/>
          <w:sz w:val="20"/>
          <w:szCs w:val="20"/>
        </w:rPr>
        <w:t>. Mevzuat Listesi</w:t>
      </w:r>
    </w:p>
    <w:tbl>
      <w:tblPr>
        <w:tblStyle w:val="KlavuzuTablo4-Vurgu6"/>
        <w:tblW w:w="0" w:type="auto"/>
        <w:tblLook w:val="04A0" w:firstRow="1" w:lastRow="0" w:firstColumn="1" w:lastColumn="0" w:noHBand="0" w:noVBand="1"/>
      </w:tblPr>
      <w:tblGrid>
        <w:gridCol w:w="1825"/>
        <w:gridCol w:w="7366"/>
      </w:tblGrid>
      <w:tr w:rsidR="009E502B" w:rsidRPr="00D30DCF" w:rsidTr="00611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9E502B" w:rsidRPr="00D30DCF" w:rsidRDefault="009E502B"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YASAL</w:t>
            </w:r>
          </w:p>
          <w:p w:rsidR="009E502B" w:rsidRPr="00D30DCF" w:rsidRDefault="009E502B"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YÜKÜMLÜLÜK</w:t>
            </w:r>
          </w:p>
          <w:p w:rsidR="009E502B" w:rsidRPr="00D30DCF" w:rsidRDefault="009E502B"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(GÖREVLER)</w:t>
            </w:r>
          </w:p>
        </w:tc>
        <w:tc>
          <w:tcPr>
            <w:tcW w:w="7366" w:type="dxa"/>
          </w:tcPr>
          <w:p w:rsidR="009E502B" w:rsidRPr="00D30DCF" w:rsidRDefault="002C3AF6" w:rsidP="00403534">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sz w:val="20"/>
                <w:szCs w:val="20"/>
              </w:rPr>
            </w:pPr>
            <w:r w:rsidRPr="00D30DCF">
              <w:rPr>
                <w:rFonts w:ascii="Cambria" w:hAnsi="Cambria"/>
                <w:b w:val="0"/>
                <w:color w:val="000000" w:themeColor="text1"/>
                <w:sz w:val="20"/>
                <w:szCs w:val="20"/>
              </w:rPr>
              <w:t>DAYANAK (KANUN, YÖNETMELİK, GENELGE, YÖNERGE)</w:t>
            </w:r>
          </w:p>
        </w:tc>
      </w:tr>
      <w:tr w:rsidR="002C3AF6"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val="restart"/>
          </w:tcPr>
          <w:p w:rsidR="002C3AF6" w:rsidRPr="00D30DCF" w:rsidRDefault="002C3AF6"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ATAMA</w:t>
            </w:r>
          </w:p>
        </w:tc>
        <w:tc>
          <w:tcPr>
            <w:tcW w:w="7366" w:type="dxa"/>
          </w:tcPr>
          <w:p w:rsidR="002C3AF6" w:rsidRPr="00D30DCF" w:rsidRDefault="002C3AF6" w:rsidP="002C3AF6">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657 Sayılı Devlet Memurları Kanunu</w:t>
            </w:r>
          </w:p>
        </w:tc>
      </w:tr>
      <w:tr w:rsidR="002C3AF6"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2C3AF6" w:rsidP="002C3AF6">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MEB’e bağlı Okul ve Kurumları Yönetici ve Öğretmenlerinin Norm Kadrolarına İlişkin Yönetmelik</w:t>
            </w:r>
          </w:p>
        </w:tc>
      </w:tr>
      <w:tr w:rsidR="002C3AF6"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2C3AF6" w:rsidP="002C3AF6">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Eğitim Kurumları Yönet</w:t>
            </w:r>
            <w:r w:rsidR="00D36F8B" w:rsidRPr="00D30DCF">
              <w:rPr>
                <w:rFonts w:ascii="Cambria" w:hAnsi="Cambria"/>
                <w:color w:val="000000" w:themeColor="text1"/>
                <w:sz w:val="20"/>
                <w:szCs w:val="20"/>
              </w:rPr>
              <w:t>i</w:t>
            </w:r>
            <w:r w:rsidRPr="00D30DCF">
              <w:rPr>
                <w:rFonts w:ascii="Cambria" w:hAnsi="Cambria"/>
                <w:color w:val="000000" w:themeColor="text1"/>
                <w:sz w:val="20"/>
                <w:szCs w:val="20"/>
              </w:rPr>
              <w:t>cilerinin Atama ve Yer Değiştirmeler</w:t>
            </w:r>
          </w:p>
          <w:p w:rsidR="002C3AF6" w:rsidRPr="00D30DCF" w:rsidRDefault="002C3AF6" w:rsidP="002C3AF6">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Ne İlişkin Yönetmelik</w:t>
            </w: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2C3AF6" w:rsidP="002C3AF6">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Öğretmenlerinin Atama ve Yer Değiştirme Yönetmeliği</w:t>
            </w:r>
          </w:p>
        </w:tc>
      </w:tr>
      <w:tr w:rsidR="002C3AF6"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val="restart"/>
          </w:tcPr>
          <w:p w:rsidR="002C3AF6" w:rsidRPr="00D30DCF" w:rsidRDefault="002C3AF6"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Ödül, Disiplin</w:t>
            </w:r>
          </w:p>
        </w:tc>
        <w:tc>
          <w:tcPr>
            <w:tcW w:w="7366" w:type="dxa"/>
          </w:tcPr>
          <w:p w:rsidR="002C3AF6" w:rsidRPr="00D30DCF" w:rsidRDefault="002C3AF6" w:rsidP="002C3AF6">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657 Sayılı Devlet Memurları Kanunu</w:t>
            </w:r>
          </w:p>
        </w:tc>
      </w:tr>
      <w:tr w:rsidR="002C3AF6"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2C3AF6" w:rsidP="002C3AF6">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6528 sayılı Milli Eğitim Temel Kanunu ile Bazı Kanun ve Kanun Hükmünde Kararnamelerde Değişiklik Yapılmasına Dair Kanun</w:t>
            </w:r>
          </w:p>
        </w:tc>
      </w:tr>
      <w:tr w:rsidR="002C3AF6"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2C3AF6" w:rsidP="002C3AF6">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Personeline başarı, Üstün Başarı ve Ödül Verilmesine Dair Yönerge</w:t>
            </w: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2C3AF6" w:rsidP="002C3AF6">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Disiplin Amirleri Yönetmeliği</w:t>
            </w:r>
          </w:p>
        </w:tc>
      </w:tr>
      <w:tr w:rsidR="002C3AF6"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val="restart"/>
          </w:tcPr>
          <w:p w:rsidR="002C3AF6" w:rsidRPr="00D30DCF" w:rsidRDefault="002C3AF6"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Okul Yönetimi</w:t>
            </w:r>
          </w:p>
        </w:tc>
        <w:tc>
          <w:tcPr>
            <w:tcW w:w="7366" w:type="dxa"/>
          </w:tcPr>
          <w:p w:rsidR="002C3AF6" w:rsidRPr="00D30DCF" w:rsidRDefault="002C3AF6" w:rsidP="002C3AF6">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1739 Sayılı Milli Eğitim Temel Kanunu</w:t>
            </w:r>
          </w:p>
        </w:tc>
      </w:tr>
      <w:tr w:rsidR="002C3AF6"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AD7D4F" w:rsidP="002C3AF6">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Okul Öncesi Eğitim ve İlköğretim Kurumları Yönetmeliği</w:t>
            </w:r>
          </w:p>
        </w:tc>
      </w:tr>
      <w:tr w:rsidR="002C3AF6"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AD7D4F"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Okul Aile Birliği Yönetmeliği</w:t>
            </w:r>
          </w:p>
        </w:tc>
      </w:tr>
      <w:tr w:rsidR="002C3AF6"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AD7D4F" w:rsidP="002C3AF6">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Eğitim Bölgeleri ve Eğitim Kurulları Yönergesi</w:t>
            </w:r>
          </w:p>
        </w:tc>
      </w:tr>
      <w:tr w:rsidR="002C3AF6"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AD7D4F" w:rsidP="002C3AF6">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Yönetici ve Öğretmenlerin Ders ve Ek Ders Saatlerine İlişkin Karar</w:t>
            </w: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AD7D4F" w:rsidP="002C3AF6">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Taşınır Mal Yönetmeliği</w:t>
            </w:r>
          </w:p>
        </w:tc>
      </w:tr>
      <w:tr w:rsidR="002C3AF6"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val="restart"/>
          </w:tcPr>
          <w:p w:rsidR="002C3AF6" w:rsidRPr="00D30DCF" w:rsidRDefault="002C3AF6"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Eğitim - Öğretim</w:t>
            </w:r>
          </w:p>
        </w:tc>
        <w:tc>
          <w:tcPr>
            <w:tcW w:w="7366" w:type="dxa"/>
          </w:tcPr>
          <w:p w:rsidR="002C3AF6" w:rsidRPr="00D30DCF" w:rsidRDefault="00F3625C" w:rsidP="002C3AF6">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 xml:space="preserve">1982 Türkiye Cumhuriyeti </w:t>
            </w:r>
            <w:r w:rsidR="00AD7D4F" w:rsidRPr="00D30DCF">
              <w:rPr>
                <w:rFonts w:ascii="Cambria" w:hAnsi="Cambria"/>
                <w:color w:val="000000" w:themeColor="text1"/>
                <w:sz w:val="20"/>
                <w:szCs w:val="20"/>
              </w:rPr>
              <w:t>Anayasa</w:t>
            </w:r>
            <w:r w:rsidRPr="00D30DCF">
              <w:rPr>
                <w:rFonts w:ascii="Cambria" w:hAnsi="Cambria"/>
                <w:color w:val="000000" w:themeColor="text1"/>
                <w:sz w:val="20"/>
                <w:szCs w:val="20"/>
              </w:rPr>
              <w:t>sı</w:t>
            </w:r>
          </w:p>
        </w:tc>
      </w:tr>
      <w:tr w:rsidR="002C3AF6"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AD7D4F" w:rsidP="002C3AF6">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1739 Sayılı Milli Eğitim Temel Kanunu</w:t>
            </w:r>
          </w:p>
        </w:tc>
      </w:tr>
      <w:tr w:rsidR="002C3AF6"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AD7D4F" w:rsidP="002C3AF6">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222 Say</w:t>
            </w:r>
            <w:r w:rsidR="00F3625C" w:rsidRPr="00D30DCF">
              <w:rPr>
                <w:rFonts w:ascii="Cambria" w:hAnsi="Cambria"/>
                <w:color w:val="000000" w:themeColor="text1"/>
                <w:sz w:val="20"/>
                <w:szCs w:val="20"/>
              </w:rPr>
              <w:t>ılı İlköğretim ve Eğitim Kanunu</w:t>
            </w:r>
          </w:p>
        </w:tc>
      </w:tr>
      <w:tr w:rsidR="002C3AF6"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2C3AF6" w:rsidRPr="00D30DCF" w:rsidRDefault="002C3AF6" w:rsidP="00E03D37">
            <w:pPr>
              <w:pStyle w:val="ListeParagraf"/>
              <w:ind w:left="0"/>
              <w:jc w:val="center"/>
              <w:rPr>
                <w:rFonts w:ascii="Cambria" w:hAnsi="Cambria"/>
                <w:b w:val="0"/>
                <w:color w:val="000000" w:themeColor="text1"/>
                <w:sz w:val="20"/>
                <w:szCs w:val="20"/>
              </w:rPr>
            </w:pPr>
          </w:p>
        </w:tc>
        <w:tc>
          <w:tcPr>
            <w:tcW w:w="7366" w:type="dxa"/>
          </w:tcPr>
          <w:p w:rsidR="002C3AF6" w:rsidRPr="00D30DCF" w:rsidRDefault="00AD7D4F" w:rsidP="002C3AF6">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6287 Sayılı İlköğretim ve Eğitim Kanunu ile Bazı Kanunlarda Değişiklik Yapılmasına Dair Kanun</w:t>
            </w:r>
          </w:p>
        </w:tc>
      </w:tr>
      <w:tr w:rsidR="00AD7D4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AD7D4F"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Okul Öncesi Eğitim ve İlköğretim Kurumları Yönetmeliği</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AD7D4F"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Eğitim Öğretim Çalışmalarının Planlı Yürütülmesine Dair Yönerge</w:t>
            </w:r>
          </w:p>
        </w:tc>
      </w:tr>
      <w:tr w:rsidR="00AD7D4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AD7D4F"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Öğrenci Yetiştirme Kursları Yönergesi</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AD7D4F"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Ders Kitapları ve Eğitim Araçları Yönergesi</w:t>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AD7D4F"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Öğrencilerin Ders Dışı Eğitim ve Öğr</w:t>
            </w:r>
            <w:r w:rsidR="00F3625C" w:rsidRPr="00D30DCF">
              <w:rPr>
                <w:rFonts w:ascii="Cambria" w:hAnsi="Cambria"/>
                <w:color w:val="000000" w:themeColor="text1"/>
                <w:sz w:val="20"/>
                <w:szCs w:val="20"/>
              </w:rPr>
              <w:t xml:space="preserve">etim Faaliyetleri </w:t>
            </w:r>
            <w:proofErr w:type="spellStart"/>
            <w:r w:rsidR="00F3625C" w:rsidRPr="00D30DCF">
              <w:rPr>
                <w:rFonts w:ascii="Cambria" w:hAnsi="Cambria"/>
                <w:color w:val="000000" w:themeColor="text1"/>
                <w:sz w:val="20"/>
                <w:szCs w:val="20"/>
              </w:rPr>
              <w:t>Hk</w:t>
            </w:r>
            <w:proofErr w:type="spellEnd"/>
            <w:r w:rsidR="00F3625C" w:rsidRPr="00D30DCF">
              <w:rPr>
                <w:rFonts w:ascii="Cambria" w:hAnsi="Cambria"/>
                <w:color w:val="000000" w:themeColor="text1"/>
                <w:sz w:val="20"/>
                <w:szCs w:val="20"/>
              </w:rPr>
              <w:t>. Yönetmelik</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val="restart"/>
          </w:tcPr>
          <w:p w:rsidR="00AD7D4F" w:rsidRPr="00D30DCF" w:rsidRDefault="00AD7D4F"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Personel İşleri</w:t>
            </w:r>
          </w:p>
        </w:tc>
        <w:tc>
          <w:tcPr>
            <w:tcW w:w="7366" w:type="dxa"/>
          </w:tcPr>
          <w:p w:rsidR="00AD7D4F" w:rsidRPr="00D30DCF" w:rsidRDefault="00AD7D4F"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Personel İzin Yönergesi</w:t>
            </w:r>
          </w:p>
        </w:tc>
      </w:tr>
      <w:tr w:rsidR="00AD7D4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AD7D4F"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Devlet Memurları Tedavi ve Cenaze Giderleri Yönetmeliği</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AD7D4F"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Kamu Kurum ve Kuruluşlarında Çalışan Personelin Kılık Kıyafet Yönetmeliği</w:t>
            </w:r>
          </w:p>
        </w:tc>
      </w:tr>
      <w:tr w:rsidR="00AD7D4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AD7D4F"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 xml:space="preserve">Memurların Hastalık Raporlarını Verecek Hekim ve Sağlık Kurulları </w:t>
            </w:r>
            <w:proofErr w:type="spellStart"/>
            <w:r w:rsidRPr="00D30DCF">
              <w:rPr>
                <w:rFonts w:ascii="Cambria" w:hAnsi="Cambria"/>
                <w:color w:val="000000" w:themeColor="text1"/>
                <w:sz w:val="20"/>
                <w:szCs w:val="20"/>
              </w:rPr>
              <w:t>Hk</w:t>
            </w:r>
            <w:proofErr w:type="spellEnd"/>
            <w:r w:rsidRPr="00D30DCF">
              <w:rPr>
                <w:rFonts w:ascii="Cambria" w:hAnsi="Cambria"/>
                <w:color w:val="000000" w:themeColor="text1"/>
                <w:sz w:val="20"/>
                <w:szCs w:val="20"/>
              </w:rPr>
              <w:t>. Yönetmelik</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AD7D4F"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Personeli Görevde Yükselme ve Unvan Değişikliği Yönetmeliği</w:t>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F3625C"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Öğretmenli</w:t>
            </w:r>
            <w:r w:rsidR="00AD7D4F" w:rsidRPr="00D30DCF">
              <w:rPr>
                <w:rFonts w:ascii="Cambria" w:hAnsi="Cambria"/>
                <w:color w:val="000000" w:themeColor="text1"/>
                <w:sz w:val="20"/>
                <w:szCs w:val="20"/>
              </w:rPr>
              <w:t>k Kariyer Basamaklarında Yükseltme Yönetmeliği</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val="restart"/>
          </w:tcPr>
          <w:p w:rsidR="00AD7D4F" w:rsidRPr="00D30DCF" w:rsidRDefault="00AD7D4F"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Mühür, Yazışma, Arşiv</w:t>
            </w:r>
          </w:p>
        </w:tc>
        <w:tc>
          <w:tcPr>
            <w:tcW w:w="7366" w:type="dxa"/>
          </w:tcPr>
          <w:p w:rsidR="00AD7D4F" w:rsidRPr="00D30DCF" w:rsidRDefault="008113E5"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Resmi Mühür Yönetmeliği</w:t>
            </w:r>
          </w:p>
        </w:tc>
      </w:tr>
      <w:tr w:rsidR="00AD7D4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8113E5"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Resmi Yazışmalarda Uygulanacak Usul ve Esaslar Hakkındaki Yönetmelik</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8113E5"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Evrak Yönergesi</w:t>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8113E5"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Arşiv Hizmetleri Yönetmeliği</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val="restart"/>
          </w:tcPr>
          <w:p w:rsidR="00AD7D4F" w:rsidRPr="00D30DCF" w:rsidRDefault="00AD7D4F"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Rehberlik ve Sosyal Etkinlikler</w:t>
            </w:r>
          </w:p>
        </w:tc>
        <w:tc>
          <w:tcPr>
            <w:tcW w:w="7366" w:type="dxa"/>
          </w:tcPr>
          <w:p w:rsidR="00AD7D4F" w:rsidRPr="00D30DCF" w:rsidRDefault="008113E5"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Rehberlik ve Psikolojik Danışma Hizmetleri Yönetmeliği</w:t>
            </w:r>
          </w:p>
        </w:tc>
      </w:tr>
      <w:tr w:rsidR="00AD7D4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8113E5"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Okul Spor Kulüpleri Yönetmeliği</w:t>
            </w: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8113E5"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İlköğretim ve Ortaöğretim Sosyal Etkinlikler Yönetmeliği</w:t>
            </w:r>
          </w:p>
        </w:tc>
      </w:tr>
      <w:tr w:rsidR="00AD7D4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val="restart"/>
          </w:tcPr>
          <w:p w:rsidR="00AD7D4F" w:rsidRPr="00D30DCF" w:rsidRDefault="00AD7D4F"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Öğrenci İşleri</w:t>
            </w:r>
          </w:p>
        </w:tc>
        <w:tc>
          <w:tcPr>
            <w:tcW w:w="7366" w:type="dxa"/>
          </w:tcPr>
          <w:p w:rsidR="00AD7D4F" w:rsidRPr="00D30DCF" w:rsidRDefault="008113E5"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Okulöncesi Eğitim ve İlköğretim Kurumları Yönetmeliği</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8113E5"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Demokrasi Eğitimi ve Okul Meclisleri Yönergesi</w:t>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8113E5"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Okul Servis Araçları Yönetmeliği</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val="restart"/>
          </w:tcPr>
          <w:p w:rsidR="00AD7D4F" w:rsidRPr="00D30DCF" w:rsidRDefault="00C40FDF"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 xml:space="preserve">İsim </w:t>
            </w:r>
            <w:r w:rsidR="00AD7D4F" w:rsidRPr="00D30DCF">
              <w:rPr>
                <w:rFonts w:ascii="Cambria" w:hAnsi="Cambria"/>
                <w:b w:val="0"/>
                <w:color w:val="000000" w:themeColor="text1"/>
                <w:sz w:val="20"/>
                <w:szCs w:val="20"/>
              </w:rPr>
              <w:t>ve Tanıtım</w:t>
            </w:r>
          </w:p>
        </w:tc>
        <w:tc>
          <w:tcPr>
            <w:tcW w:w="7366" w:type="dxa"/>
          </w:tcPr>
          <w:p w:rsidR="00AD7D4F" w:rsidRPr="00D30DCF" w:rsidRDefault="008113E5"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 Kurum Tanıtım Yönetmeliği</w:t>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E03D37">
            <w:pPr>
              <w:pStyle w:val="ListeParagraf"/>
              <w:ind w:left="0"/>
              <w:jc w:val="center"/>
              <w:rPr>
                <w:rFonts w:ascii="Cambria" w:hAnsi="Cambria"/>
                <w:b w:val="0"/>
                <w:color w:val="000000" w:themeColor="text1"/>
                <w:sz w:val="20"/>
                <w:szCs w:val="20"/>
              </w:rPr>
            </w:pPr>
          </w:p>
        </w:tc>
        <w:tc>
          <w:tcPr>
            <w:tcW w:w="7366" w:type="dxa"/>
          </w:tcPr>
          <w:p w:rsidR="00AD7D4F" w:rsidRPr="00D30DCF" w:rsidRDefault="008113E5"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MEB’e Bağlı Kurumlara Ait Açma Kapatma ve Ad Verme Yönetmeliği</w:t>
            </w:r>
          </w:p>
        </w:tc>
      </w:tr>
      <w:tr w:rsidR="00AD7D4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val="restart"/>
          </w:tcPr>
          <w:p w:rsidR="00AD7D4F" w:rsidRPr="00D30DCF" w:rsidRDefault="00AD7D4F" w:rsidP="00E03D37">
            <w:pPr>
              <w:pStyle w:val="ListeParagraf"/>
              <w:ind w:left="0"/>
              <w:jc w:val="center"/>
              <w:rPr>
                <w:rFonts w:ascii="Cambria" w:hAnsi="Cambria"/>
                <w:b w:val="0"/>
                <w:color w:val="000000" w:themeColor="text1"/>
                <w:sz w:val="20"/>
                <w:szCs w:val="20"/>
              </w:rPr>
            </w:pPr>
            <w:r w:rsidRPr="00D30DCF">
              <w:rPr>
                <w:rFonts w:ascii="Cambria" w:hAnsi="Cambria"/>
                <w:b w:val="0"/>
                <w:color w:val="000000" w:themeColor="text1"/>
                <w:sz w:val="20"/>
                <w:szCs w:val="20"/>
              </w:rPr>
              <w:t>Sivil Savunma</w:t>
            </w:r>
          </w:p>
        </w:tc>
        <w:tc>
          <w:tcPr>
            <w:tcW w:w="7366" w:type="dxa"/>
          </w:tcPr>
          <w:p w:rsidR="00AD7D4F" w:rsidRPr="00D30DCF" w:rsidRDefault="008113E5"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Sabotajlara Karşı Koruma Yönetmeliği</w:t>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AD7D4F">
            <w:pPr>
              <w:pStyle w:val="ListeParagraf"/>
              <w:ind w:left="0"/>
              <w:jc w:val="both"/>
              <w:rPr>
                <w:rFonts w:ascii="Cambria" w:hAnsi="Cambria"/>
                <w:color w:val="000000" w:themeColor="text1"/>
                <w:sz w:val="20"/>
                <w:szCs w:val="20"/>
              </w:rPr>
            </w:pPr>
          </w:p>
        </w:tc>
        <w:tc>
          <w:tcPr>
            <w:tcW w:w="7366" w:type="dxa"/>
          </w:tcPr>
          <w:p w:rsidR="00AD7D4F" w:rsidRPr="00D30DCF" w:rsidRDefault="008113E5" w:rsidP="00AD7D4F">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Binaların Yangından Korunması Hakkındaki Yönetmelik</w:t>
            </w:r>
          </w:p>
        </w:tc>
      </w:tr>
      <w:tr w:rsidR="00D30DCF" w:rsidRPr="00D30DCF" w:rsidTr="006117B9">
        <w:tc>
          <w:tcPr>
            <w:cnfStyle w:val="001000000000" w:firstRow="0" w:lastRow="0" w:firstColumn="1" w:lastColumn="0" w:oddVBand="0" w:evenVBand="0" w:oddHBand="0" w:evenHBand="0" w:firstRowFirstColumn="0" w:firstRowLastColumn="0" w:lastRowFirstColumn="0" w:lastRowLastColumn="0"/>
            <w:tcW w:w="1825" w:type="dxa"/>
            <w:vMerge/>
          </w:tcPr>
          <w:p w:rsidR="00AD7D4F" w:rsidRPr="00D30DCF" w:rsidRDefault="00AD7D4F" w:rsidP="00AD7D4F">
            <w:pPr>
              <w:pStyle w:val="ListeParagraf"/>
              <w:ind w:left="0"/>
              <w:jc w:val="both"/>
              <w:rPr>
                <w:rFonts w:ascii="Cambria" w:hAnsi="Cambria"/>
                <w:color w:val="000000" w:themeColor="text1"/>
                <w:sz w:val="20"/>
                <w:szCs w:val="20"/>
              </w:rPr>
            </w:pPr>
          </w:p>
        </w:tc>
        <w:tc>
          <w:tcPr>
            <w:tcW w:w="7366" w:type="dxa"/>
          </w:tcPr>
          <w:p w:rsidR="00AD7D4F" w:rsidRPr="00D30DCF" w:rsidRDefault="008113E5" w:rsidP="00AD7D4F">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D30DCF">
              <w:rPr>
                <w:rFonts w:ascii="Cambria" w:hAnsi="Cambria"/>
                <w:color w:val="000000" w:themeColor="text1"/>
                <w:sz w:val="20"/>
                <w:szCs w:val="20"/>
              </w:rPr>
              <w:t>Daire ve Müesseseler için Sivil Savunma İşleri Kılavuzu</w:t>
            </w:r>
          </w:p>
        </w:tc>
      </w:tr>
    </w:tbl>
    <w:p w:rsidR="009E502B" w:rsidRPr="00D30DCF" w:rsidRDefault="009E502B" w:rsidP="009E502B">
      <w:pPr>
        <w:pStyle w:val="ListeParagraf"/>
        <w:spacing w:after="120" w:line="360" w:lineRule="auto"/>
        <w:ind w:left="1080"/>
        <w:jc w:val="both"/>
        <w:rPr>
          <w:rFonts w:ascii="Cambria" w:hAnsi="Cambria"/>
          <w:color w:val="000000" w:themeColor="text1"/>
          <w:sz w:val="24"/>
          <w:szCs w:val="24"/>
        </w:rPr>
      </w:pPr>
    </w:p>
    <w:p w:rsidR="00D36F8B" w:rsidRPr="00D30DCF" w:rsidRDefault="00D36F8B" w:rsidP="009E502B">
      <w:pPr>
        <w:pStyle w:val="ListeParagraf"/>
        <w:spacing w:after="120" w:line="360" w:lineRule="auto"/>
        <w:ind w:left="1080"/>
        <w:jc w:val="both"/>
        <w:rPr>
          <w:rFonts w:ascii="Cambria" w:hAnsi="Cambria"/>
          <w:color w:val="000000" w:themeColor="text1"/>
          <w:sz w:val="24"/>
          <w:szCs w:val="24"/>
        </w:rPr>
      </w:pPr>
    </w:p>
    <w:p w:rsidR="00D36F8B" w:rsidRPr="00D30DCF" w:rsidRDefault="00D36F8B" w:rsidP="009E502B">
      <w:pPr>
        <w:pStyle w:val="ListeParagraf"/>
        <w:spacing w:after="120" w:line="360" w:lineRule="auto"/>
        <w:ind w:left="1080"/>
        <w:jc w:val="both"/>
        <w:rPr>
          <w:rFonts w:ascii="Cambria" w:hAnsi="Cambria"/>
          <w:color w:val="000000" w:themeColor="text1"/>
          <w:sz w:val="24"/>
          <w:szCs w:val="24"/>
        </w:rPr>
      </w:pPr>
    </w:p>
    <w:p w:rsidR="000417F0" w:rsidRPr="00D30DCF" w:rsidRDefault="000417F0" w:rsidP="00DA6738">
      <w:pPr>
        <w:autoSpaceDE w:val="0"/>
        <w:autoSpaceDN w:val="0"/>
        <w:adjustRightInd w:val="0"/>
        <w:spacing w:after="0" w:line="240" w:lineRule="auto"/>
        <w:ind w:firstLine="1134"/>
        <w:jc w:val="both"/>
        <w:rPr>
          <w:rFonts w:ascii="Cambria" w:hAnsi="Cambria" w:cs="Times New Roman"/>
          <w:color w:val="000000" w:themeColor="text1"/>
          <w:sz w:val="24"/>
          <w:szCs w:val="24"/>
        </w:rPr>
      </w:pPr>
      <w:r w:rsidRPr="00D30DCF">
        <w:rPr>
          <w:rFonts w:ascii="Cambria" w:hAnsi="Cambria" w:cs="Times New Roman"/>
          <w:color w:val="000000" w:themeColor="text1"/>
          <w:sz w:val="24"/>
          <w:szCs w:val="24"/>
        </w:rPr>
        <w:lastRenderedPageBreak/>
        <w:t xml:space="preserve">Mevzuat analizi başlığı altında ilkokullara ilişkin mevzuat incelenmiştir. İncelenen mevzuat çerçevesinde, Müdürlüğümüz faaliyet alanı kapsamında olan ve önümüzdeki 5 yıllık sürede ulaşılması öngörülen amaç ve hedeflere dayanak oluşturan mevzuat hükümlerine durum analizi raporunda ayrıntılı olarak yer verilmiştir. Bununla birlikte 26.07.2014 tarihli ve 29072 sayılı Resmi </w:t>
      </w:r>
      <w:r w:rsidR="00BD6758" w:rsidRPr="00D30DCF">
        <w:rPr>
          <w:rFonts w:ascii="Cambria" w:hAnsi="Cambria" w:cs="Times New Roman"/>
          <w:color w:val="000000" w:themeColor="text1"/>
          <w:sz w:val="24"/>
          <w:szCs w:val="24"/>
        </w:rPr>
        <w:t>Gazete ’de</w:t>
      </w:r>
      <w:r w:rsidRPr="00D30DCF">
        <w:rPr>
          <w:rFonts w:ascii="Cambria" w:hAnsi="Cambria" w:cs="Times New Roman"/>
          <w:color w:val="000000" w:themeColor="text1"/>
          <w:sz w:val="24"/>
          <w:szCs w:val="24"/>
        </w:rPr>
        <w:t xml:space="preserve"> yayımlanarak yürürlüğe giren Milli Eğitim Bakanlığı Okulöncesi Eğitim ve İlköğretim Kurumları Yönetmeliği’ne göre Müdürlüğün görevleri şunlardır: </w:t>
      </w:r>
    </w:p>
    <w:p w:rsidR="00C40FDF" w:rsidRPr="00D30DCF" w:rsidRDefault="00C40FDF" w:rsidP="00DA6738">
      <w:pPr>
        <w:numPr>
          <w:ilvl w:val="1"/>
          <w:numId w:val="7"/>
        </w:numPr>
        <w:autoSpaceDE w:val="0"/>
        <w:autoSpaceDN w:val="0"/>
        <w:adjustRightInd w:val="0"/>
        <w:spacing w:after="0" w:line="240" w:lineRule="auto"/>
        <w:ind w:firstLine="1134"/>
        <w:jc w:val="both"/>
        <w:rPr>
          <w:rFonts w:ascii="Cambria" w:hAnsi="Cambria" w:cs="Times New Roman"/>
          <w:color w:val="000000" w:themeColor="text1"/>
          <w:sz w:val="24"/>
          <w:szCs w:val="24"/>
        </w:rPr>
      </w:pPr>
    </w:p>
    <w:p w:rsidR="000417F0" w:rsidRPr="00D30DCF" w:rsidRDefault="000417F0" w:rsidP="00DA6738">
      <w:pPr>
        <w:autoSpaceDE w:val="0"/>
        <w:autoSpaceDN w:val="0"/>
        <w:adjustRightInd w:val="0"/>
        <w:spacing w:after="0" w:line="240" w:lineRule="auto"/>
        <w:ind w:firstLine="1134"/>
        <w:jc w:val="both"/>
        <w:rPr>
          <w:rFonts w:ascii="Cambria" w:hAnsi="Cambria" w:cs="Times New Roman"/>
          <w:color w:val="000000" w:themeColor="text1"/>
          <w:sz w:val="24"/>
          <w:szCs w:val="24"/>
        </w:rPr>
      </w:pPr>
      <w:r w:rsidRPr="00D30DCF">
        <w:rPr>
          <w:rFonts w:ascii="Cambria" w:hAnsi="Cambria" w:cs="Times New Roman"/>
          <w:color w:val="000000" w:themeColor="text1"/>
          <w:sz w:val="24"/>
          <w:szCs w:val="24"/>
        </w:rPr>
        <w:t xml:space="preserve">Okul öncesi eğitim ve ilköğretim kurumları, ilgili mevzuat hükümleri doğrultusunda diğer çalışanlarla birlikte müdür tarafından yönetilir. </w:t>
      </w:r>
      <w:proofErr w:type="gramStart"/>
      <w:r w:rsidRPr="00D30DCF">
        <w:rPr>
          <w:rFonts w:ascii="Cambria" w:hAnsi="Cambria" w:cs="Times New Roman"/>
          <w:color w:val="000000" w:themeColor="text1"/>
          <w:sz w:val="24"/>
          <w:szCs w:val="24"/>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w:t>
      </w:r>
      <w:r w:rsidR="00C944E9" w:rsidRPr="00D30DCF">
        <w:rPr>
          <w:rFonts w:ascii="Cambria" w:hAnsi="Cambria" w:cs="Times New Roman"/>
          <w:color w:val="000000" w:themeColor="text1"/>
          <w:sz w:val="24"/>
          <w:szCs w:val="24"/>
        </w:rPr>
        <w:t>l</w:t>
      </w:r>
      <w:r w:rsidRPr="00D30DCF">
        <w:rPr>
          <w:rFonts w:ascii="Cambria" w:hAnsi="Cambria" w:cs="Times New Roman"/>
          <w:color w:val="000000" w:themeColor="text1"/>
          <w:sz w:val="24"/>
          <w:szCs w:val="24"/>
        </w:rPr>
        <w:t>î eğitim müdürlüklerince verilen görevler ile görev tanımında belirtilen diğer görevlerin yerine getirilmesini sağlar.</w:t>
      </w:r>
      <w:proofErr w:type="gramEnd"/>
    </w:p>
    <w:p w:rsidR="00C40FDF" w:rsidRPr="00D30DCF" w:rsidRDefault="00C40FDF" w:rsidP="00DA6738">
      <w:pPr>
        <w:numPr>
          <w:ilvl w:val="8"/>
          <w:numId w:val="7"/>
        </w:numPr>
        <w:autoSpaceDE w:val="0"/>
        <w:autoSpaceDN w:val="0"/>
        <w:adjustRightInd w:val="0"/>
        <w:spacing w:after="0" w:line="240" w:lineRule="auto"/>
        <w:ind w:firstLine="1134"/>
        <w:jc w:val="both"/>
        <w:rPr>
          <w:rFonts w:ascii="Cambria" w:hAnsi="Cambria" w:cs="Times New Roman"/>
          <w:color w:val="000000" w:themeColor="text1"/>
          <w:sz w:val="24"/>
          <w:szCs w:val="24"/>
        </w:rPr>
      </w:pPr>
    </w:p>
    <w:p w:rsidR="000417F0" w:rsidRPr="00D30DCF" w:rsidRDefault="000417F0" w:rsidP="00DA6738">
      <w:pPr>
        <w:autoSpaceDE w:val="0"/>
        <w:autoSpaceDN w:val="0"/>
        <w:adjustRightInd w:val="0"/>
        <w:spacing w:after="0" w:line="240" w:lineRule="auto"/>
        <w:ind w:firstLine="1134"/>
        <w:jc w:val="both"/>
        <w:rPr>
          <w:rFonts w:ascii="Cambria" w:hAnsi="Cambria" w:cs="Times New Roman"/>
          <w:color w:val="000000" w:themeColor="text1"/>
          <w:sz w:val="24"/>
          <w:szCs w:val="24"/>
        </w:rPr>
      </w:pPr>
      <w:proofErr w:type="gramStart"/>
      <w:r w:rsidRPr="00D30DCF">
        <w:rPr>
          <w:rFonts w:ascii="Cambria" w:hAnsi="Cambria" w:cs="Times New Roman"/>
          <w:color w:val="000000" w:themeColor="text1"/>
          <w:sz w:val="24"/>
          <w:szCs w:val="24"/>
        </w:rPr>
        <w:t xml:space="preserve">Okul öncesi, ilk ve orta öğretim çağındaki öğrencileri bedenî, zihnî, </w:t>
      </w:r>
      <w:proofErr w:type="spellStart"/>
      <w:r w:rsidRPr="00D30DCF">
        <w:rPr>
          <w:rFonts w:ascii="Cambria" w:hAnsi="Cambria" w:cs="Times New Roman"/>
          <w:color w:val="000000" w:themeColor="text1"/>
          <w:sz w:val="24"/>
          <w:szCs w:val="24"/>
        </w:rPr>
        <w:t>ahlakî</w:t>
      </w:r>
      <w:proofErr w:type="spellEnd"/>
      <w:r w:rsidRPr="00D30DCF">
        <w:rPr>
          <w:rFonts w:ascii="Cambria" w:hAnsi="Cambria" w:cs="Times New Roman"/>
          <w:color w:val="000000" w:themeColor="text1"/>
          <w:sz w:val="24"/>
          <w:szCs w:val="24"/>
        </w:rPr>
        <w:t>,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w:t>
      </w:r>
      <w:r w:rsidR="009853C5" w:rsidRPr="00D30DCF">
        <w:rPr>
          <w:rFonts w:ascii="Cambria" w:hAnsi="Cambria" w:cs="Times New Roman"/>
          <w:color w:val="000000" w:themeColor="text1"/>
          <w:sz w:val="24"/>
          <w:szCs w:val="24"/>
        </w:rPr>
        <w:t>metlerini bu çerçevede yürütmek.</w:t>
      </w:r>
      <w:proofErr w:type="gramEnd"/>
    </w:p>
    <w:p w:rsidR="00C40FDF" w:rsidRPr="00D30DCF" w:rsidRDefault="00C40FDF" w:rsidP="00DA6738">
      <w:pPr>
        <w:numPr>
          <w:ilvl w:val="8"/>
          <w:numId w:val="7"/>
        </w:numPr>
        <w:autoSpaceDE w:val="0"/>
        <w:autoSpaceDN w:val="0"/>
        <w:adjustRightInd w:val="0"/>
        <w:spacing w:after="148" w:line="240" w:lineRule="auto"/>
        <w:ind w:firstLine="1134"/>
        <w:rPr>
          <w:rFonts w:ascii="Cambria" w:hAnsi="Cambria" w:cs="Times New Roman"/>
          <w:color w:val="000000" w:themeColor="text1"/>
          <w:sz w:val="24"/>
          <w:szCs w:val="24"/>
        </w:rPr>
      </w:pPr>
    </w:p>
    <w:p w:rsidR="00652954" w:rsidRPr="00D30DCF" w:rsidRDefault="00652954" w:rsidP="00362CC8">
      <w:pPr>
        <w:rPr>
          <w:rFonts w:ascii="Cambria" w:hAnsi="Cambria" w:cs="Times New Roman"/>
          <w:b/>
          <w:i/>
          <w:color w:val="000000" w:themeColor="text1"/>
          <w:sz w:val="24"/>
          <w:szCs w:val="24"/>
        </w:rPr>
      </w:pPr>
      <w:r w:rsidRPr="00D30DCF">
        <w:rPr>
          <w:rFonts w:ascii="Cambria" w:hAnsi="Cambria" w:cs="Times New Roman"/>
          <w:b/>
          <w:i/>
          <w:color w:val="000000" w:themeColor="text1"/>
          <w:sz w:val="24"/>
          <w:szCs w:val="24"/>
        </w:rPr>
        <w:t xml:space="preserve">1739 Sayılı Milli Eğitim Temel Kanununa göre okulöncesi eğitimde; </w:t>
      </w:r>
    </w:p>
    <w:p w:rsidR="00652954" w:rsidRPr="00D30DCF" w:rsidRDefault="00C40FDF" w:rsidP="00362CC8">
      <w:pPr>
        <w:pStyle w:val="ListeParagraf"/>
        <w:numPr>
          <w:ilvl w:val="8"/>
          <w:numId w:val="7"/>
        </w:numPr>
        <w:ind w:left="1134" w:hanging="1134"/>
        <w:rPr>
          <w:rFonts w:ascii="Cambria" w:hAnsi="Cambria" w:cs="Times New Roman"/>
          <w:color w:val="000000" w:themeColor="text1"/>
          <w:sz w:val="24"/>
          <w:szCs w:val="24"/>
        </w:rPr>
      </w:pPr>
      <w:r w:rsidRPr="00D30DCF">
        <w:rPr>
          <w:rFonts w:ascii="Cambria" w:hAnsi="Cambria" w:cs="Times New Roman"/>
          <w:color w:val="000000" w:themeColor="text1"/>
          <w:sz w:val="24"/>
          <w:szCs w:val="24"/>
        </w:rPr>
        <w:t>1.</w:t>
      </w:r>
      <w:r w:rsidR="00652954" w:rsidRPr="00D30DCF">
        <w:rPr>
          <w:rFonts w:ascii="Cambria" w:hAnsi="Cambria" w:cs="Times New Roman"/>
          <w:color w:val="000000" w:themeColor="text1"/>
          <w:sz w:val="24"/>
          <w:szCs w:val="24"/>
        </w:rPr>
        <w:t>Ç</w:t>
      </w:r>
      <w:r w:rsidR="009853C5" w:rsidRPr="00D30DCF">
        <w:rPr>
          <w:rFonts w:ascii="Cambria" w:hAnsi="Cambria" w:cs="Times New Roman"/>
          <w:color w:val="000000" w:themeColor="text1"/>
          <w:sz w:val="24"/>
          <w:szCs w:val="24"/>
        </w:rPr>
        <w:t xml:space="preserve">ocukların beden, zihin ve duygu gelişmesini ve iyi alışkanlıklar kazanmasını sağlamak; </w:t>
      </w:r>
    </w:p>
    <w:p w:rsidR="00652954" w:rsidRPr="00D30DCF" w:rsidRDefault="00BD6758" w:rsidP="00362CC8">
      <w:pPr>
        <w:pStyle w:val="ListeParagraf"/>
        <w:numPr>
          <w:ilvl w:val="8"/>
          <w:numId w:val="7"/>
        </w:numPr>
        <w:ind w:left="1134" w:hanging="1134"/>
        <w:rPr>
          <w:rFonts w:ascii="Cambria" w:hAnsi="Cambria" w:cs="Times New Roman"/>
          <w:color w:val="000000" w:themeColor="text1"/>
          <w:sz w:val="24"/>
          <w:szCs w:val="24"/>
        </w:rPr>
      </w:pPr>
      <w:r w:rsidRPr="00D30DCF">
        <w:rPr>
          <w:rFonts w:ascii="Cambria" w:hAnsi="Cambria" w:cs="Times New Roman"/>
          <w:color w:val="000000" w:themeColor="text1"/>
          <w:sz w:val="24"/>
          <w:szCs w:val="24"/>
        </w:rPr>
        <w:t>2. Onları ilk</w:t>
      </w:r>
      <w:r w:rsidR="009853C5" w:rsidRPr="00D30DCF">
        <w:rPr>
          <w:rFonts w:ascii="Cambria" w:hAnsi="Cambria" w:cs="Times New Roman"/>
          <w:color w:val="000000" w:themeColor="text1"/>
          <w:sz w:val="24"/>
          <w:szCs w:val="24"/>
        </w:rPr>
        <w:t xml:space="preserve">öğretime hazırlamak; </w:t>
      </w:r>
    </w:p>
    <w:p w:rsidR="00652954" w:rsidRPr="00D30DCF" w:rsidRDefault="009853C5" w:rsidP="00362CC8">
      <w:pPr>
        <w:pStyle w:val="ListeParagraf"/>
        <w:numPr>
          <w:ilvl w:val="8"/>
          <w:numId w:val="7"/>
        </w:numPr>
        <w:ind w:left="1134" w:hanging="1134"/>
        <w:rPr>
          <w:rFonts w:ascii="Cambria" w:hAnsi="Cambria" w:cs="Times New Roman"/>
          <w:color w:val="000000" w:themeColor="text1"/>
          <w:sz w:val="24"/>
          <w:szCs w:val="24"/>
        </w:rPr>
      </w:pPr>
      <w:r w:rsidRPr="00D30DCF">
        <w:rPr>
          <w:rFonts w:ascii="Cambria" w:hAnsi="Cambria" w:cs="Times New Roman"/>
          <w:color w:val="000000" w:themeColor="text1"/>
          <w:sz w:val="24"/>
          <w:szCs w:val="24"/>
        </w:rPr>
        <w:t xml:space="preserve">3. Şartları elverişsiz çevrelerden ve ailelerden gelen çocuklar için ortak bir yetişme ortamı yaratmak; </w:t>
      </w:r>
    </w:p>
    <w:p w:rsidR="009853C5" w:rsidRPr="00D30DCF" w:rsidRDefault="009853C5" w:rsidP="00362CC8">
      <w:pPr>
        <w:pStyle w:val="ListeParagraf"/>
        <w:numPr>
          <w:ilvl w:val="8"/>
          <w:numId w:val="7"/>
        </w:numPr>
        <w:ind w:left="1134" w:hanging="1134"/>
        <w:rPr>
          <w:rFonts w:ascii="Cambria" w:hAnsi="Cambria" w:cs="Times New Roman"/>
          <w:color w:val="000000" w:themeColor="text1"/>
          <w:sz w:val="24"/>
          <w:szCs w:val="24"/>
        </w:rPr>
      </w:pPr>
      <w:r w:rsidRPr="00D30DCF">
        <w:rPr>
          <w:rFonts w:ascii="Cambria" w:hAnsi="Cambria" w:cs="Times New Roman"/>
          <w:color w:val="000000" w:themeColor="text1"/>
          <w:sz w:val="24"/>
          <w:szCs w:val="24"/>
        </w:rPr>
        <w:t>4. Çocukların Türkçeyi doğru ve güzel konuşmalarını sağlamaktır.</w:t>
      </w:r>
    </w:p>
    <w:p w:rsidR="00D36F8B" w:rsidRPr="00D30DCF" w:rsidRDefault="00D36F8B" w:rsidP="00362CC8">
      <w:pPr>
        <w:pStyle w:val="ListeParagraf"/>
        <w:numPr>
          <w:ilvl w:val="2"/>
          <w:numId w:val="7"/>
        </w:numPr>
        <w:ind w:left="1134" w:hanging="1134"/>
        <w:rPr>
          <w:rFonts w:ascii="Cambria" w:hAnsi="Cambria" w:cs="Times New Roman"/>
          <w:i/>
          <w:color w:val="000000" w:themeColor="text1"/>
          <w:sz w:val="24"/>
          <w:szCs w:val="24"/>
        </w:rPr>
      </w:pPr>
    </w:p>
    <w:p w:rsidR="00652954" w:rsidRPr="00D30DCF" w:rsidRDefault="00652954" w:rsidP="00362CC8">
      <w:pPr>
        <w:jc w:val="both"/>
        <w:rPr>
          <w:rFonts w:ascii="Cambria" w:hAnsi="Cambria" w:cs="Times New Roman"/>
          <w:i/>
          <w:color w:val="000000" w:themeColor="text1"/>
          <w:sz w:val="24"/>
          <w:szCs w:val="24"/>
        </w:rPr>
      </w:pPr>
      <w:r w:rsidRPr="00D30DCF">
        <w:rPr>
          <w:rFonts w:ascii="Cambria" w:hAnsi="Cambria" w:cs="Times New Roman"/>
          <w:b/>
          <w:i/>
          <w:color w:val="000000" w:themeColor="text1"/>
          <w:sz w:val="24"/>
          <w:szCs w:val="24"/>
        </w:rPr>
        <w:t>İlkokul eğitiminde ise</w:t>
      </w:r>
      <w:r w:rsidRPr="00D30DCF">
        <w:rPr>
          <w:rFonts w:ascii="Cambria" w:hAnsi="Cambria" w:cs="Times New Roman"/>
          <w:i/>
          <w:color w:val="000000" w:themeColor="text1"/>
          <w:sz w:val="24"/>
          <w:szCs w:val="24"/>
        </w:rPr>
        <w:t>;</w:t>
      </w:r>
    </w:p>
    <w:p w:rsidR="00652954" w:rsidRPr="00D30DCF" w:rsidRDefault="00652954" w:rsidP="00362CC8">
      <w:pPr>
        <w:pStyle w:val="ListeParagraf"/>
        <w:numPr>
          <w:ilvl w:val="2"/>
          <w:numId w:val="7"/>
        </w:numPr>
        <w:ind w:left="1134" w:hanging="1134"/>
        <w:rPr>
          <w:rFonts w:ascii="Cambria" w:hAnsi="Cambria" w:cs="Times New Roman"/>
          <w:color w:val="000000" w:themeColor="text1"/>
          <w:sz w:val="24"/>
          <w:szCs w:val="24"/>
        </w:rPr>
      </w:pPr>
      <w:r w:rsidRPr="00D30DCF">
        <w:rPr>
          <w:rFonts w:ascii="Cambria" w:hAnsi="Cambria" w:cs="Times New Roman"/>
          <w:color w:val="000000" w:themeColor="text1"/>
          <w:sz w:val="24"/>
          <w:szCs w:val="24"/>
        </w:rPr>
        <w:t xml:space="preserve">1. Her Türk çocuğuna iyi bir vatandaş olmak için gerekli temel bilgi, beceri, davranış ve alışkanlıkları kazandırmak; onu milli ahlak anlayışına uygun olarak yetiştirmek; </w:t>
      </w:r>
    </w:p>
    <w:p w:rsidR="00652954" w:rsidRPr="00D30DCF" w:rsidRDefault="00652954" w:rsidP="00362CC8">
      <w:pPr>
        <w:pStyle w:val="ListeParagraf"/>
        <w:numPr>
          <w:ilvl w:val="2"/>
          <w:numId w:val="7"/>
        </w:numPr>
        <w:ind w:left="1134" w:hanging="1134"/>
        <w:rPr>
          <w:rFonts w:ascii="Cambria" w:hAnsi="Cambria" w:cs="Times New Roman"/>
          <w:color w:val="000000" w:themeColor="text1"/>
          <w:sz w:val="24"/>
          <w:szCs w:val="24"/>
        </w:rPr>
      </w:pPr>
      <w:r w:rsidRPr="00D30DCF">
        <w:rPr>
          <w:rFonts w:ascii="Cambria" w:hAnsi="Cambria" w:cs="Times New Roman"/>
          <w:color w:val="000000" w:themeColor="text1"/>
          <w:sz w:val="24"/>
          <w:szCs w:val="24"/>
        </w:rPr>
        <w:t xml:space="preserve">2. Her Türk çocuğunu ilgi, istidat ve kabiliyetleri yönünden yetiştirerek hayata ve üst öğrenime hazırlamaktır. </w:t>
      </w:r>
    </w:p>
    <w:p w:rsidR="00652954" w:rsidRPr="00D30DCF" w:rsidRDefault="00652954" w:rsidP="00362CC8">
      <w:pPr>
        <w:pStyle w:val="ListeParagraf"/>
        <w:numPr>
          <w:ilvl w:val="2"/>
          <w:numId w:val="7"/>
        </w:numPr>
        <w:ind w:left="1134" w:hanging="1134"/>
        <w:rPr>
          <w:rFonts w:ascii="Cambria" w:hAnsi="Cambria" w:cs="Times New Roman"/>
          <w:color w:val="000000" w:themeColor="text1"/>
          <w:sz w:val="24"/>
          <w:szCs w:val="24"/>
        </w:rPr>
      </w:pPr>
      <w:r w:rsidRPr="00D30DCF">
        <w:rPr>
          <w:rFonts w:ascii="Cambria" w:hAnsi="Cambria" w:cs="Times New Roman"/>
          <w:color w:val="000000" w:themeColor="text1"/>
          <w:sz w:val="24"/>
          <w:szCs w:val="24"/>
        </w:rPr>
        <w:t>3.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rsidR="00652954" w:rsidRPr="00D30DCF" w:rsidRDefault="00652954" w:rsidP="004E0280">
      <w:pPr>
        <w:pStyle w:val="ListeParagraf"/>
        <w:numPr>
          <w:ilvl w:val="6"/>
          <w:numId w:val="7"/>
        </w:numPr>
        <w:rPr>
          <w:rFonts w:ascii="Cambria" w:hAnsi="Cambria" w:cs="Times New Roman"/>
          <w:color w:val="000000" w:themeColor="text1"/>
        </w:rPr>
      </w:pPr>
    </w:p>
    <w:p w:rsidR="009853C5" w:rsidRPr="00D30DCF" w:rsidRDefault="009853C5" w:rsidP="00652954">
      <w:pPr>
        <w:rPr>
          <w:rFonts w:ascii="Cambria" w:hAnsi="Cambria" w:cs="Times New Roman"/>
          <w:color w:val="000000" w:themeColor="text1"/>
        </w:rPr>
      </w:pPr>
    </w:p>
    <w:p w:rsidR="00DA6738" w:rsidRPr="00D30DCF" w:rsidRDefault="00DA6738" w:rsidP="00652954">
      <w:pPr>
        <w:rPr>
          <w:rFonts w:ascii="Cambria" w:hAnsi="Cambria" w:cs="Times New Roman"/>
          <w:color w:val="000000" w:themeColor="text1"/>
        </w:rPr>
      </w:pPr>
    </w:p>
    <w:p w:rsidR="008113E5" w:rsidRPr="00BF2FE0" w:rsidRDefault="0089275F" w:rsidP="0089275F">
      <w:pPr>
        <w:pStyle w:val="Balk2"/>
        <w:rPr>
          <w:rFonts w:ascii="Cambria" w:hAnsi="Cambria"/>
          <w:b/>
          <w:color w:val="000000" w:themeColor="text1"/>
        </w:rPr>
      </w:pPr>
      <w:r w:rsidRPr="00BF2FE0">
        <w:rPr>
          <w:rFonts w:ascii="Cambria" w:hAnsi="Cambria"/>
          <w:b/>
          <w:color w:val="000000" w:themeColor="text1"/>
        </w:rPr>
        <w:lastRenderedPageBreak/>
        <w:t xml:space="preserve">2.4 </w:t>
      </w:r>
      <w:r w:rsidR="008113E5" w:rsidRPr="00BF2FE0">
        <w:rPr>
          <w:rFonts w:ascii="Cambria" w:hAnsi="Cambria"/>
          <w:b/>
          <w:color w:val="000000" w:themeColor="text1"/>
        </w:rPr>
        <w:t>Üst Politika Belgelerinin Analizi</w:t>
      </w:r>
    </w:p>
    <w:p w:rsidR="008A628E" w:rsidRPr="00D30DCF" w:rsidRDefault="00EC666D" w:rsidP="00DA6738">
      <w:pPr>
        <w:spacing w:after="120"/>
        <w:ind w:firstLine="1134"/>
        <w:jc w:val="both"/>
        <w:rPr>
          <w:rFonts w:ascii="Cambria" w:hAnsi="Cambria"/>
          <w:color w:val="000000" w:themeColor="text1"/>
          <w:sz w:val="24"/>
          <w:szCs w:val="24"/>
        </w:rPr>
      </w:pPr>
      <w:r w:rsidRPr="00D30DCF">
        <w:rPr>
          <w:rFonts w:ascii="Cambria" w:hAnsi="Cambria"/>
          <w:color w:val="000000" w:themeColor="text1"/>
          <w:sz w:val="24"/>
          <w:szCs w:val="24"/>
        </w:rPr>
        <w:t>Müdürlüğümüze verilen</w:t>
      </w:r>
      <w:r w:rsidR="008A628E" w:rsidRPr="00D30DCF">
        <w:rPr>
          <w:rFonts w:ascii="Cambria" w:hAnsi="Cambria"/>
          <w:color w:val="000000" w:themeColor="text1"/>
          <w:sz w:val="24"/>
          <w:szCs w:val="24"/>
        </w:rPr>
        <w:t xml:space="preserve"> görev ve sorumluluk yükleyen amir hükümlerin tespit edilmesi için tüm üst politika belgeleri ayrıntılı olarak taranmış ve bu belgelerde yer alan politikalar incelenmiştir. Analiz edilen belgelerden </w:t>
      </w:r>
      <w:r w:rsidRPr="00D30DCF">
        <w:rPr>
          <w:rFonts w:ascii="Cambria" w:hAnsi="Cambria"/>
          <w:color w:val="000000" w:themeColor="text1"/>
          <w:sz w:val="24"/>
          <w:szCs w:val="24"/>
        </w:rPr>
        <w:t>Emine Taşkent İlkokulu</w:t>
      </w:r>
      <w:r w:rsidR="008A628E" w:rsidRPr="00D30DCF">
        <w:rPr>
          <w:rFonts w:ascii="Cambria" w:hAnsi="Cambria"/>
          <w:color w:val="000000" w:themeColor="text1"/>
          <w:sz w:val="24"/>
          <w:szCs w:val="24"/>
        </w:rPr>
        <w:t xml:space="preserve"> 2024-2028 Stratejik Planı’nın stratejik amaç, hedef, performans göstergeleri ve stratejileri hazırlanırken yararlanılmıştır. </w:t>
      </w:r>
    </w:p>
    <w:p w:rsidR="00362CC8" w:rsidRPr="00364113" w:rsidRDefault="00362CC8" w:rsidP="00362CC8">
      <w:pPr>
        <w:spacing w:after="0" w:line="240" w:lineRule="auto"/>
        <w:jc w:val="both"/>
        <w:rPr>
          <w:rFonts w:ascii="Cambria" w:hAnsi="Cambria"/>
          <w:i/>
          <w:color w:val="000000" w:themeColor="text1"/>
          <w:sz w:val="20"/>
          <w:szCs w:val="20"/>
        </w:rPr>
      </w:pPr>
      <w:r w:rsidRPr="00364113">
        <w:rPr>
          <w:rFonts w:ascii="Cambria" w:hAnsi="Cambria"/>
          <w:i/>
          <w:color w:val="000000" w:themeColor="text1"/>
          <w:sz w:val="20"/>
          <w:szCs w:val="20"/>
        </w:rPr>
        <w:t xml:space="preserve">Tablo </w:t>
      </w:r>
      <w:r w:rsidR="00364113" w:rsidRPr="00364113">
        <w:rPr>
          <w:rFonts w:ascii="Cambria" w:hAnsi="Cambria"/>
          <w:i/>
          <w:color w:val="000000" w:themeColor="text1"/>
          <w:sz w:val="20"/>
          <w:szCs w:val="20"/>
        </w:rPr>
        <w:t>6</w:t>
      </w:r>
      <w:r w:rsidRPr="00364113">
        <w:rPr>
          <w:rFonts w:ascii="Cambria" w:hAnsi="Cambria"/>
          <w:i/>
          <w:color w:val="000000" w:themeColor="text1"/>
          <w:sz w:val="20"/>
          <w:szCs w:val="20"/>
        </w:rPr>
        <w:t>. Temel Üst Politika ve Strateji Belgeleri</w:t>
      </w:r>
    </w:p>
    <w:tbl>
      <w:tblPr>
        <w:tblStyle w:val="KlavuzuTablo4-Vurgu6"/>
        <w:tblW w:w="9498" w:type="dxa"/>
        <w:tblInd w:w="-5" w:type="dxa"/>
        <w:tblLook w:val="0420" w:firstRow="1" w:lastRow="0" w:firstColumn="0" w:lastColumn="0" w:noHBand="0" w:noVBand="1"/>
      </w:tblPr>
      <w:tblGrid>
        <w:gridCol w:w="3133"/>
        <w:gridCol w:w="2530"/>
        <w:gridCol w:w="3835"/>
      </w:tblGrid>
      <w:tr w:rsidR="008A628E" w:rsidRPr="00D30DCF" w:rsidTr="00DA6738">
        <w:trPr>
          <w:cnfStyle w:val="100000000000" w:firstRow="1" w:lastRow="0" w:firstColumn="0" w:lastColumn="0" w:oddVBand="0" w:evenVBand="0" w:oddHBand="0" w:evenHBand="0" w:firstRowFirstColumn="0" w:firstRowLastColumn="0" w:lastRowFirstColumn="0" w:lastRowLastColumn="0"/>
          <w:trHeight w:val="384"/>
        </w:trPr>
        <w:tc>
          <w:tcPr>
            <w:tcW w:w="5663" w:type="dxa"/>
            <w:gridSpan w:val="2"/>
            <w:hideMark/>
          </w:tcPr>
          <w:p w:rsidR="008A628E" w:rsidRPr="00D30DCF" w:rsidRDefault="008A628E" w:rsidP="008A628E">
            <w:pPr>
              <w:spacing w:after="120"/>
              <w:ind w:left="360"/>
              <w:rPr>
                <w:rFonts w:ascii="Cambria" w:hAnsi="Cambria"/>
                <w:color w:val="000000" w:themeColor="text1"/>
              </w:rPr>
            </w:pPr>
            <w:r w:rsidRPr="00D30DCF">
              <w:rPr>
                <w:rFonts w:ascii="Cambria" w:hAnsi="Cambria"/>
                <w:bCs w:val="0"/>
                <w:color w:val="000000" w:themeColor="text1"/>
              </w:rPr>
              <w:t>Temel Üst Politika Belgeleri</w:t>
            </w:r>
          </w:p>
        </w:tc>
        <w:tc>
          <w:tcPr>
            <w:tcW w:w="3835" w:type="dxa"/>
            <w:hideMark/>
          </w:tcPr>
          <w:p w:rsidR="008A628E" w:rsidRPr="00D30DCF" w:rsidRDefault="008A628E" w:rsidP="008A628E">
            <w:pPr>
              <w:spacing w:after="120"/>
              <w:ind w:left="360"/>
              <w:rPr>
                <w:rFonts w:ascii="Cambria" w:hAnsi="Cambria"/>
                <w:color w:val="000000" w:themeColor="text1"/>
              </w:rPr>
            </w:pPr>
            <w:proofErr w:type="spellStart"/>
            <w:r w:rsidRPr="00D30DCF">
              <w:rPr>
                <w:rFonts w:ascii="Cambria" w:hAnsi="Cambria"/>
                <w:bCs w:val="0"/>
                <w:color w:val="000000" w:themeColor="text1"/>
              </w:rPr>
              <w:t>Sektörel</w:t>
            </w:r>
            <w:proofErr w:type="spellEnd"/>
            <w:r w:rsidRPr="00D30DCF">
              <w:rPr>
                <w:rFonts w:ascii="Cambria" w:hAnsi="Cambria"/>
                <w:bCs w:val="0"/>
                <w:color w:val="000000" w:themeColor="text1"/>
              </w:rPr>
              <w:t xml:space="preserve"> ve Tematik Strateji Belgeleri</w:t>
            </w:r>
          </w:p>
        </w:tc>
      </w:tr>
      <w:tr w:rsidR="00D30DCF" w:rsidRPr="00D30DCF" w:rsidTr="00DA6738">
        <w:trPr>
          <w:cnfStyle w:val="000000100000" w:firstRow="0" w:lastRow="0" w:firstColumn="0" w:lastColumn="0" w:oddVBand="0" w:evenVBand="0" w:oddHBand="1" w:evenHBand="0" w:firstRowFirstColumn="0" w:firstRowLastColumn="0" w:lastRowFirstColumn="0" w:lastRowLastColumn="0"/>
          <w:trHeight w:val="1897"/>
        </w:trPr>
        <w:tc>
          <w:tcPr>
            <w:tcW w:w="5663" w:type="dxa"/>
            <w:gridSpan w:val="2"/>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MEB 2024-2028 Stratejik Planı</w:t>
            </w:r>
          </w:p>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Ankara MEM 2024 - 2028 Stratejik Planı</w:t>
            </w:r>
          </w:p>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Milli Eğitim Kalite Çerçevesi</w:t>
            </w:r>
          </w:p>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Ankara Büyükşehir Belediyesi 2020-2024 Stratejik Planı</w:t>
            </w:r>
          </w:p>
        </w:tc>
        <w:tc>
          <w:tcPr>
            <w:tcW w:w="3835"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 Türkiye Yeterlilikler Çerçevesi </w:t>
            </w:r>
          </w:p>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 Ulusal ve Uluslararası Kuruluşların Eğitim ve Türkiye ile İlgili Raporları </w:t>
            </w:r>
          </w:p>
          <w:p w:rsidR="008A628E" w:rsidRPr="00D30DCF" w:rsidRDefault="008A628E" w:rsidP="00EC666D">
            <w:pPr>
              <w:spacing w:after="120"/>
              <w:ind w:left="360"/>
              <w:rPr>
                <w:rFonts w:ascii="Cambria" w:hAnsi="Cambria"/>
                <w:color w:val="000000" w:themeColor="text1"/>
              </w:rPr>
            </w:pPr>
            <w:r w:rsidRPr="00D30DCF">
              <w:rPr>
                <w:rFonts w:ascii="Cambria" w:hAnsi="Cambria"/>
                <w:color w:val="000000" w:themeColor="text1"/>
              </w:rPr>
              <w:t xml:space="preserve">• Diğer Kamu Kurum ve Kuruluşlarının Stratejik Planları </w:t>
            </w:r>
          </w:p>
        </w:tc>
      </w:tr>
      <w:tr w:rsidR="00D30DCF" w:rsidRPr="00D30DCF" w:rsidTr="00DA6738">
        <w:trPr>
          <w:trHeight w:val="649"/>
        </w:trPr>
        <w:tc>
          <w:tcPr>
            <w:tcW w:w="3133"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b/>
                <w:bCs/>
                <w:color w:val="000000" w:themeColor="text1"/>
              </w:rPr>
              <w:t xml:space="preserve">Üst Politika Belgesi </w:t>
            </w:r>
            <w:r w:rsidRPr="00D30DCF">
              <w:rPr>
                <w:rFonts w:ascii="Cambria" w:hAnsi="Cambria"/>
                <w:color w:val="000000" w:themeColor="text1"/>
              </w:rPr>
              <w:tab/>
            </w:r>
          </w:p>
        </w:tc>
        <w:tc>
          <w:tcPr>
            <w:tcW w:w="2530"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b/>
                <w:bCs/>
                <w:color w:val="000000" w:themeColor="text1"/>
              </w:rPr>
              <w:t xml:space="preserve">İlgili Bölüm/Referans </w:t>
            </w:r>
          </w:p>
        </w:tc>
        <w:tc>
          <w:tcPr>
            <w:tcW w:w="3835"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b/>
                <w:bCs/>
                <w:color w:val="000000" w:themeColor="text1"/>
              </w:rPr>
              <w:t xml:space="preserve">Verilen Görev/İhtiyaçlar </w:t>
            </w:r>
          </w:p>
        </w:tc>
      </w:tr>
      <w:tr w:rsidR="008A628E" w:rsidRPr="00D30DCF" w:rsidTr="00DA6738">
        <w:trPr>
          <w:cnfStyle w:val="000000100000" w:firstRow="0" w:lastRow="0" w:firstColumn="0" w:lastColumn="0" w:oddVBand="0" w:evenVBand="0" w:oddHBand="1" w:evenHBand="0" w:firstRowFirstColumn="0" w:firstRowLastColumn="0" w:lastRowFirstColumn="0" w:lastRowLastColumn="0"/>
          <w:trHeight w:val="523"/>
        </w:trPr>
        <w:tc>
          <w:tcPr>
            <w:tcW w:w="3133" w:type="dxa"/>
            <w:vMerge w:val="restart"/>
            <w:hideMark/>
          </w:tcPr>
          <w:p w:rsidR="008A628E" w:rsidRPr="00D30DCF" w:rsidRDefault="008A628E" w:rsidP="008A628E">
            <w:pPr>
              <w:spacing w:after="120"/>
              <w:ind w:left="360"/>
              <w:rPr>
                <w:rFonts w:ascii="Cambria" w:hAnsi="Cambria"/>
                <w:color w:val="000000" w:themeColor="text1"/>
              </w:rPr>
            </w:pPr>
            <w:r w:rsidRPr="00D30DCF">
              <w:rPr>
                <w:rFonts w:ascii="Cambria" w:hAnsi="Cambria"/>
                <w:b/>
                <w:bCs/>
                <w:color w:val="000000" w:themeColor="text1"/>
              </w:rPr>
              <w:t xml:space="preserve">MEB 2024-2028 Stratejik Planı </w:t>
            </w:r>
          </w:p>
        </w:tc>
        <w:tc>
          <w:tcPr>
            <w:tcW w:w="2530"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Temel Eğitim</w:t>
            </w:r>
            <w:r w:rsidRPr="00D30DCF">
              <w:rPr>
                <w:rFonts w:ascii="Cambria" w:hAnsi="Cambria"/>
                <w:color w:val="000000" w:themeColor="text1"/>
              </w:rPr>
              <w:tab/>
            </w:r>
          </w:p>
        </w:tc>
        <w:tc>
          <w:tcPr>
            <w:tcW w:w="3835"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5 Hedef </w:t>
            </w:r>
            <w:r w:rsidRPr="00D30DCF">
              <w:rPr>
                <w:rFonts w:ascii="Cambria" w:hAnsi="Cambria"/>
                <w:color w:val="000000" w:themeColor="text1"/>
              </w:rPr>
              <w:tab/>
            </w:r>
          </w:p>
        </w:tc>
      </w:tr>
      <w:tr w:rsidR="008A628E" w:rsidRPr="00D30DCF" w:rsidTr="00DA6738">
        <w:trPr>
          <w:trHeight w:val="703"/>
        </w:trPr>
        <w:tc>
          <w:tcPr>
            <w:tcW w:w="3133" w:type="dxa"/>
            <w:vMerge/>
            <w:hideMark/>
          </w:tcPr>
          <w:p w:rsidR="008A628E" w:rsidRPr="00D30DCF" w:rsidRDefault="008A628E" w:rsidP="008A628E">
            <w:pPr>
              <w:spacing w:after="120"/>
              <w:ind w:left="360"/>
              <w:rPr>
                <w:rFonts w:ascii="Cambria" w:hAnsi="Cambria"/>
                <w:color w:val="000000" w:themeColor="text1"/>
              </w:rPr>
            </w:pPr>
          </w:p>
        </w:tc>
        <w:tc>
          <w:tcPr>
            <w:tcW w:w="2530" w:type="dxa"/>
            <w:hideMark/>
          </w:tcPr>
          <w:p w:rsidR="008A628E" w:rsidRPr="00D30DCF" w:rsidRDefault="00C94564" w:rsidP="008A628E">
            <w:pPr>
              <w:spacing w:after="120"/>
              <w:ind w:left="360"/>
              <w:rPr>
                <w:rFonts w:ascii="Cambria" w:hAnsi="Cambria"/>
                <w:color w:val="000000" w:themeColor="text1"/>
              </w:rPr>
            </w:pPr>
            <w:r w:rsidRPr="00D30DCF">
              <w:rPr>
                <w:rFonts w:ascii="Cambria" w:hAnsi="Cambria"/>
                <w:color w:val="000000" w:themeColor="text1"/>
              </w:rPr>
              <w:t>Özel Eğitim ve Rehberlik Hizmetleri</w:t>
            </w:r>
          </w:p>
        </w:tc>
        <w:tc>
          <w:tcPr>
            <w:tcW w:w="3835" w:type="dxa"/>
            <w:hideMark/>
          </w:tcPr>
          <w:p w:rsidR="008A628E" w:rsidRPr="00D30DCF" w:rsidRDefault="00C94564" w:rsidP="008A628E">
            <w:pPr>
              <w:spacing w:after="120"/>
              <w:ind w:left="360"/>
              <w:rPr>
                <w:rFonts w:ascii="Cambria" w:hAnsi="Cambria"/>
                <w:color w:val="000000" w:themeColor="text1"/>
              </w:rPr>
            </w:pPr>
            <w:r w:rsidRPr="00D30DCF">
              <w:rPr>
                <w:rFonts w:ascii="Cambria" w:hAnsi="Cambria"/>
                <w:color w:val="000000" w:themeColor="text1"/>
              </w:rPr>
              <w:t>3</w:t>
            </w:r>
            <w:r w:rsidR="008A628E" w:rsidRPr="00D30DCF">
              <w:rPr>
                <w:rFonts w:ascii="Cambria" w:hAnsi="Cambria"/>
                <w:color w:val="000000" w:themeColor="text1"/>
              </w:rPr>
              <w:t xml:space="preserve"> Hedef </w:t>
            </w:r>
            <w:r w:rsidR="008A628E" w:rsidRPr="00D30DCF">
              <w:rPr>
                <w:rFonts w:ascii="Cambria" w:hAnsi="Cambria"/>
                <w:color w:val="000000" w:themeColor="text1"/>
              </w:rPr>
              <w:tab/>
            </w:r>
          </w:p>
        </w:tc>
      </w:tr>
      <w:tr w:rsidR="00D30DCF" w:rsidRPr="00D30DCF" w:rsidTr="00DA6738">
        <w:trPr>
          <w:cnfStyle w:val="000000100000" w:firstRow="0" w:lastRow="0" w:firstColumn="0" w:lastColumn="0" w:oddVBand="0" w:evenVBand="0" w:oddHBand="1" w:evenHBand="0" w:firstRowFirstColumn="0" w:firstRowLastColumn="0" w:lastRowFirstColumn="0" w:lastRowLastColumn="0"/>
          <w:trHeight w:val="672"/>
        </w:trPr>
        <w:tc>
          <w:tcPr>
            <w:tcW w:w="3133" w:type="dxa"/>
            <w:vMerge/>
            <w:hideMark/>
          </w:tcPr>
          <w:p w:rsidR="008A628E" w:rsidRPr="00D30DCF" w:rsidRDefault="008A628E" w:rsidP="008A628E">
            <w:pPr>
              <w:spacing w:after="120"/>
              <w:ind w:left="360"/>
              <w:rPr>
                <w:rFonts w:ascii="Cambria" w:hAnsi="Cambria"/>
                <w:color w:val="000000" w:themeColor="text1"/>
              </w:rPr>
            </w:pPr>
          </w:p>
        </w:tc>
        <w:tc>
          <w:tcPr>
            <w:tcW w:w="2530"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Ölçme, Seçme ve Yerleştirme </w:t>
            </w:r>
          </w:p>
        </w:tc>
        <w:tc>
          <w:tcPr>
            <w:tcW w:w="3835"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1 Hedef </w:t>
            </w:r>
            <w:r w:rsidRPr="00D30DCF">
              <w:rPr>
                <w:rFonts w:ascii="Cambria" w:hAnsi="Cambria"/>
                <w:color w:val="000000" w:themeColor="text1"/>
              </w:rPr>
              <w:tab/>
            </w:r>
          </w:p>
        </w:tc>
      </w:tr>
      <w:tr w:rsidR="008A628E" w:rsidRPr="00D30DCF" w:rsidTr="00DA6738">
        <w:trPr>
          <w:trHeight w:val="1464"/>
        </w:trPr>
        <w:tc>
          <w:tcPr>
            <w:tcW w:w="3133" w:type="dxa"/>
            <w:vMerge w:val="restart"/>
            <w:hideMark/>
          </w:tcPr>
          <w:p w:rsidR="008A628E" w:rsidRPr="00D30DCF" w:rsidRDefault="008A628E" w:rsidP="008A628E">
            <w:pPr>
              <w:spacing w:after="120"/>
              <w:ind w:left="360"/>
              <w:rPr>
                <w:rFonts w:ascii="Cambria" w:hAnsi="Cambria"/>
                <w:color w:val="000000" w:themeColor="text1"/>
              </w:rPr>
            </w:pPr>
            <w:r w:rsidRPr="00D30DCF">
              <w:rPr>
                <w:rFonts w:ascii="Cambria" w:hAnsi="Cambria"/>
                <w:b/>
                <w:bCs/>
                <w:color w:val="000000" w:themeColor="text1"/>
              </w:rPr>
              <w:t xml:space="preserve">Milli Eğitim Kalite Çerçevesi </w:t>
            </w:r>
            <w:r w:rsidRPr="00D30DCF">
              <w:rPr>
                <w:rFonts w:ascii="Cambria" w:hAnsi="Cambria"/>
                <w:color w:val="000000" w:themeColor="text1"/>
              </w:rPr>
              <w:tab/>
            </w:r>
          </w:p>
        </w:tc>
        <w:tc>
          <w:tcPr>
            <w:tcW w:w="2530"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Eğitim ve Öğretim Hizmetlerinin Niteliği </w:t>
            </w:r>
            <w:r w:rsidRPr="00D30DCF">
              <w:rPr>
                <w:rFonts w:ascii="Cambria" w:hAnsi="Cambria"/>
                <w:color w:val="000000" w:themeColor="text1"/>
              </w:rPr>
              <w:tab/>
            </w:r>
          </w:p>
        </w:tc>
        <w:tc>
          <w:tcPr>
            <w:tcW w:w="3835"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Öğrenci temel öğrenme kazanımlarının edinilmesinde doğrudan etkiye sahip beşeri, malî ve fiziksel alt yapı, Hazır oluş, Eğitim ortamı ve çevre, Sosyal tarafların katılımı, Hayat boyu öğrenme, Hareketlilik ile başarı ve geçişleri </w:t>
            </w:r>
            <w:r w:rsidRPr="00D30DCF">
              <w:rPr>
                <w:rFonts w:ascii="Cambria" w:hAnsi="Cambria"/>
                <w:color w:val="000000" w:themeColor="text1"/>
              </w:rPr>
              <w:tab/>
            </w:r>
          </w:p>
        </w:tc>
      </w:tr>
      <w:tr w:rsidR="00D30DCF" w:rsidRPr="00D30DCF" w:rsidTr="00DA6738">
        <w:trPr>
          <w:cnfStyle w:val="000000100000" w:firstRow="0" w:lastRow="0" w:firstColumn="0" w:lastColumn="0" w:oddVBand="0" w:evenVBand="0" w:oddHBand="1" w:evenHBand="0" w:firstRowFirstColumn="0" w:firstRowLastColumn="0" w:lastRowFirstColumn="0" w:lastRowLastColumn="0"/>
          <w:trHeight w:val="1200"/>
        </w:trPr>
        <w:tc>
          <w:tcPr>
            <w:tcW w:w="3133" w:type="dxa"/>
            <w:vMerge/>
            <w:hideMark/>
          </w:tcPr>
          <w:p w:rsidR="008A628E" w:rsidRPr="00D30DCF" w:rsidRDefault="008A628E" w:rsidP="008A628E">
            <w:pPr>
              <w:spacing w:after="120"/>
              <w:ind w:left="360"/>
              <w:rPr>
                <w:rFonts w:ascii="Cambria" w:hAnsi="Cambria"/>
                <w:color w:val="000000" w:themeColor="text1"/>
              </w:rPr>
            </w:pPr>
          </w:p>
        </w:tc>
        <w:tc>
          <w:tcPr>
            <w:tcW w:w="2530"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Eğitim Yönetiminde İzleme ve Değerlendirme </w:t>
            </w:r>
          </w:p>
        </w:tc>
        <w:tc>
          <w:tcPr>
            <w:tcW w:w="3835"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Öğrenci temel öğrenme kazanımlarının edinilmesinde etkili olan İzleme Ortamı, Risk Değerlendirme, İzleme Faaliyetleri, Bilgi ve İletişim ile İzleme alanları </w:t>
            </w:r>
            <w:r w:rsidRPr="00D30DCF">
              <w:rPr>
                <w:rFonts w:ascii="Cambria" w:hAnsi="Cambria"/>
                <w:color w:val="000000" w:themeColor="text1"/>
              </w:rPr>
              <w:tab/>
            </w:r>
          </w:p>
        </w:tc>
      </w:tr>
      <w:tr w:rsidR="00D30DCF" w:rsidRPr="00D30DCF" w:rsidTr="00DA6738">
        <w:trPr>
          <w:trHeight w:val="1057"/>
        </w:trPr>
        <w:tc>
          <w:tcPr>
            <w:tcW w:w="3133" w:type="dxa"/>
            <w:hideMark/>
          </w:tcPr>
          <w:p w:rsidR="008A628E" w:rsidRPr="00D30DCF" w:rsidRDefault="008A628E" w:rsidP="00C94564">
            <w:pPr>
              <w:spacing w:after="120"/>
              <w:rPr>
                <w:rFonts w:ascii="Cambria" w:hAnsi="Cambria"/>
                <w:color w:val="000000" w:themeColor="text1"/>
              </w:rPr>
            </w:pPr>
            <w:r w:rsidRPr="00D30DCF">
              <w:rPr>
                <w:rFonts w:ascii="Cambria" w:hAnsi="Cambria"/>
                <w:b/>
                <w:bCs/>
                <w:color w:val="000000" w:themeColor="text1"/>
              </w:rPr>
              <w:t xml:space="preserve">Ankara Büyükşehir Belediyesi 2020-2024 Stratejik Planı </w:t>
            </w:r>
            <w:r w:rsidRPr="00D30DCF">
              <w:rPr>
                <w:rFonts w:ascii="Cambria" w:hAnsi="Cambria"/>
                <w:color w:val="000000" w:themeColor="text1"/>
              </w:rPr>
              <w:tab/>
            </w:r>
          </w:p>
        </w:tc>
        <w:tc>
          <w:tcPr>
            <w:tcW w:w="2530" w:type="dxa"/>
            <w:hideMark/>
          </w:tcPr>
          <w:p w:rsidR="008A628E" w:rsidRPr="00D30DCF" w:rsidRDefault="008A628E" w:rsidP="00C94564">
            <w:pPr>
              <w:spacing w:after="120"/>
              <w:ind w:left="360"/>
              <w:rPr>
                <w:rFonts w:ascii="Cambria" w:hAnsi="Cambria"/>
                <w:color w:val="000000" w:themeColor="text1"/>
              </w:rPr>
            </w:pPr>
            <w:r w:rsidRPr="00D30DCF">
              <w:rPr>
                <w:rFonts w:ascii="Cambria" w:hAnsi="Cambria"/>
                <w:color w:val="000000" w:themeColor="text1"/>
              </w:rPr>
              <w:t xml:space="preserve">PG 3.2.7, </w:t>
            </w:r>
            <w:r w:rsidR="00C94564" w:rsidRPr="00D30DCF">
              <w:rPr>
                <w:rFonts w:ascii="Cambria" w:hAnsi="Cambria"/>
                <w:color w:val="000000" w:themeColor="text1"/>
              </w:rPr>
              <w:t xml:space="preserve">PG </w:t>
            </w:r>
            <w:r w:rsidRPr="00D30DCF">
              <w:rPr>
                <w:rFonts w:ascii="Cambria" w:hAnsi="Cambria"/>
                <w:color w:val="000000" w:themeColor="text1"/>
              </w:rPr>
              <w:t xml:space="preserve">7.7.2 </w:t>
            </w:r>
            <w:r w:rsidRPr="00D30DCF">
              <w:rPr>
                <w:rFonts w:ascii="Cambria" w:hAnsi="Cambria"/>
                <w:color w:val="000000" w:themeColor="text1"/>
              </w:rPr>
              <w:tab/>
            </w:r>
          </w:p>
        </w:tc>
        <w:tc>
          <w:tcPr>
            <w:tcW w:w="3835" w:type="dxa"/>
            <w:hideMark/>
          </w:tcPr>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Sıfır atık eğitimi verilen okul sayısı, </w:t>
            </w:r>
          </w:p>
          <w:p w:rsidR="008A628E" w:rsidRPr="00D30DCF" w:rsidRDefault="008A628E" w:rsidP="008A628E">
            <w:pPr>
              <w:spacing w:after="120"/>
              <w:ind w:left="360"/>
              <w:rPr>
                <w:rFonts w:ascii="Cambria" w:hAnsi="Cambria"/>
                <w:color w:val="000000" w:themeColor="text1"/>
              </w:rPr>
            </w:pPr>
            <w:r w:rsidRPr="00D30DCF">
              <w:rPr>
                <w:rFonts w:ascii="Cambria" w:hAnsi="Cambria"/>
                <w:color w:val="000000" w:themeColor="text1"/>
              </w:rPr>
              <w:t xml:space="preserve">Eğitim ve öğretim kurumlarıyla yapılan iş birliği sayısı </w:t>
            </w:r>
            <w:r w:rsidRPr="00D30DCF">
              <w:rPr>
                <w:rFonts w:ascii="Cambria" w:hAnsi="Cambria"/>
                <w:color w:val="000000" w:themeColor="text1"/>
              </w:rPr>
              <w:tab/>
            </w:r>
          </w:p>
        </w:tc>
      </w:tr>
      <w:tr w:rsidR="00D30DCF" w:rsidRPr="00D30DCF" w:rsidTr="00DA6738">
        <w:trPr>
          <w:cnfStyle w:val="000000100000" w:firstRow="0" w:lastRow="0" w:firstColumn="0" w:lastColumn="0" w:oddVBand="0" w:evenVBand="0" w:oddHBand="1" w:evenHBand="0" w:firstRowFirstColumn="0" w:firstRowLastColumn="0" w:lastRowFirstColumn="0" w:lastRowLastColumn="0"/>
          <w:trHeight w:val="1057"/>
        </w:trPr>
        <w:tc>
          <w:tcPr>
            <w:tcW w:w="3133" w:type="dxa"/>
          </w:tcPr>
          <w:p w:rsidR="00B47440" w:rsidRPr="00D30DCF" w:rsidRDefault="00B47440" w:rsidP="00C94564">
            <w:pPr>
              <w:spacing w:after="120"/>
              <w:rPr>
                <w:rFonts w:ascii="Cambria" w:hAnsi="Cambria"/>
                <w:b/>
                <w:bCs/>
                <w:color w:val="000000" w:themeColor="text1"/>
              </w:rPr>
            </w:pPr>
            <w:r w:rsidRPr="00D30DCF">
              <w:rPr>
                <w:rFonts w:ascii="Cambria" w:hAnsi="Cambria"/>
                <w:b/>
                <w:bCs/>
                <w:color w:val="000000" w:themeColor="text1"/>
              </w:rPr>
              <w:t>Cumhurbaşkanlığı 2024 Yılı Programı</w:t>
            </w:r>
          </w:p>
        </w:tc>
        <w:tc>
          <w:tcPr>
            <w:tcW w:w="2530" w:type="dxa"/>
          </w:tcPr>
          <w:p w:rsidR="00B47440" w:rsidRPr="00D30DCF" w:rsidRDefault="00B47440" w:rsidP="00C94564">
            <w:pPr>
              <w:spacing w:after="120"/>
              <w:ind w:left="360"/>
              <w:rPr>
                <w:rFonts w:ascii="Cambria" w:hAnsi="Cambria"/>
                <w:color w:val="000000" w:themeColor="text1"/>
              </w:rPr>
            </w:pPr>
            <w:r w:rsidRPr="00D30DCF">
              <w:rPr>
                <w:rFonts w:ascii="Cambria" w:hAnsi="Cambria"/>
                <w:color w:val="000000" w:themeColor="text1"/>
              </w:rPr>
              <w:t>661.1, 661.4, 666.2, 670, 672</w:t>
            </w:r>
          </w:p>
          <w:p w:rsidR="00B47440" w:rsidRPr="00D30DCF" w:rsidRDefault="00B47440" w:rsidP="00C94564">
            <w:pPr>
              <w:spacing w:after="120"/>
              <w:ind w:left="360"/>
              <w:rPr>
                <w:rFonts w:ascii="Cambria" w:hAnsi="Cambria"/>
                <w:color w:val="000000" w:themeColor="text1"/>
              </w:rPr>
            </w:pPr>
            <w:r w:rsidRPr="00D30DCF">
              <w:rPr>
                <w:rFonts w:ascii="Cambria" w:hAnsi="Cambria"/>
                <w:color w:val="000000" w:themeColor="text1"/>
              </w:rPr>
              <w:t xml:space="preserve">732.1, 732.5, 739.4, </w:t>
            </w:r>
            <w:r w:rsidR="00EC666D" w:rsidRPr="00D30DCF">
              <w:rPr>
                <w:rFonts w:ascii="Cambria" w:hAnsi="Cambria"/>
                <w:color w:val="000000" w:themeColor="text1"/>
              </w:rPr>
              <w:t>740.1, 740.4, 742.4</w:t>
            </w:r>
          </w:p>
        </w:tc>
        <w:tc>
          <w:tcPr>
            <w:tcW w:w="3835" w:type="dxa"/>
          </w:tcPr>
          <w:p w:rsidR="00B47440" w:rsidRPr="00D30DCF" w:rsidRDefault="00B47440" w:rsidP="008A628E">
            <w:pPr>
              <w:spacing w:after="120"/>
              <w:ind w:left="360"/>
              <w:rPr>
                <w:rFonts w:ascii="Cambria" w:hAnsi="Cambria"/>
                <w:color w:val="000000" w:themeColor="text1"/>
              </w:rPr>
            </w:pPr>
            <w:r w:rsidRPr="00D30DCF">
              <w:rPr>
                <w:rFonts w:ascii="Cambria" w:hAnsi="Cambria"/>
                <w:color w:val="000000" w:themeColor="text1"/>
              </w:rPr>
              <w:t>Eğitim</w:t>
            </w:r>
          </w:p>
          <w:p w:rsidR="00EC666D" w:rsidRPr="00D30DCF" w:rsidRDefault="00EC666D" w:rsidP="008A628E">
            <w:pPr>
              <w:spacing w:after="120"/>
              <w:ind w:left="360"/>
              <w:rPr>
                <w:rFonts w:ascii="Cambria" w:hAnsi="Cambria"/>
                <w:color w:val="000000" w:themeColor="text1"/>
              </w:rPr>
            </w:pPr>
          </w:p>
          <w:p w:rsidR="00EC666D" w:rsidRPr="00D30DCF" w:rsidRDefault="00EC666D" w:rsidP="008A628E">
            <w:pPr>
              <w:spacing w:after="120"/>
              <w:ind w:left="360"/>
              <w:rPr>
                <w:rFonts w:ascii="Cambria" w:hAnsi="Cambria"/>
                <w:color w:val="000000" w:themeColor="text1"/>
              </w:rPr>
            </w:pPr>
            <w:r w:rsidRPr="00D30DCF">
              <w:rPr>
                <w:rFonts w:ascii="Cambria" w:hAnsi="Cambria"/>
                <w:color w:val="000000" w:themeColor="text1"/>
              </w:rPr>
              <w:t>Çocuk</w:t>
            </w:r>
          </w:p>
        </w:tc>
      </w:tr>
    </w:tbl>
    <w:p w:rsidR="00BD6758" w:rsidRPr="00D30DCF" w:rsidRDefault="00BD6758" w:rsidP="00BD6758">
      <w:pPr>
        <w:pStyle w:val="ListeParagraf"/>
        <w:spacing w:after="120"/>
        <w:ind w:left="1080"/>
        <w:rPr>
          <w:rFonts w:ascii="Cambria" w:hAnsi="Cambria"/>
          <w:color w:val="000000" w:themeColor="text1"/>
          <w:sz w:val="28"/>
          <w:szCs w:val="28"/>
        </w:rPr>
      </w:pPr>
    </w:p>
    <w:p w:rsidR="00BD6758" w:rsidRPr="00D30DCF" w:rsidRDefault="00BD6758" w:rsidP="00BD6758">
      <w:pPr>
        <w:pStyle w:val="ListeParagraf"/>
        <w:spacing w:after="120"/>
        <w:ind w:left="1080"/>
        <w:rPr>
          <w:rFonts w:ascii="Cambria" w:hAnsi="Cambria"/>
          <w:color w:val="000000" w:themeColor="text1"/>
          <w:sz w:val="28"/>
          <w:szCs w:val="28"/>
        </w:rPr>
      </w:pPr>
    </w:p>
    <w:p w:rsidR="0089275F" w:rsidRPr="00D30DCF" w:rsidRDefault="0089275F" w:rsidP="00BD6758">
      <w:pPr>
        <w:pStyle w:val="ListeParagraf"/>
        <w:spacing w:after="120"/>
        <w:ind w:left="1080"/>
        <w:rPr>
          <w:rFonts w:ascii="Cambria" w:hAnsi="Cambria"/>
          <w:color w:val="000000" w:themeColor="text1"/>
          <w:sz w:val="28"/>
          <w:szCs w:val="28"/>
        </w:rPr>
      </w:pPr>
    </w:p>
    <w:p w:rsidR="008A628E" w:rsidRPr="00BF2FE0" w:rsidRDefault="0089275F" w:rsidP="0089275F">
      <w:pPr>
        <w:pStyle w:val="Balk2"/>
        <w:rPr>
          <w:rFonts w:ascii="Cambria" w:hAnsi="Cambria"/>
          <w:b/>
          <w:color w:val="000000" w:themeColor="text1"/>
        </w:rPr>
      </w:pPr>
      <w:r w:rsidRPr="00BF2FE0">
        <w:rPr>
          <w:rFonts w:ascii="Cambria" w:hAnsi="Cambria"/>
          <w:b/>
          <w:color w:val="000000" w:themeColor="text1"/>
        </w:rPr>
        <w:lastRenderedPageBreak/>
        <w:t xml:space="preserve">2.5 </w:t>
      </w:r>
      <w:r w:rsidR="00B47440" w:rsidRPr="00BF2FE0">
        <w:rPr>
          <w:rFonts w:ascii="Cambria" w:hAnsi="Cambria"/>
          <w:b/>
          <w:color w:val="000000" w:themeColor="text1"/>
        </w:rPr>
        <w:t>Faaliyet Alanları ile Ürün ve Hizmetlerin Belirlenmesi</w:t>
      </w:r>
    </w:p>
    <w:p w:rsidR="00BF2FE0" w:rsidRDefault="00BF2FE0" w:rsidP="00A27326">
      <w:pPr>
        <w:pStyle w:val="ListeParagraf"/>
        <w:spacing w:after="120"/>
        <w:ind w:left="0"/>
        <w:rPr>
          <w:rFonts w:ascii="Cambria" w:hAnsi="Cambria"/>
          <w:i/>
          <w:color w:val="000000" w:themeColor="text1"/>
        </w:rPr>
      </w:pPr>
    </w:p>
    <w:p w:rsidR="00C94564" w:rsidRPr="00364113" w:rsidRDefault="00A27326" w:rsidP="00A27326">
      <w:pPr>
        <w:pStyle w:val="ListeParagraf"/>
        <w:spacing w:after="120"/>
        <w:ind w:left="0"/>
        <w:rPr>
          <w:rFonts w:ascii="Cambria" w:hAnsi="Cambria"/>
          <w:i/>
          <w:color w:val="000000" w:themeColor="text1"/>
          <w:sz w:val="20"/>
          <w:szCs w:val="20"/>
        </w:rPr>
      </w:pPr>
      <w:r w:rsidRPr="00364113">
        <w:rPr>
          <w:rFonts w:ascii="Cambria" w:hAnsi="Cambria"/>
          <w:i/>
          <w:color w:val="000000" w:themeColor="text1"/>
          <w:sz w:val="20"/>
          <w:szCs w:val="20"/>
        </w:rPr>
        <w:t xml:space="preserve">Tablo </w:t>
      </w:r>
      <w:r w:rsidR="00364113" w:rsidRPr="00364113">
        <w:rPr>
          <w:rFonts w:ascii="Cambria" w:hAnsi="Cambria"/>
          <w:i/>
          <w:color w:val="000000" w:themeColor="text1"/>
          <w:sz w:val="20"/>
          <w:szCs w:val="20"/>
        </w:rPr>
        <w:t>7</w:t>
      </w:r>
      <w:r w:rsidRPr="00364113">
        <w:rPr>
          <w:rFonts w:ascii="Cambria" w:hAnsi="Cambria"/>
          <w:i/>
          <w:color w:val="000000" w:themeColor="text1"/>
          <w:sz w:val="20"/>
          <w:szCs w:val="20"/>
        </w:rPr>
        <w:t xml:space="preserve">. Ürün ve Hizmetler </w:t>
      </w:r>
    </w:p>
    <w:tbl>
      <w:tblPr>
        <w:tblStyle w:val="KlavuzTablo6Renkli-Vurgu6"/>
        <w:tblW w:w="9280" w:type="dxa"/>
        <w:tblLook w:val="0600" w:firstRow="0" w:lastRow="0" w:firstColumn="0" w:lastColumn="0" w:noHBand="1" w:noVBand="1"/>
      </w:tblPr>
      <w:tblGrid>
        <w:gridCol w:w="4500"/>
        <w:gridCol w:w="4780"/>
      </w:tblGrid>
      <w:tr w:rsidR="00C94564" w:rsidRPr="00D30DCF" w:rsidTr="008C2DE2">
        <w:trPr>
          <w:trHeight w:val="331"/>
        </w:trPr>
        <w:tc>
          <w:tcPr>
            <w:tcW w:w="9280" w:type="dxa"/>
            <w:gridSpan w:val="2"/>
            <w:shd w:val="clear" w:color="auto" w:fill="E0E9EC" w:themeFill="accent6" w:themeFillTint="33"/>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FAALİYET ALANLARINA GÖRE ÜRÜN VE HİZMETLER</w:t>
            </w:r>
          </w:p>
        </w:tc>
      </w:tr>
      <w:tr w:rsidR="00D30DCF" w:rsidRPr="00D30DCF" w:rsidTr="008C2DE2">
        <w:trPr>
          <w:trHeight w:val="331"/>
        </w:trPr>
        <w:tc>
          <w:tcPr>
            <w:tcW w:w="4500" w:type="dxa"/>
            <w:shd w:val="clear" w:color="auto" w:fill="E0E9EC" w:themeFill="accent6" w:themeFillTint="33"/>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 xml:space="preserve">FAALİYET ALANI: EĞİTİM </w:t>
            </w:r>
          </w:p>
        </w:tc>
        <w:tc>
          <w:tcPr>
            <w:tcW w:w="4780" w:type="dxa"/>
            <w:shd w:val="clear" w:color="auto" w:fill="E0E9EC" w:themeFill="accent6" w:themeFillTint="33"/>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FAALİYET ALANI: YÖNETİM İŞLERİ</w:t>
            </w:r>
          </w:p>
        </w:tc>
      </w:tr>
      <w:tr w:rsidR="00D30DCF" w:rsidRPr="00D30DCF" w:rsidTr="008C2DE2">
        <w:trPr>
          <w:trHeight w:val="1325"/>
        </w:trPr>
        <w:tc>
          <w:tcPr>
            <w:tcW w:w="450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Hizmet-1: Rehberlik Hizmetleri</w:t>
            </w:r>
          </w:p>
          <w:p w:rsidR="00E44DE4" w:rsidRPr="00D30DCF" w:rsidRDefault="00E44DE4" w:rsidP="004E0280">
            <w:pPr>
              <w:pStyle w:val="ListeParagraf"/>
              <w:numPr>
                <w:ilvl w:val="0"/>
                <w:numId w:val="8"/>
              </w:numPr>
              <w:spacing w:after="120"/>
              <w:rPr>
                <w:rFonts w:ascii="Cambria" w:hAnsi="Cambria"/>
                <w:color w:val="000000" w:themeColor="text1"/>
              </w:rPr>
            </w:pPr>
            <w:r w:rsidRPr="00D30DCF">
              <w:rPr>
                <w:rFonts w:ascii="Cambria" w:hAnsi="Cambria"/>
                <w:color w:val="000000" w:themeColor="text1"/>
              </w:rPr>
              <w:t>Psikolojik Danışma</w:t>
            </w:r>
          </w:p>
          <w:p w:rsidR="00E44DE4" w:rsidRPr="00D30DCF" w:rsidRDefault="00E44DE4" w:rsidP="004E0280">
            <w:pPr>
              <w:pStyle w:val="ListeParagraf"/>
              <w:numPr>
                <w:ilvl w:val="0"/>
                <w:numId w:val="9"/>
              </w:numPr>
              <w:spacing w:after="120"/>
              <w:rPr>
                <w:rFonts w:ascii="Cambria" w:hAnsi="Cambria"/>
                <w:color w:val="000000" w:themeColor="text1"/>
              </w:rPr>
            </w:pPr>
            <w:r w:rsidRPr="00D30DCF">
              <w:rPr>
                <w:rFonts w:ascii="Cambria" w:hAnsi="Cambria"/>
                <w:color w:val="000000" w:themeColor="text1"/>
              </w:rPr>
              <w:t xml:space="preserve">Sınıf İçi Rehberlik Hizmetleri </w:t>
            </w:r>
          </w:p>
          <w:p w:rsidR="00E44DE4" w:rsidRPr="00D30DCF" w:rsidRDefault="00E44DE4" w:rsidP="004E0280">
            <w:pPr>
              <w:pStyle w:val="ListeParagraf"/>
              <w:numPr>
                <w:ilvl w:val="0"/>
                <w:numId w:val="10"/>
              </w:numPr>
              <w:spacing w:after="120"/>
              <w:rPr>
                <w:rFonts w:ascii="Cambria" w:hAnsi="Cambria"/>
                <w:color w:val="000000" w:themeColor="text1"/>
              </w:rPr>
            </w:pPr>
            <w:r w:rsidRPr="00D30DCF">
              <w:rPr>
                <w:rFonts w:ascii="Cambria" w:hAnsi="Cambria"/>
                <w:color w:val="000000" w:themeColor="text1"/>
              </w:rPr>
              <w:t>Meslek Tanıtımı ve Yönlendirme</w:t>
            </w:r>
          </w:p>
        </w:tc>
        <w:tc>
          <w:tcPr>
            <w:tcW w:w="478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Hizmet-1: Öğrenci işleri hizmeti</w:t>
            </w:r>
          </w:p>
          <w:p w:rsidR="00E44DE4" w:rsidRPr="00D30DCF" w:rsidRDefault="00E44DE4" w:rsidP="004E0280">
            <w:pPr>
              <w:pStyle w:val="ListeParagraf"/>
              <w:numPr>
                <w:ilvl w:val="0"/>
                <w:numId w:val="11"/>
              </w:numPr>
              <w:spacing w:after="120"/>
              <w:rPr>
                <w:rFonts w:ascii="Cambria" w:hAnsi="Cambria"/>
                <w:color w:val="000000" w:themeColor="text1"/>
              </w:rPr>
            </w:pPr>
            <w:r w:rsidRPr="00D30DCF">
              <w:rPr>
                <w:rFonts w:ascii="Cambria" w:hAnsi="Cambria"/>
                <w:color w:val="000000" w:themeColor="text1"/>
              </w:rPr>
              <w:t xml:space="preserve">Kayıt-Nakil işleri     </w:t>
            </w:r>
          </w:p>
          <w:p w:rsidR="00E44DE4" w:rsidRPr="00D30DCF" w:rsidRDefault="00E44DE4" w:rsidP="004E0280">
            <w:pPr>
              <w:pStyle w:val="ListeParagraf"/>
              <w:numPr>
                <w:ilvl w:val="0"/>
                <w:numId w:val="12"/>
              </w:numPr>
              <w:spacing w:after="120"/>
              <w:rPr>
                <w:rFonts w:ascii="Cambria" w:hAnsi="Cambria"/>
                <w:color w:val="000000" w:themeColor="text1"/>
              </w:rPr>
            </w:pPr>
            <w:r w:rsidRPr="00D30DCF">
              <w:rPr>
                <w:rFonts w:ascii="Cambria" w:hAnsi="Cambria"/>
                <w:color w:val="000000" w:themeColor="text1"/>
              </w:rPr>
              <w:t xml:space="preserve">Devam-devamsızlık     </w:t>
            </w:r>
          </w:p>
          <w:p w:rsidR="00E44DE4" w:rsidRPr="00D30DCF" w:rsidRDefault="00E44DE4" w:rsidP="004E0280">
            <w:pPr>
              <w:pStyle w:val="ListeParagraf"/>
              <w:numPr>
                <w:ilvl w:val="0"/>
                <w:numId w:val="13"/>
              </w:numPr>
              <w:spacing w:after="120"/>
              <w:rPr>
                <w:rFonts w:ascii="Cambria" w:hAnsi="Cambria"/>
                <w:color w:val="000000" w:themeColor="text1"/>
              </w:rPr>
            </w:pPr>
            <w:r w:rsidRPr="00D30DCF">
              <w:rPr>
                <w:rFonts w:ascii="Cambria" w:hAnsi="Cambria"/>
                <w:color w:val="000000" w:themeColor="text1"/>
              </w:rPr>
              <w:t xml:space="preserve">Sınıf geçme </w:t>
            </w:r>
          </w:p>
        </w:tc>
      </w:tr>
      <w:tr w:rsidR="00D30DCF" w:rsidRPr="00D30DCF" w:rsidTr="008C2DE2">
        <w:trPr>
          <w:trHeight w:val="2523"/>
        </w:trPr>
        <w:tc>
          <w:tcPr>
            <w:tcW w:w="450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 xml:space="preserve">Hizmet-2: Sosyal-Kültürel Etkinlikler </w:t>
            </w:r>
          </w:p>
          <w:p w:rsidR="00E44DE4" w:rsidRPr="00D30DCF" w:rsidRDefault="00E44DE4" w:rsidP="004E0280">
            <w:pPr>
              <w:pStyle w:val="ListeParagraf"/>
              <w:numPr>
                <w:ilvl w:val="0"/>
                <w:numId w:val="14"/>
              </w:numPr>
              <w:spacing w:after="120"/>
              <w:rPr>
                <w:rFonts w:ascii="Cambria" w:hAnsi="Cambria"/>
                <w:color w:val="000000" w:themeColor="text1"/>
              </w:rPr>
            </w:pPr>
            <w:r w:rsidRPr="00D30DCF">
              <w:rPr>
                <w:rFonts w:ascii="Cambria" w:hAnsi="Cambria"/>
                <w:color w:val="000000" w:themeColor="text1"/>
              </w:rPr>
              <w:t xml:space="preserve">Koro      </w:t>
            </w:r>
          </w:p>
          <w:p w:rsidR="00E44DE4" w:rsidRPr="00D30DCF" w:rsidRDefault="00E44DE4" w:rsidP="004E0280">
            <w:pPr>
              <w:pStyle w:val="ListeParagraf"/>
              <w:numPr>
                <w:ilvl w:val="0"/>
                <w:numId w:val="15"/>
              </w:numPr>
              <w:spacing w:after="120"/>
              <w:rPr>
                <w:rFonts w:ascii="Cambria" w:hAnsi="Cambria"/>
                <w:color w:val="000000" w:themeColor="text1"/>
              </w:rPr>
            </w:pPr>
            <w:r w:rsidRPr="00D30DCF">
              <w:rPr>
                <w:rFonts w:ascii="Cambria" w:hAnsi="Cambria"/>
                <w:color w:val="000000" w:themeColor="text1"/>
              </w:rPr>
              <w:t>Yarışmalar</w:t>
            </w:r>
          </w:p>
          <w:p w:rsidR="00E44DE4" w:rsidRPr="00D30DCF" w:rsidRDefault="00E44DE4" w:rsidP="004E0280">
            <w:pPr>
              <w:pStyle w:val="ListeParagraf"/>
              <w:numPr>
                <w:ilvl w:val="0"/>
                <w:numId w:val="16"/>
              </w:numPr>
              <w:spacing w:after="120"/>
              <w:rPr>
                <w:rFonts w:ascii="Cambria" w:hAnsi="Cambria"/>
                <w:color w:val="000000" w:themeColor="text1"/>
              </w:rPr>
            </w:pPr>
            <w:r w:rsidRPr="00D30DCF">
              <w:rPr>
                <w:rFonts w:ascii="Cambria" w:hAnsi="Cambria"/>
                <w:color w:val="000000" w:themeColor="text1"/>
              </w:rPr>
              <w:t>Kültürel Geziler</w:t>
            </w:r>
          </w:p>
          <w:p w:rsidR="00E44DE4" w:rsidRPr="00D30DCF" w:rsidRDefault="00E44DE4" w:rsidP="004E0280">
            <w:pPr>
              <w:pStyle w:val="ListeParagraf"/>
              <w:numPr>
                <w:ilvl w:val="0"/>
                <w:numId w:val="17"/>
              </w:numPr>
              <w:spacing w:after="120"/>
              <w:rPr>
                <w:rFonts w:ascii="Cambria" w:hAnsi="Cambria"/>
                <w:color w:val="000000" w:themeColor="text1"/>
              </w:rPr>
            </w:pPr>
            <w:r w:rsidRPr="00D30DCF">
              <w:rPr>
                <w:rFonts w:ascii="Cambria" w:hAnsi="Cambria"/>
                <w:color w:val="000000" w:themeColor="text1"/>
              </w:rPr>
              <w:t>Kermes ve Şenlikler</w:t>
            </w:r>
          </w:p>
          <w:p w:rsidR="00E44DE4" w:rsidRPr="00D30DCF" w:rsidRDefault="00E44DE4" w:rsidP="004E0280">
            <w:pPr>
              <w:pStyle w:val="ListeParagraf"/>
              <w:numPr>
                <w:ilvl w:val="0"/>
                <w:numId w:val="18"/>
              </w:numPr>
              <w:spacing w:after="120"/>
              <w:rPr>
                <w:rFonts w:ascii="Cambria" w:hAnsi="Cambria"/>
                <w:color w:val="000000" w:themeColor="text1"/>
              </w:rPr>
            </w:pPr>
            <w:r w:rsidRPr="00D30DCF">
              <w:rPr>
                <w:rFonts w:ascii="Cambria" w:hAnsi="Cambria"/>
                <w:color w:val="000000" w:themeColor="text1"/>
              </w:rPr>
              <w:t>Piknikler</w:t>
            </w:r>
          </w:p>
          <w:p w:rsidR="00E44DE4" w:rsidRPr="00D30DCF" w:rsidRDefault="00E44DE4" w:rsidP="004E0280">
            <w:pPr>
              <w:pStyle w:val="ListeParagraf"/>
              <w:numPr>
                <w:ilvl w:val="0"/>
                <w:numId w:val="19"/>
              </w:numPr>
              <w:spacing w:after="120"/>
              <w:rPr>
                <w:rFonts w:ascii="Cambria" w:hAnsi="Cambria"/>
                <w:color w:val="000000" w:themeColor="text1"/>
              </w:rPr>
            </w:pPr>
            <w:r w:rsidRPr="00D30DCF">
              <w:rPr>
                <w:rFonts w:ascii="Cambria" w:hAnsi="Cambria"/>
                <w:color w:val="000000" w:themeColor="text1"/>
              </w:rPr>
              <w:t>Sosyal Kulüp ve Toplum Hizmeti Çalışmaları</w:t>
            </w:r>
          </w:p>
        </w:tc>
        <w:tc>
          <w:tcPr>
            <w:tcW w:w="478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Hizmet-2: Öğretmen işleri hizmeti</w:t>
            </w:r>
          </w:p>
          <w:p w:rsidR="00E44DE4" w:rsidRPr="00D30DCF" w:rsidRDefault="00E44DE4" w:rsidP="004E0280">
            <w:pPr>
              <w:pStyle w:val="ListeParagraf"/>
              <w:numPr>
                <w:ilvl w:val="0"/>
                <w:numId w:val="20"/>
              </w:numPr>
              <w:spacing w:after="120"/>
              <w:rPr>
                <w:rFonts w:ascii="Cambria" w:hAnsi="Cambria"/>
                <w:color w:val="000000" w:themeColor="text1"/>
              </w:rPr>
            </w:pPr>
            <w:r w:rsidRPr="00D30DCF">
              <w:rPr>
                <w:rFonts w:ascii="Cambria" w:hAnsi="Cambria"/>
                <w:color w:val="000000" w:themeColor="text1"/>
              </w:rPr>
              <w:t xml:space="preserve">Derece terfi    </w:t>
            </w:r>
          </w:p>
          <w:p w:rsidR="00E44DE4" w:rsidRPr="00D30DCF" w:rsidRDefault="00E44DE4" w:rsidP="004E0280">
            <w:pPr>
              <w:pStyle w:val="ListeParagraf"/>
              <w:numPr>
                <w:ilvl w:val="0"/>
                <w:numId w:val="21"/>
              </w:numPr>
              <w:spacing w:after="120"/>
              <w:rPr>
                <w:rFonts w:ascii="Cambria" w:hAnsi="Cambria"/>
                <w:color w:val="000000" w:themeColor="text1"/>
              </w:rPr>
            </w:pPr>
            <w:r w:rsidRPr="00D30DCF">
              <w:rPr>
                <w:rFonts w:ascii="Cambria" w:hAnsi="Cambria"/>
                <w:color w:val="000000" w:themeColor="text1"/>
              </w:rPr>
              <w:t xml:space="preserve">Hizmet içi eğitim     </w:t>
            </w:r>
          </w:p>
          <w:p w:rsidR="00E44DE4" w:rsidRPr="00D30DCF" w:rsidRDefault="00E44DE4" w:rsidP="004E0280">
            <w:pPr>
              <w:pStyle w:val="ListeParagraf"/>
              <w:numPr>
                <w:ilvl w:val="0"/>
                <w:numId w:val="22"/>
              </w:numPr>
              <w:spacing w:after="120"/>
              <w:rPr>
                <w:rFonts w:ascii="Cambria" w:hAnsi="Cambria"/>
                <w:color w:val="000000" w:themeColor="text1"/>
              </w:rPr>
            </w:pPr>
            <w:r w:rsidRPr="00D30DCF">
              <w:rPr>
                <w:rFonts w:ascii="Cambria" w:hAnsi="Cambria"/>
                <w:color w:val="000000" w:themeColor="text1"/>
              </w:rPr>
              <w:t>Özlük hakları</w:t>
            </w:r>
          </w:p>
          <w:p w:rsidR="00E44DE4" w:rsidRPr="00D30DCF" w:rsidRDefault="00E44DE4" w:rsidP="004E0280">
            <w:pPr>
              <w:pStyle w:val="ListeParagraf"/>
              <w:numPr>
                <w:ilvl w:val="0"/>
                <w:numId w:val="23"/>
              </w:numPr>
              <w:spacing w:after="120"/>
              <w:rPr>
                <w:rFonts w:ascii="Cambria" w:hAnsi="Cambria"/>
                <w:color w:val="000000" w:themeColor="text1"/>
              </w:rPr>
            </w:pPr>
            <w:r w:rsidRPr="00D30DCF">
              <w:rPr>
                <w:rFonts w:ascii="Cambria" w:hAnsi="Cambria"/>
                <w:color w:val="000000" w:themeColor="text1"/>
              </w:rPr>
              <w:t>Sendikal Hizmetler</w:t>
            </w:r>
          </w:p>
        </w:tc>
      </w:tr>
      <w:tr w:rsidR="00D30DCF" w:rsidRPr="00D30DCF" w:rsidTr="008C2DE2">
        <w:trPr>
          <w:trHeight w:val="1656"/>
        </w:trPr>
        <w:tc>
          <w:tcPr>
            <w:tcW w:w="450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Hizmet-3: Spor Etkinlikleri</w:t>
            </w:r>
          </w:p>
          <w:p w:rsidR="00E44DE4" w:rsidRPr="00D30DCF" w:rsidRDefault="00E44DE4" w:rsidP="004E0280">
            <w:pPr>
              <w:pStyle w:val="ListeParagraf"/>
              <w:numPr>
                <w:ilvl w:val="0"/>
                <w:numId w:val="24"/>
              </w:numPr>
              <w:spacing w:after="120"/>
              <w:rPr>
                <w:rFonts w:ascii="Cambria" w:hAnsi="Cambria"/>
                <w:color w:val="000000" w:themeColor="text1"/>
              </w:rPr>
            </w:pPr>
            <w:r w:rsidRPr="00D30DCF">
              <w:rPr>
                <w:rFonts w:ascii="Cambria" w:hAnsi="Cambria"/>
                <w:color w:val="000000" w:themeColor="text1"/>
              </w:rPr>
              <w:t xml:space="preserve">Futbol,      </w:t>
            </w:r>
          </w:p>
          <w:p w:rsidR="00E44DE4" w:rsidRPr="00D30DCF" w:rsidRDefault="00E44DE4" w:rsidP="004E0280">
            <w:pPr>
              <w:pStyle w:val="ListeParagraf"/>
              <w:numPr>
                <w:ilvl w:val="0"/>
                <w:numId w:val="25"/>
              </w:numPr>
              <w:spacing w:after="120"/>
              <w:rPr>
                <w:rFonts w:ascii="Cambria" w:hAnsi="Cambria"/>
                <w:color w:val="000000" w:themeColor="text1"/>
              </w:rPr>
            </w:pPr>
            <w:r w:rsidRPr="00D30DCF">
              <w:rPr>
                <w:rFonts w:ascii="Cambria" w:hAnsi="Cambria"/>
                <w:color w:val="000000" w:themeColor="text1"/>
              </w:rPr>
              <w:t xml:space="preserve">Basketbol  </w:t>
            </w:r>
          </w:p>
          <w:p w:rsidR="00E44DE4" w:rsidRPr="00D30DCF" w:rsidRDefault="00C94564" w:rsidP="004E0280">
            <w:pPr>
              <w:pStyle w:val="ListeParagraf"/>
              <w:numPr>
                <w:ilvl w:val="0"/>
                <w:numId w:val="26"/>
              </w:numPr>
              <w:spacing w:after="120"/>
              <w:rPr>
                <w:rFonts w:ascii="Cambria" w:hAnsi="Cambria"/>
                <w:color w:val="000000" w:themeColor="text1"/>
              </w:rPr>
            </w:pPr>
            <w:r w:rsidRPr="00D30DCF">
              <w:rPr>
                <w:rFonts w:ascii="Cambria" w:hAnsi="Cambria"/>
                <w:color w:val="000000" w:themeColor="text1"/>
              </w:rPr>
              <w:t>Geleneksel Çocuk Oyunları</w:t>
            </w:r>
          </w:p>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color w:val="000000" w:themeColor="text1"/>
              </w:rPr>
              <w:t> </w:t>
            </w:r>
          </w:p>
        </w:tc>
        <w:tc>
          <w:tcPr>
            <w:tcW w:w="478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Hizmet-3: Mali İşlemler</w:t>
            </w:r>
          </w:p>
          <w:p w:rsidR="00E44DE4" w:rsidRPr="00D30DCF" w:rsidRDefault="00E44DE4" w:rsidP="004E0280">
            <w:pPr>
              <w:pStyle w:val="ListeParagraf"/>
              <w:numPr>
                <w:ilvl w:val="0"/>
                <w:numId w:val="27"/>
              </w:numPr>
              <w:spacing w:after="120"/>
              <w:rPr>
                <w:rFonts w:ascii="Cambria" w:hAnsi="Cambria"/>
                <w:color w:val="000000" w:themeColor="text1"/>
              </w:rPr>
            </w:pPr>
            <w:r w:rsidRPr="00D30DCF">
              <w:rPr>
                <w:rFonts w:ascii="Cambria" w:hAnsi="Cambria"/>
                <w:color w:val="000000" w:themeColor="text1"/>
              </w:rPr>
              <w:t>Okul Aile Birliği işleri</w:t>
            </w:r>
          </w:p>
          <w:p w:rsidR="00E44DE4" w:rsidRPr="00D30DCF" w:rsidRDefault="00E44DE4" w:rsidP="004E0280">
            <w:pPr>
              <w:pStyle w:val="ListeParagraf"/>
              <w:numPr>
                <w:ilvl w:val="0"/>
                <w:numId w:val="28"/>
              </w:numPr>
              <w:spacing w:after="120"/>
              <w:rPr>
                <w:rFonts w:ascii="Cambria" w:hAnsi="Cambria"/>
                <w:color w:val="000000" w:themeColor="text1"/>
              </w:rPr>
            </w:pPr>
            <w:r w:rsidRPr="00D30DCF">
              <w:rPr>
                <w:rFonts w:ascii="Cambria" w:hAnsi="Cambria"/>
                <w:color w:val="000000" w:themeColor="text1"/>
              </w:rPr>
              <w:t>Bütçe işlemleri</w:t>
            </w:r>
          </w:p>
          <w:p w:rsidR="00E44DE4" w:rsidRPr="00D30DCF" w:rsidRDefault="00E44DE4" w:rsidP="004E0280">
            <w:pPr>
              <w:pStyle w:val="ListeParagraf"/>
              <w:numPr>
                <w:ilvl w:val="0"/>
                <w:numId w:val="29"/>
              </w:numPr>
              <w:spacing w:after="120"/>
              <w:rPr>
                <w:rFonts w:ascii="Cambria" w:hAnsi="Cambria"/>
                <w:color w:val="000000" w:themeColor="text1"/>
              </w:rPr>
            </w:pPr>
            <w:r w:rsidRPr="00D30DCF">
              <w:rPr>
                <w:rFonts w:ascii="Cambria" w:hAnsi="Cambria"/>
                <w:color w:val="000000" w:themeColor="text1"/>
              </w:rPr>
              <w:t>Bakım-onarın işlemleri</w:t>
            </w:r>
          </w:p>
          <w:p w:rsidR="00E44DE4" w:rsidRPr="00D30DCF" w:rsidRDefault="00E44DE4" w:rsidP="004E0280">
            <w:pPr>
              <w:pStyle w:val="ListeParagraf"/>
              <w:numPr>
                <w:ilvl w:val="0"/>
                <w:numId w:val="30"/>
              </w:numPr>
              <w:spacing w:after="120"/>
              <w:rPr>
                <w:rFonts w:ascii="Cambria" w:hAnsi="Cambria"/>
                <w:color w:val="000000" w:themeColor="text1"/>
              </w:rPr>
            </w:pPr>
            <w:r w:rsidRPr="00D30DCF">
              <w:rPr>
                <w:rFonts w:ascii="Cambria" w:hAnsi="Cambria"/>
                <w:color w:val="000000" w:themeColor="text1"/>
              </w:rPr>
              <w:t>Taşınır Mal işlemleri</w:t>
            </w:r>
          </w:p>
        </w:tc>
      </w:tr>
      <w:tr w:rsidR="00D30DCF" w:rsidRPr="00D30DCF" w:rsidTr="008C2DE2">
        <w:trPr>
          <w:trHeight w:val="542"/>
        </w:trPr>
        <w:tc>
          <w:tcPr>
            <w:tcW w:w="4500" w:type="dxa"/>
            <w:tcBorders>
              <w:bottom w:val="single" w:sz="4" w:space="0" w:color="A4BDC6" w:themeColor="accent6" w:themeTint="99"/>
            </w:tcBorders>
            <w:hideMark/>
          </w:tcPr>
          <w:p w:rsidR="00E44DE4" w:rsidRPr="00D30DCF" w:rsidRDefault="00E44DE4" w:rsidP="004E0280">
            <w:pPr>
              <w:pStyle w:val="ListeParagraf"/>
              <w:numPr>
                <w:ilvl w:val="0"/>
                <w:numId w:val="31"/>
              </w:numPr>
              <w:spacing w:after="120"/>
              <w:rPr>
                <w:rFonts w:ascii="Cambria" w:hAnsi="Cambria"/>
                <w:color w:val="000000" w:themeColor="text1"/>
              </w:rPr>
            </w:pPr>
            <w:r w:rsidRPr="00D30DCF">
              <w:rPr>
                <w:rFonts w:ascii="Cambria" w:hAnsi="Cambria"/>
                <w:color w:val="000000" w:themeColor="text1"/>
              </w:rPr>
              <w:t>Resmi Bayram Törenleri</w:t>
            </w:r>
          </w:p>
        </w:tc>
        <w:tc>
          <w:tcPr>
            <w:tcW w:w="4780" w:type="dxa"/>
            <w:tcBorders>
              <w:bottom w:val="single" w:sz="4" w:space="0" w:color="A4BDC6" w:themeColor="accent6" w:themeTint="99"/>
            </w:tcBorders>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 </w:t>
            </w:r>
          </w:p>
        </w:tc>
      </w:tr>
      <w:tr w:rsidR="00D30DCF" w:rsidRPr="00D30DCF" w:rsidTr="008C2DE2">
        <w:trPr>
          <w:trHeight w:val="662"/>
        </w:trPr>
        <w:tc>
          <w:tcPr>
            <w:tcW w:w="4500" w:type="dxa"/>
            <w:shd w:val="clear" w:color="auto" w:fill="E0E9EC" w:themeFill="accent6" w:themeFillTint="33"/>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FAALİYET ALANI: ÖĞRETİM</w:t>
            </w:r>
          </w:p>
        </w:tc>
        <w:tc>
          <w:tcPr>
            <w:tcW w:w="4780" w:type="dxa"/>
            <w:shd w:val="clear" w:color="auto" w:fill="E0E9EC" w:themeFill="accent6" w:themeFillTint="33"/>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FAALİYET ALANI: YETİŞKİN EĞİTİMİ VE VELİLERLE İLİŞKİLER</w:t>
            </w:r>
          </w:p>
        </w:tc>
      </w:tr>
      <w:tr w:rsidR="00D30DCF" w:rsidRPr="00D30DCF" w:rsidTr="008C2DE2">
        <w:trPr>
          <w:trHeight w:val="1325"/>
        </w:trPr>
        <w:tc>
          <w:tcPr>
            <w:tcW w:w="450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Hizmet-1: Öğretimin Planlanması</w:t>
            </w:r>
          </w:p>
          <w:p w:rsidR="00E44DE4" w:rsidRPr="00D30DCF" w:rsidRDefault="00E44DE4" w:rsidP="004E0280">
            <w:pPr>
              <w:pStyle w:val="ListeParagraf"/>
              <w:numPr>
                <w:ilvl w:val="0"/>
                <w:numId w:val="32"/>
              </w:numPr>
              <w:spacing w:after="120"/>
              <w:rPr>
                <w:rFonts w:ascii="Cambria" w:hAnsi="Cambria"/>
                <w:color w:val="000000" w:themeColor="text1"/>
              </w:rPr>
            </w:pPr>
            <w:r w:rsidRPr="00D30DCF">
              <w:rPr>
                <w:rFonts w:ascii="Cambria" w:hAnsi="Cambria"/>
                <w:color w:val="000000" w:themeColor="text1"/>
              </w:rPr>
              <w:t>Planlar</w:t>
            </w:r>
          </w:p>
          <w:p w:rsidR="00E44DE4" w:rsidRPr="00D30DCF" w:rsidRDefault="00E44DE4" w:rsidP="004E0280">
            <w:pPr>
              <w:pStyle w:val="ListeParagraf"/>
              <w:numPr>
                <w:ilvl w:val="0"/>
                <w:numId w:val="33"/>
              </w:numPr>
              <w:spacing w:after="120"/>
              <w:rPr>
                <w:rFonts w:ascii="Cambria" w:hAnsi="Cambria"/>
                <w:color w:val="000000" w:themeColor="text1"/>
              </w:rPr>
            </w:pPr>
            <w:r w:rsidRPr="00D30DCF">
              <w:rPr>
                <w:rFonts w:ascii="Cambria" w:hAnsi="Cambria"/>
                <w:color w:val="000000" w:themeColor="text1"/>
              </w:rPr>
              <w:t>Öğretmenler Kurulu</w:t>
            </w:r>
          </w:p>
          <w:p w:rsidR="00E44DE4" w:rsidRPr="00D30DCF" w:rsidRDefault="00E44DE4" w:rsidP="004E0280">
            <w:pPr>
              <w:pStyle w:val="ListeParagraf"/>
              <w:numPr>
                <w:ilvl w:val="0"/>
                <w:numId w:val="34"/>
              </w:numPr>
              <w:spacing w:after="120"/>
              <w:rPr>
                <w:rFonts w:ascii="Cambria" w:hAnsi="Cambria"/>
                <w:color w:val="000000" w:themeColor="text1"/>
              </w:rPr>
            </w:pPr>
            <w:r w:rsidRPr="00D30DCF">
              <w:rPr>
                <w:rFonts w:ascii="Cambria" w:hAnsi="Cambria"/>
                <w:color w:val="000000" w:themeColor="text1"/>
              </w:rPr>
              <w:t>Zümre toplantıları</w:t>
            </w:r>
          </w:p>
        </w:tc>
        <w:tc>
          <w:tcPr>
            <w:tcW w:w="4780" w:type="dxa"/>
            <w:hideMark/>
          </w:tcPr>
          <w:p w:rsidR="00E44DE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Hizmet-1: Sağlık Hizmetleri</w:t>
            </w:r>
          </w:p>
          <w:p w:rsidR="00E44DE4" w:rsidRPr="00D30DCF" w:rsidRDefault="00C94564" w:rsidP="004E0280">
            <w:pPr>
              <w:pStyle w:val="ListeParagraf"/>
              <w:numPr>
                <w:ilvl w:val="0"/>
                <w:numId w:val="35"/>
              </w:numPr>
              <w:spacing w:after="120"/>
              <w:rPr>
                <w:rFonts w:ascii="Cambria" w:hAnsi="Cambria"/>
                <w:color w:val="000000" w:themeColor="text1"/>
              </w:rPr>
            </w:pPr>
            <w:r w:rsidRPr="00D30DCF">
              <w:rPr>
                <w:rFonts w:ascii="Cambria" w:hAnsi="Cambria"/>
                <w:color w:val="000000" w:themeColor="text1"/>
              </w:rPr>
              <w:t>İlk Yardım Eğitimi</w:t>
            </w:r>
          </w:p>
        </w:tc>
      </w:tr>
      <w:tr w:rsidR="00D30DCF" w:rsidRPr="00D30DCF" w:rsidTr="008C2DE2">
        <w:trPr>
          <w:trHeight w:val="1700"/>
        </w:trPr>
        <w:tc>
          <w:tcPr>
            <w:tcW w:w="450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Hizmet-2: Öğretimin Uygulanması</w:t>
            </w:r>
          </w:p>
          <w:p w:rsidR="00E44DE4" w:rsidRPr="00D30DCF" w:rsidRDefault="00E44DE4" w:rsidP="004E0280">
            <w:pPr>
              <w:pStyle w:val="ListeParagraf"/>
              <w:numPr>
                <w:ilvl w:val="0"/>
                <w:numId w:val="36"/>
              </w:numPr>
              <w:spacing w:after="120"/>
              <w:rPr>
                <w:rFonts w:ascii="Cambria" w:hAnsi="Cambria"/>
                <w:color w:val="000000" w:themeColor="text1"/>
              </w:rPr>
            </w:pPr>
            <w:r w:rsidRPr="00D30DCF">
              <w:rPr>
                <w:rFonts w:ascii="Cambria" w:hAnsi="Cambria"/>
                <w:color w:val="000000" w:themeColor="text1"/>
              </w:rPr>
              <w:t xml:space="preserve">Sınıf içi uygulamalar   </w:t>
            </w:r>
          </w:p>
          <w:p w:rsidR="00E44DE4" w:rsidRPr="00D30DCF" w:rsidRDefault="00E44DE4" w:rsidP="004E0280">
            <w:pPr>
              <w:pStyle w:val="ListeParagraf"/>
              <w:numPr>
                <w:ilvl w:val="0"/>
                <w:numId w:val="37"/>
              </w:numPr>
              <w:spacing w:after="120"/>
              <w:rPr>
                <w:rFonts w:ascii="Cambria" w:hAnsi="Cambria"/>
                <w:color w:val="000000" w:themeColor="text1"/>
              </w:rPr>
            </w:pPr>
            <w:r w:rsidRPr="00D30DCF">
              <w:rPr>
                <w:rFonts w:ascii="Cambria" w:hAnsi="Cambria"/>
                <w:color w:val="000000" w:themeColor="text1"/>
              </w:rPr>
              <w:t xml:space="preserve">Gezi ve inceleme </w:t>
            </w:r>
          </w:p>
          <w:p w:rsidR="00E44DE4" w:rsidRPr="00D30DCF" w:rsidRDefault="00E44DE4" w:rsidP="004E0280">
            <w:pPr>
              <w:pStyle w:val="ListeParagraf"/>
              <w:numPr>
                <w:ilvl w:val="0"/>
                <w:numId w:val="38"/>
              </w:numPr>
              <w:spacing w:after="120"/>
              <w:rPr>
                <w:rFonts w:ascii="Cambria" w:hAnsi="Cambria"/>
                <w:color w:val="000000" w:themeColor="text1"/>
              </w:rPr>
            </w:pPr>
            <w:r w:rsidRPr="00D30DCF">
              <w:rPr>
                <w:rFonts w:ascii="Cambria" w:hAnsi="Cambria"/>
                <w:color w:val="000000" w:themeColor="text1"/>
              </w:rPr>
              <w:t>Kazanım değerlendirme</w:t>
            </w:r>
          </w:p>
        </w:tc>
        <w:tc>
          <w:tcPr>
            <w:tcW w:w="478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Hizmet-2: Kurslar</w:t>
            </w:r>
            <w:r w:rsidRPr="00D30DCF">
              <w:rPr>
                <w:rFonts w:ascii="Cambria" w:hAnsi="Cambria"/>
                <w:color w:val="000000" w:themeColor="text1"/>
              </w:rPr>
              <w:t> </w:t>
            </w:r>
          </w:p>
        </w:tc>
      </w:tr>
      <w:tr w:rsidR="00D30DCF" w:rsidRPr="00D30DCF" w:rsidTr="008C2DE2">
        <w:trPr>
          <w:trHeight w:val="1294"/>
        </w:trPr>
        <w:tc>
          <w:tcPr>
            <w:tcW w:w="450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Hizmet-3: Öğretimin Değerlendirilmesi</w:t>
            </w:r>
          </w:p>
          <w:p w:rsidR="00E44DE4" w:rsidRPr="00D30DCF" w:rsidRDefault="00E44DE4" w:rsidP="004E0280">
            <w:pPr>
              <w:pStyle w:val="ListeParagraf"/>
              <w:numPr>
                <w:ilvl w:val="0"/>
                <w:numId w:val="39"/>
              </w:numPr>
              <w:spacing w:after="120"/>
              <w:rPr>
                <w:rFonts w:ascii="Cambria" w:hAnsi="Cambria"/>
                <w:color w:val="000000" w:themeColor="text1"/>
              </w:rPr>
            </w:pPr>
            <w:r w:rsidRPr="00D30DCF">
              <w:rPr>
                <w:rFonts w:ascii="Cambria" w:hAnsi="Cambria"/>
                <w:color w:val="000000" w:themeColor="text1"/>
              </w:rPr>
              <w:t>Dönem içi değerlendirmeler</w:t>
            </w:r>
          </w:p>
        </w:tc>
        <w:tc>
          <w:tcPr>
            <w:tcW w:w="4780" w:type="dxa"/>
            <w:hideMark/>
          </w:tcPr>
          <w:p w:rsidR="00C94564" w:rsidRPr="00D30DCF" w:rsidRDefault="00C94564" w:rsidP="00C94564">
            <w:pPr>
              <w:pStyle w:val="ListeParagraf"/>
              <w:spacing w:after="120"/>
              <w:ind w:left="360"/>
              <w:rPr>
                <w:rFonts w:ascii="Cambria" w:hAnsi="Cambria"/>
                <w:color w:val="000000" w:themeColor="text1"/>
              </w:rPr>
            </w:pPr>
            <w:r w:rsidRPr="00D30DCF">
              <w:rPr>
                <w:rFonts w:ascii="Cambria" w:hAnsi="Cambria"/>
                <w:b/>
                <w:bCs/>
                <w:color w:val="000000" w:themeColor="text1"/>
              </w:rPr>
              <w:t>Hizmet-3: Velilerle İlgili Hizmetler</w:t>
            </w:r>
          </w:p>
          <w:p w:rsidR="00E44DE4" w:rsidRPr="00D30DCF" w:rsidRDefault="00E44DE4" w:rsidP="004E0280">
            <w:pPr>
              <w:pStyle w:val="ListeParagraf"/>
              <w:numPr>
                <w:ilvl w:val="0"/>
                <w:numId w:val="40"/>
              </w:numPr>
              <w:spacing w:after="120"/>
              <w:rPr>
                <w:rFonts w:ascii="Cambria" w:hAnsi="Cambria"/>
                <w:color w:val="000000" w:themeColor="text1"/>
              </w:rPr>
            </w:pPr>
            <w:r w:rsidRPr="00D30DCF">
              <w:rPr>
                <w:rFonts w:ascii="Cambria" w:hAnsi="Cambria"/>
                <w:color w:val="000000" w:themeColor="text1"/>
              </w:rPr>
              <w:t>Veli toplantıları</w:t>
            </w:r>
          </w:p>
          <w:p w:rsidR="00E44DE4" w:rsidRPr="00D30DCF" w:rsidRDefault="00E44DE4" w:rsidP="004E0280">
            <w:pPr>
              <w:pStyle w:val="ListeParagraf"/>
              <w:numPr>
                <w:ilvl w:val="0"/>
                <w:numId w:val="41"/>
              </w:numPr>
              <w:spacing w:after="120"/>
              <w:rPr>
                <w:rFonts w:ascii="Cambria" w:hAnsi="Cambria"/>
                <w:color w:val="000000" w:themeColor="text1"/>
              </w:rPr>
            </w:pPr>
            <w:r w:rsidRPr="00D30DCF">
              <w:rPr>
                <w:rFonts w:ascii="Cambria" w:hAnsi="Cambria"/>
                <w:color w:val="000000" w:themeColor="text1"/>
              </w:rPr>
              <w:t>Veli iletişim hizmetleri</w:t>
            </w:r>
          </w:p>
          <w:p w:rsidR="00A27326" w:rsidRPr="00F23428" w:rsidRDefault="00E44DE4" w:rsidP="008C2DE2">
            <w:pPr>
              <w:pStyle w:val="ListeParagraf"/>
              <w:numPr>
                <w:ilvl w:val="0"/>
                <w:numId w:val="42"/>
              </w:numPr>
              <w:spacing w:after="120"/>
              <w:rPr>
                <w:rFonts w:ascii="Cambria" w:hAnsi="Cambria"/>
                <w:color w:val="000000" w:themeColor="text1"/>
              </w:rPr>
            </w:pPr>
            <w:r w:rsidRPr="00F23428">
              <w:rPr>
                <w:rFonts w:ascii="Cambria" w:hAnsi="Cambria"/>
                <w:color w:val="000000" w:themeColor="text1"/>
              </w:rPr>
              <w:t>Okul-Aile Birliği faaliyetleri</w:t>
            </w:r>
            <w:r w:rsidR="00C94564" w:rsidRPr="00F23428">
              <w:rPr>
                <w:rFonts w:ascii="Cambria" w:hAnsi="Cambria"/>
                <w:color w:val="000000" w:themeColor="text1"/>
              </w:rPr>
              <w:t xml:space="preserve">       </w:t>
            </w:r>
          </w:p>
          <w:p w:rsidR="00C94564" w:rsidRPr="00D30DCF" w:rsidRDefault="00C94564" w:rsidP="00C94564">
            <w:pPr>
              <w:pStyle w:val="ListeParagraf"/>
              <w:spacing w:after="120"/>
              <w:rPr>
                <w:rFonts w:ascii="Cambria" w:hAnsi="Cambria"/>
                <w:color w:val="000000" w:themeColor="text1"/>
              </w:rPr>
            </w:pPr>
            <w:r w:rsidRPr="00D30DCF">
              <w:rPr>
                <w:rFonts w:ascii="Cambria" w:hAnsi="Cambria"/>
                <w:color w:val="000000" w:themeColor="text1"/>
              </w:rPr>
              <w:t xml:space="preserve">           </w:t>
            </w:r>
          </w:p>
        </w:tc>
      </w:tr>
    </w:tbl>
    <w:p w:rsidR="00C94564" w:rsidRDefault="00C94564" w:rsidP="00C94564">
      <w:pPr>
        <w:pStyle w:val="ListeParagraf"/>
        <w:spacing w:after="120"/>
        <w:ind w:left="360"/>
        <w:rPr>
          <w:rFonts w:ascii="Cambria" w:hAnsi="Cambria"/>
          <w:color w:val="000000" w:themeColor="text1"/>
        </w:rPr>
      </w:pPr>
    </w:p>
    <w:p w:rsidR="00F23428" w:rsidRDefault="00F23428" w:rsidP="00C94564">
      <w:pPr>
        <w:pStyle w:val="ListeParagraf"/>
        <w:spacing w:after="120"/>
        <w:ind w:left="360"/>
        <w:rPr>
          <w:rFonts w:ascii="Cambria" w:hAnsi="Cambria"/>
          <w:color w:val="000000" w:themeColor="text1"/>
        </w:rPr>
      </w:pPr>
    </w:p>
    <w:p w:rsidR="008C2DE2" w:rsidRDefault="008C2DE2" w:rsidP="00C94564">
      <w:pPr>
        <w:pStyle w:val="ListeParagraf"/>
        <w:spacing w:after="120"/>
        <w:ind w:left="360"/>
        <w:rPr>
          <w:rFonts w:ascii="Cambria" w:hAnsi="Cambria"/>
          <w:color w:val="000000" w:themeColor="text1"/>
        </w:rPr>
      </w:pPr>
    </w:p>
    <w:p w:rsidR="008C2DE2" w:rsidRDefault="008C2DE2" w:rsidP="00C94564">
      <w:pPr>
        <w:pStyle w:val="ListeParagraf"/>
        <w:spacing w:after="120"/>
        <w:ind w:left="360"/>
        <w:rPr>
          <w:rFonts w:ascii="Cambria" w:hAnsi="Cambria"/>
          <w:color w:val="000000" w:themeColor="text1"/>
        </w:rPr>
      </w:pPr>
    </w:p>
    <w:p w:rsidR="00F23428" w:rsidRDefault="00F23428" w:rsidP="00C94564">
      <w:pPr>
        <w:pStyle w:val="ListeParagraf"/>
        <w:spacing w:after="120"/>
        <w:ind w:left="360"/>
        <w:rPr>
          <w:rFonts w:ascii="Cambria" w:hAnsi="Cambria"/>
          <w:color w:val="000000" w:themeColor="text1"/>
        </w:rPr>
      </w:pPr>
    </w:p>
    <w:p w:rsidR="00F23428" w:rsidRPr="00364113" w:rsidRDefault="00F23428" w:rsidP="00F23428">
      <w:pPr>
        <w:pStyle w:val="ListeParagraf"/>
        <w:spacing w:after="120"/>
        <w:ind w:left="0"/>
        <w:rPr>
          <w:rFonts w:ascii="Cambria" w:hAnsi="Cambria"/>
          <w:i/>
          <w:color w:val="000000" w:themeColor="text1"/>
          <w:sz w:val="20"/>
          <w:szCs w:val="20"/>
        </w:rPr>
      </w:pPr>
      <w:r w:rsidRPr="00364113">
        <w:rPr>
          <w:rFonts w:ascii="Cambria" w:hAnsi="Cambria"/>
          <w:i/>
          <w:color w:val="000000" w:themeColor="text1"/>
          <w:sz w:val="20"/>
          <w:szCs w:val="20"/>
        </w:rPr>
        <w:lastRenderedPageBreak/>
        <w:t xml:space="preserve">Tablo </w:t>
      </w:r>
      <w:r w:rsidR="00364113" w:rsidRPr="00364113">
        <w:rPr>
          <w:rFonts w:ascii="Cambria" w:hAnsi="Cambria"/>
          <w:i/>
          <w:color w:val="000000" w:themeColor="text1"/>
          <w:sz w:val="20"/>
          <w:szCs w:val="20"/>
        </w:rPr>
        <w:t>8</w:t>
      </w:r>
      <w:r w:rsidRPr="00364113">
        <w:rPr>
          <w:rFonts w:ascii="Cambria" w:hAnsi="Cambria"/>
          <w:i/>
          <w:color w:val="000000" w:themeColor="text1"/>
          <w:sz w:val="20"/>
          <w:szCs w:val="20"/>
        </w:rPr>
        <w:t>. Okulumuzun sunduğu ürün ve hizmetler</w:t>
      </w:r>
    </w:p>
    <w:tbl>
      <w:tblPr>
        <w:tblStyle w:val="KlavuzuTablo4-Vurgu6"/>
        <w:tblW w:w="9280" w:type="dxa"/>
        <w:tblLook w:val="01E0" w:firstRow="1" w:lastRow="1" w:firstColumn="1" w:lastColumn="1" w:noHBand="0" w:noVBand="0"/>
      </w:tblPr>
      <w:tblGrid>
        <w:gridCol w:w="4500"/>
        <w:gridCol w:w="4780"/>
      </w:tblGrid>
      <w:tr w:rsidR="00BF2FE0" w:rsidRPr="00D30DCF" w:rsidTr="006117B9">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280" w:type="dxa"/>
            <w:gridSpan w:val="2"/>
          </w:tcPr>
          <w:p w:rsidR="00BF2FE0" w:rsidRPr="00F23428" w:rsidRDefault="00BF2FE0" w:rsidP="008C2DE2">
            <w:pPr>
              <w:pStyle w:val="ListeParagraf"/>
              <w:ind w:left="360"/>
              <w:rPr>
                <w:rFonts w:ascii="Cambria" w:hAnsi="Cambria"/>
                <w:b w:val="0"/>
                <w:bCs w:val="0"/>
                <w:color w:val="000000" w:themeColor="text1"/>
                <w:sz w:val="24"/>
                <w:szCs w:val="24"/>
              </w:rPr>
            </w:pPr>
            <w:r w:rsidRPr="00F23428">
              <w:rPr>
                <w:rFonts w:ascii="Cambria" w:hAnsi="Cambria"/>
                <w:color w:val="000000" w:themeColor="text1"/>
                <w:sz w:val="24"/>
                <w:szCs w:val="24"/>
              </w:rPr>
              <w:t>ÜRÜN ve HİZMETLER</w:t>
            </w:r>
          </w:p>
        </w:tc>
      </w:tr>
      <w:tr w:rsidR="00BF2FE0" w:rsidRPr="00D30DCF" w:rsidTr="006117B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0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78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Eğitim hizmetleri</w:t>
            </w:r>
          </w:p>
        </w:tc>
      </w:tr>
      <w:tr w:rsidR="00BF2FE0" w:rsidRPr="00D30DCF" w:rsidTr="006117B9">
        <w:trPr>
          <w:trHeight w:val="489"/>
        </w:trPr>
        <w:tc>
          <w:tcPr>
            <w:cnfStyle w:val="001000000000" w:firstRow="0" w:lastRow="0" w:firstColumn="1" w:lastColumn="0" w:oddVBand="0" w:evenVBand="0" w:oddHBand="0" w:evenHBand="0" w:firstRowFirstColumn="0" w:firstRowLastColumn="0" w:lastRowFirstColumn="0" w:lastRowLastColumn="0"/>
            <w:tcW w:w="450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78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Öğretim hizmetleri</w:t>
            </w:r>
          </w:p>
        </w:tc>
      </w:tr>
      <w:tr w:rsidR="00BF2FE0" w:rsidRPr="00D30DCF" w:rsidTr="006117B9">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0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Rehberlik</w:t>
            </w:r>
          </w:p>
        </w:tc>
        <w:tc>
          <w:tcPr>
            <w:cnfStyle w:val="000100000000" w:firstRow="0" w:lastRow="0" w:firstColumn="0" w:lastColumn="1" w:oddVBand="0" w:evenVBand="0" w:oddHBand="0" w:evenHBand="0" w:firstRowFirstColumn="0" w:firstRowLastColumn="0" w:lastRowFirstColumn="0" w:lastRowLastColumn="0"/>
            <w:tcW w:w="478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Toplum hizmetleri</w:t>
            </w:r>
          </w:p>
        </w:tc>
      </w:tr>
      <w:tr w:rsidR="00BF2FE0" w:rsidRPr="00D30DCF" w:rsidTr="006117B9">
        <w:trPr>
          <w:trHeight w:val="489"/>
        </w:trPr>
        <w:tc>
          <w:tcPr>
            <w:cnfStyle w:val="001000000000" w:firstRow="0" w:lastRow="0" w:firstColumn="1" w:lastColumn="0" w:oddVBand="0" w:evenVBand="0" w:oddHBand="0" w:evenHBand="0" w:firstRowFirstColumn="0" w:firstRowLastColumn="0" w:lastRowFirstColumn="0" w:lastRowLastColumn="0"/>
            <w:tcW w:w="450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78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Kulüp çalışmaları</w:t>
            </w:r>
          </w:p>
        </w:tc>
      </w:tr>
      <w:tr w:rsidR="00BF2FE0" w:rsidRPr="00D30DCF" w:rsidTr="006117B9">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0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78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Öğrenim Belgesi</w:t>
            </w:r>
          </w:p>
        </w:tc>
      </w:tr>
      <w:tr w:rsidR="00BF2FE0" w:rsidRPr="00D30DCF" w:rsidTr="006117B9">
        <w:trPr>
          <w:trHeight w:val="489"/>
        </w:trPr>
        <w:tc>
          <w:tcPr>
            <w:cnfStyle w:val="001000000000" w:firstRow="0" w:lastRow="0" w:firstColumn="1" w:lastColumn="0" w:oddVBand="0" w:evenVBand="0" w:oddHBand="0" w:evenHBand="0" w:firstRowFirstColumn="0" w:firstRowLastColumn="0" w:lastRowFirstColumn="0" w:lastRowLastColumn="0"/>
            <w:tcW w:w="450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78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Sosyal, kültürel ve sportif etkinlikler</w:t>
            </w:r>
          </w:p>
        </w:tc>
      </w:tr>
      <w:tr w:rsidR="00BF2FE0" w:rsidRPr="00D30DCF" w:rsidTr="006117B9">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0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78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Mezunlar (Öğrenci)</w:t>
            </w:r>
          </w:p>
        </w:tc>
      </w:tr>
      <w:tr w:rsidR="00BF2FE0" w:rsidRPr="00D30DCF" w:rsidTr="006117B9">
        <w:trPr>
          <w:cnfStyle w:val="010000000000" w:firstRow="0" w:lastRow="1"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00" w:type="dxa"/>
            <w:hideMark/>
          </w:tcPr>
          <w:p w:rsidR="00BF2FE0" w:rsidRPr="00F23428" w:rsidRDefault="00BF2FE0" w:rsidP="008C2DE2">
            <w:pPr>
              <w:pStyle w:val="ListeParagraf"/>
              <w:ind w:left="360"/>
              <w:rPr>
                <w:rFonts w:ascii="Cambria" w:hAnsi="Cambria"/>
                <w:color w:val="000000" w:themeColor="text1"/>
                <w:sz w:val="24"/>
                <w:szCs w:val="24"/>
              </w:rPr>
            </w:pPr>
            <w:r w:rsidRPr="00F23428">
              <w:rPr>
                <w:rFonts w:ascii="Cambria" w:hAnsi="Cambria"/>
                <w:color w:val="000000" w:themeColor="text1"/>
                <w:sz w:val="24"/>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780" w:type="dxa"/>
            <w:hideMark/>
          </w:tcPr>
          <w:p w:rsidR="00BF2FE0" w:rsidRPr="00F23428" w:rsidRDefault="00BF2FE0" w:rsidP="008C2DE2">
            <w:pPr>
              <w:ind w:left="343"/>
              <w:rPr>
                <w:rFonts w:ascii="Cambria" w:hAnsi="Cambria"/>
                <w:color w:val="000000" w:themeColor="text1"/>
                <w:sz w:val="24"/>
                <w:szCs w:val="24"/>
              </w:rPr>
            </w:pPr>
            <w:r w:rsidRPr="00F23428">
              <w:rPr>
                <w:rFonts w:ascii="Cambria" w:hAnsi="Cambria"/>
                <w:color w:val="000000" w:themeColor="text1"/>
                <w:sz w:val="24"/>
                <w:szCs w:val="24"/>
              </w:rPr>
              <w:t>Okul çevre ilişkileri</w:t>
            </w:r>
          </w:p>
        </w:tc>
      </w:tr>
    </w:tbl>
    <w:p w:rsidR="00BF2FE0" w:rsidRDefault="00BF2FE0" w:rsidP="00BD6758">
      <w:pPr>
        <w:spacing w:after="120"/>
        <w:ind w:firstLine="708"/>
        <w:jc w:val="both"/>
        <w:rPr>
          <w:rFonts w:ascii="Cambria" w:hAnsi="Cambria"/>
          <w:color w:val="000000" w:themeColor="text1"/>
        </w:rPr>
      </w:pPr>
    </w:p>
    <w:p w:rsidR="00EC666D" w:rsidRPr="00F23428" w:rsidRDefault="00EC666D" w:rsidP="00BD6758">
      <w:pPr>
        <w:spacing w:after="120"/>
        <w:ind w:firstLine="708"/>
        <w:jc w:val="both"/>
        <w:rPr>
          <w:rFonts w:ascii="Cambria" w:hAnsi="Cambria"/>
          <w:color w:val="000000" w:themeColor="text1"/>
          <w:sz w:val="24"/>
          <w:szCs w:val="24"/>
        </w:rPr>
      </w:pPr>
      <w:r w:rsidRPr="00F23428">
        <w:rPr>
          <w:rFonts w:ascii="Cambria" w:hAnsi="Cambria"/>
          <w:color w:val="000000" w:themeColor="text1"/>
          <w:sz w:val="24"/>
          <w:szCs w:val="24"/>
        </w:rPr>
        <w:t>Okulumuzda öğrencilerimizin kayıt, nakil, devam-devamsızlık, not, öğrenim belgesi düzenleme işlemleri e-okul yönetim bilgi sistemi üzerinden yapılmaktadır.</w:t>
      </w:r>
    </w:p>
    <w:p w:rsidR="00EC666D" w:rsidRPr="00F23428" w:rsidRDefault="00EC666D" w:rsidP="00BD6758">
      <w:pPr>
        <w:spacing w:after="120"/>
        <w:jc w:val="both"/>
        <w:rPr>
          <w:rFonts w:ascii="Cambria" w:hAnsi="Cambria"/>
          <w:color w:val="000000" w:themeColor="text1"/>
          <w:sz w:val="24"/>
          <w:szCs w:val="24"/>
        </w:rPr>
      </w:pPr>
      <w:r w:rsidRPr="00F23428">
        <w:rPr>
          <w:rFonts w:ascii="Cambria" w:hAnsi="Cambria"/>
          <w:color w:val="000000" w:themeColor="text1"/>
          <w:sz w:val="24"/>
          <w:szCs w:val="24"/>
        </w:rPr>
        <w:tab/>
        <w:t xml:space="preserve">Öğretmenlerimizin özlük, derece-kademe, terfi, hizmet içi eğitim, </w:t>
      </w:r>
      <w:r w:rsidR="0061629C" w:rsidRPr="00F23428">
        <w:rPr>
          <w:rFonts w:ascii="Cambria" w:hAnsi="Cambria"/>
          <w:color w:val="000000" w:themeColor="text1"/>
          <w:sz w:val="24"/>
          <w:szCs w:val="24"/>
        </w:rPr>
        <w:t>maaş ve ek ders işlemleri MEBBİS</w:t>
      </w:r>
      <w:r w:rsidRPr="00F23428">
        <w:rPr>
          <w:rFonts w:ascii="Cambria" w:hAnsi="Cambria"/>
          <w:color w:val="000000" w:themeColor="text1"/>
          <w:sz w:val="24"/>
          <w:szCs w:val="24"/>
        </w:rPr>
        <w:t xml:space="preserve"> ve KBS sistemleri üzerinden yapılmaktadır. Okulumuzun mali işlemleri ilgili yönetmeliklere uygun olarak yapılmaktadır.</w:t>
      </w:r>
    </w:p>
    <w:p w:rsidR="00EC666D" w:rsidRPr="00F23428" w:rsidRDefault="00EC666D" w:rsidP="00BD6758">
      <w:pPr>
        <w:spacing w:after="120"/>
        <w:jc w:val="both"/>
        <w:rPr>
          <w:rFonts w:ascii="Cambria" w:hAnsi="Cambria"/>
          <w:color w:val="000000" w:themeColor="text1"/>
          <w:sz w:val="24"/>
          <w:szCs w:val="24"/>
        </w:rPr>
      </w:pPr>
      <w:r w:rsidRPr="00F23428">
        <w:rPr>
          <w:rFonts w:ascii="Cambria" w:hAnsi="Cambria"/>
          <w:color w:val="000000" w:themeColor="text1"/>
          <w:sz w:val="24"/>
          <w:szCs w:val="24"/>
        </w:rPr>
        <w:tab/>
        <w:t>Okulumuzun rehberlik anlayışı</w:t>
      </w:r>
      <w:r w:rsidR="0061629C" w:rsidRPr="00F23428">
        <w:rPr>
          <w:rFonts w:ascii="Cambria" w:hAnsi="Cambria"/>
          <w:color w:val="000000" w:themeColor="text1"/>
          <w:sz w:val="24"/>
          <w:szCs w:val="24"/>
        </w:rPr>
        <w:t xml:space="preserve"> sadece öğrenci odaklı değildir</w:t>
      </w:r>
      <w:r w:rsidRPr="00F23428">
        <w:rPr>
          <w:rFonts w:ascii="Cambria" w:hAnsi="Cambria"/>
          <w:color w:val="000000" w:themeColor="text1"/>
          <w:sz w:val="24"/>
          <w:szCs w:val="24"/>
        </w:rPr>
        <w:t xml:space="preserve">. Sınıf öğretmenlerimiz öğrenci ve velilere yönelik seminerler düzenlemekte, çeşitli anket ve </w:t>
      </w:r>
      <w:proofErr w:type="gramStart"/>
      <w:r w:rsidRPr="00F23428">
        <w:rPr>
          <w:rFonts w:ascii="Cambria" w:hAnsi="Cambria"/>
          <w:color w:val="000000" w:themeColor="text1"/>
          <w:sz w:val="24"/>
          <w:szCs w:val="24"/>
        </w:rPr>
        <w:t>envanterler</w:t>
      </w:r>
      <w:proofErr w:type="gramEnd"/>
      <w:r w:rsidRPr="00F23428">
        <w:rPr>
          <w:rFonts w:ascii="Cambria" w:hAnsi="Cambria"/>
          <w:color w:val="000000" w:themeColor="text1"/>
          <w:sz w:val="24"/>
          <w:szCs w:val="24"/>
        </w:rPr>
        <w:t xml:space="preserve"> uygulamaktadır. Düzenli olarak veli görüşmeleri yapılmaktadır. Okulumuzda davranış problemi gözlemlenen sınıf ve öğrenciler güdülenerek olumlu davranış kazanmalarını sağlamak amaçlanmaktadır. </w:t>
      </w:r>
    </w:p>
    <w:p w:rsidR="00EC666D" w:rsidRPr="00F23428" w:rsidRDefault="00EC666D" w:rsidP="00BD6758">
      <w:pPr>
        <w:spacing w:after="120"/>
        <w:jc w:val="both"/>
        <w:rPr>
          <w:rFonts w:ascii="Cambria" w:hAnsi="Cambria"/>
          <w:color w:val="000000" w:themeColor="text1"/>
          <w:sz w:val="24"/>
          <w:szCs w:val="24"/>
        </w:rPr>
      </w:pPr>
      <w:r w:rsidRPr="00F23428">
        <w:rPr>
          <w:rFonts w:ascii="Cambria" w:hAnsi="Cambria"/>
          <w:color w:val="000000" w:themeColor="text1"/>
          <w:sz w:val="24"/>
          <w:szCs w:val="24"/>
        </w:rPr>
        <w:tab/>
        <w:t>Okulumuz İl ve İlçe Milli Eğitim Müdürlüğümüz tarafından düzenlenen sosyal, kültürel ve sportif yarışmalara katılmaktadır. Okulumuzda kültürel geziler, tiyatro, piknik, kermes gibi faaliyetler düzenlenmektedir</w:t>
      </w:r>
    </w:p>
    <w:p w:rsidR="00A10AF4" w:rsidRPr="00D30DCF" w:rsidRDefault="00A10AF4" w:rsidP="00ED5000">
      <w:pPr>
        <w:spacing w:after="120"/>
        <w:rPr>
          <w:rFonts w:ascii="Cambria" w:hAnsi="Cambria"/>
          <w:color w:val="000000" w:themeColor="text1"/>
        </w:rPr>
      </w:pPr>
    </w:p>
    <w:p w:rsidR="00A10AF4" w:rsidRPr="00D30DCF" w:rsidRDefault="00A10AF4" w:rsidP="00ED5000">
      <w:pPr>
        <w:spacing w:after="120"/>
        <w:rPr>
          <w:rFonts w:ascii="Cambria" w:hAnsi="Cambria"/>
          <w:color w:val="000000" w:themeColor="text1"/>
        </w:rPr>
      </w:pPr>
    </w:p>
    <w:p w:rsidR="00A10AF4" w:rsidRPr="00D30DCF" w:rsidRDefault="00A10AF4" w:rsidP="00ED5000">
      <w:pPr>
        <w:spacing w:after="120"/>
        <w:rPr>
          <w:rFonts w:ascii="Cambria" w:hAnsi="Cambria"/>
          <w:color w:val="000000" w:themeColor="text1"/>
        </w:rPr>
      </w:pPr>
    </w:p>
    <w:p w:rsidR="008A628E" w:rsidRPr="00D30DCF" w:rsidRDefault="008A628E" w:rsidP="00ED5000">
      <w:pPr>
        <w:spacing w:after="120"/>
        <w:rPr>
          <w:rFonts w:ascii="Cambria" w:hAnsi="Cambria"/>
          <w:color w:val="000000" w:themeColor="text1"/>
        </w:rPr>
      </w:pPr>
    </w:p>
    <w:p w:rsidR="008A628E" w:rsidRPr="00D30DCF" w:rsidRDefault="008A628E" w:rsidP="00ED5000">
      <w:pPr>
        <w:spacing w:after="120"/>
        <w:rPr>
          <w:rFonts w:ascii="Cambria" w:hAnsi="Cambria"/>
          <w:color w:val="000000" w:themeColor="text1"/>
        </w:rPr>
      </w:pPr>
    </w:p>
    <w:p w:rsidR="008A628E" w:rsidRPr="00D30DCF" w:rsidRDefault="008A628E" w:rsidP="00ED5000">
      <w:pPr>
        <w:spacing w:after="120"/>
        <w:rPr>
          <w:rFonts w:ascii="Cambria" w:hAnsi="Cambria"/>
          <w:color w:val="000000" w:themeColor="text1"/>
        </w:rPr>
      </w:pPr>
    </w:p>
    <w:p w:rsidR="00BD6758" w:rsidRPr="00D30DCF" w:rsidRDefault="00BD6758" w:rsidP="00ED5000">
      <w:pPr>
        <w:spacing w:after="120"/>
        <w:rPr>
          <w:rFonts w:ascii="Cambria" w:hAnsi="Cambria"/>
          <w:color w:val="000000" w:themeColor="text1"/>
        </w:rPr>
      </w:pPr>
    </w:p>
    <w:p w:rsidR="00BD6758" w:rsidRPr="00D30DCF" w:rsidRDefault="00BD6758" w:rsidP="00ED5000">
      <w:pPr>
        <w:spacing w:after="120"/>
        <w:rPr>
          <w:rFonts w:ascii="Cambria" w:hAnsi="Cambria"/>
          <w:color w:val="000000" w:themeColor="text1"/>
        </w:rPr>
      </w:pPr>
    </w:p>
    <w:p w:rsidR="0089275F" w:rsidRPr="00D30DCF" w:rsidRDefault="0089275F" w:rsidP="00ED5000">
      <w:pPr>
        <w:spacing w:after="120"/>
        <w:rPr>
          <w:rFonts w:ascii="Cambria" w:hAnsi="Cambria"/>
          <w:color w:val="000000" w:themeColor="text1"/>
        </w:rPr>
      </w:pPr>
    </w:p>
    <w:p w:rsidR="00BD6758" w:rsidRPr="00D30DCF" w:rsidRDefault="00BD6758" w:rsidP="00ED5000">
      <w:pPr>
        <w:spacing w:after="120"/>
        <w:rPr>
          <w:rFonts w:ascii="Cambria" w:hAnsi="Cambria"/>
          <w:color w:val="000000" w:themeColor="text1"/>
        </w:rPr>
      </w:pPr>
    </w:p>
    <w:p w:rsidR="00A10AF4" w:rsidRPr="00F23428" w:rsidRDefault="0089275F" w:rsidP="0089275F">
      <w:pPr>
        <w:pStyle w:val="Balk2"/>
        <w:rPr>
          <w:rFonts w:ascii="Cambria" w:hAnsi="Cambria"/>
          <w:b/>
          <w:color w:val="000000" w:themeColor="text1"/>
        </w:rPr>
      </w:pPr>
      <w:r w:rsidRPr="00F23428">
        <w:rPr>
          <w:rFonts w:ascii="Cambria" w:hAnsi="Cambria"/>
          <w:b/>
          <w:color w:val="000000" w:themeColor="text1"/>
        </w:rPr>
        <w:lastRenderedPageBreak/>
        <w:t xml:space="preserve">2.6 </w:t>
      </w:r>
      <w:r w:rsidR="00A10AF4" w:rsidRPr="00F23428">
        <w:rPr>
          <w:rFonts w:ascii="Cambria" w:hAnsi="Cambria"/>
          <w:b/>
          <w:color w:val="000000" w:themeColor="text1"/>
        </w:rPr>
        <w:t>Paydaş Analizi</w:t>
      </w:r>
    </w:p>
    <w:p w:rsidR="00A27326" w:rsidRPr="00D30DCF" w:rsidRDefault="00A27326" w:rsidP="00A27326">
      <w:pPr>
        <w:pStyle w:val="ListeParagraf"/>
        <w:spacing w:after="120"/>
        <w:ind w:left="360"/>
        <w:rPr>
          <w:rFonts w:ascii="Cambria" w:hAnsi="Cambria"/>
          <w:color w:val="000000" w:themeColor="text1"/>
          <w:sz w:val="24"/>
          <w:szCs w:val="24"/>
        </w:rPr>
      </w:pPr>
    </w:p>
    <w:p w:rsidR="0061629C" w:rsidRPr="00D30DCF" w:rsidRDefault="0061629C" w:rsidP="00A27326">
      <w:pPr>
        <w:pStyle w:val="ListeParagraf"/>
        <w:spacing w:after="120"/>
        <w:ind w:left="0" w:firstLine="1134"/>
        <w:rPr>
          <w:rFonts w:ascii="Cambria" w:hAnsi="Cambria"/>
          <w:color w:val="000000" w:themeColor="text1"/>
          <w:sz w:val="24"/>
          <w:szCs w:val="24"/>
        </w:rPr>
      </w:pPr>
      <w:r w:rsidRPr="00D30DCF">
        <w:rPr>
          <w:rFonts w:ascii="Cambria" w:hAnsi="Cambria"/>
          <w:color w:val="000000" w:themeColor="text1"/>
          <w:sz w:val="24"/>
          <w:szCs w:val="24"/>
        </w:rPr>
        <w:t xml:space="preserve">2024-2028 Stratejik Planlama Ekibi olarak planımızın hazırlanması aşamasında katılımcı bir yapı oluşturmak için ilgili tarafların görüşlerinin alınması ve plana </w:t>
      </w:r>
      <w:proofErr w:type="gramStart"/>
      <w:r w:rsidRPr="00D30DCF">
        <w:rPr>
          <w:rFonts w:ascii="Cambria" w:hAnsi="Cambria"/>
          <w:color w:val="000000" w:themeColor="text1"/>
          <w:sz w:val="24"/>
          <w:szCs w:val="24"/>
        </w:rPr>
        <w:t>dahil</w:t>
      </w:r>
      <w:proofErr w:type="gramEnd"/>
      <w:r w:rsidRPr="00D30DCF">
        <w:rPr>
          <w:rFonts w:ascii="Cambria" w:hAnsi="Cambria"/>
          <w:color w:val="000000" w:themeColor="text1"/>
          <w:sz w:val="24"/>
          <w:szCs w:val="24"/>
        </w:rPr>
        <w:t xml:space="preserve"> edilmesi gerekli görülmüş ve bu amaçla paydaş analizi çalışması yapılmıştır. Ekibimiz tarafından iç ve dış paydaşlar belirlenmiş, bunların önceliklerinin tespiti yapılmıştır. </w:t>
      </w:r>
    </w:p>
    <w:p w:rsidR="0061629C" w:rsidRPr="00D30DCF" w:rsidRDefault="0061629C" w:rsidP="00A27326">
      <w:pPr>
        <w:spacing w:after="120"/>
        <w:ind w:firstLine="1134"/>
        <w:rPr>
          <w:rFonts w:ascii="Cambria" w:hAnsi="Cambria"/>
          <w:color w:val="000000" w:themeColor="text1"/>
          <w:sz w:val="24"/>
          <w:szCs w:val="24"/>
        </w:rPr>
      </w:pPr>
      <w:r w:rsidRPr="00D30DCF">
        <w:rPr>
          <w:rFonts w:ascii="Cambria" w:hAnsi="Cambria"/>
          <w:color w:val="000000" w:themeColor="text1"/>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61629C" w:rsidRPr="00D30DCF" w:rsidRDefault="0061629C" w:rsidP="00A27326">
      <w:pPr>
        <w:spacing w:after="120"/>
        <w:ind w:firstLine="1134"/>
        <w:rPr>
          <w:rFonts w:ascii="Cambria" w:hAnsi="Cambria"/>
          <w:color w:val="000000" w:themeColor="text1"/>
          <w:sz w:val="24"/>
          <w:szCs w:val="24"/>
        </w:rPr>
      </w:pPr>
      <w:r w:rsidRPr="00D30DCF">
        <w:rPr>
          <w:rFonts w:ascii="Cambria" w:hAnsi="Cambria"/>
          <w:color w:val="000000" w:themeColor="text1"/>
          <w:sz w:val="24"/>
          <w:szCs w:val="24"/>
        </w:rPr>
        <w:t>Milli Eğitim Bakanlığı, Kaymakamlık, İlçe Milli Eğitim Müdürlükleri, Okullar, Yöneticiler, Öğretmenler, Özel Öğretim Kurumları, Öğrenciler, Okul aile birlikleri, Hizmetli, Belediye, İl Sağlık Müdürlüğü, Sendikalar, Vakıflar, Muhtarlıklar, Si</w:t>
      </w:r>
      <w:r w:rsidR="00D70437">
        <w:rPr>
          <w:rFonts w:ascii="Cambria" w:hAnsi="Cambria"/>
          <w:color w:val="000000" w:themeColor="text1"/>
          <w:sz w:val="24"/>
          <w:szCs w:val="24"/>
        </w:rPr>
        <w:t xml:space="preserve">vil Savunma İl Müdürlüğü, Medya </w:t>
      </w:r>
      <w:r w:rsidRPr="00D30DCF">
        <w:rPr>
          <w:rFonts w:ascii="Cambria" w:hAnsi="Cambria"/>
          <w:color w:val="000000" w:themeColor="text1"/>
          <w:sz w:val="24"/>
          <w:szCs w:val="24"/>
        </w:rPr>
        <w:t>vb.</w:t>
      </w:r>
    </w:p>
    <w:p w:rsidR="00A27326" w:rsidRPr="00D30DCF" w:rsidRDefault="00A27326" w:rsidP="00A27326">
      <w:pPr>
        <w:spacing w:after="120"/>
        <w:ind w:left="360"/>
        <w:rPr>
          <w:rFonts w:ascii="Cambria" w:hAnsi="Cambria"/>
          <w:color w:val="000000" w:themeColor="text1"/>
          <w:sz w:val="24"/>
          <w:szCs w:val="24"/>
        </w:rPr>
      </w:pPr>
    </w:p>
    <w:p w:rsidR="0061629C" w:rsidRPr="00D30DCF" w:rsidRDefault="0061629C" w:rsidP="00A27326">
      <w:pPr>
        <w:spacing w:after="120"/>
        <w:ind w:left="360"/>
        <w:rPr>
          <w:rFonts w:ascii="Cambria" w:hAnsi="Cambria"/>
          <w:color w:val="000000" w:themeColor="text1"/>
          <w:sz w:val="24"/>
          <w:szCs w:val="24"/>
        </w:rPr>
      </w:pPr>
      <w:r w:rsidRPr="00D30DCF">
        <w:rPr>
          <w:rFonts w:ascii="Cambria" w:hAnsi="Cambria"/>
          <w:b/>
          <w:bCs/>
          <w:color w:val="000000" w:themeColor="text1"/>
          <w:sz w:val="24"/>
          <w:szCs w:val="24"/>
        </w:rPr>
        <w:t>Paydaş Analizi Ve Sınıflamasında Kullanılan</w:t>
      </w:r>
      <w:r w:rsidR="00026755">
        <w:rPr>
          <w:rFonts w:ascii="Cambria" w:hAnsi="Cambria"/>
          <w:b/>
          <w:bCs/>
          <w:color w:val="000000" w:themeColor="text1"/>
          <w:sz w:val="24"/>
          <w:szCs w:val="24"/>
        </w:rPr>
        <w:t xml:space="preserve"> Kavramlara İlişkin Açıklamalar</w:t>
      </w:r>
      <w:r w:rsidRPr="00D30DCF">
        <w:rPr>
          <w:rFonts w:ascii="Cambria" w:hAnsi="Cambria"/>
          <w:b/>
          <w:bCs/>
          <w:color w:val="000000" w:themeColor="text1"/>
          <w:sz w:val="24"/>
          <w:szCs w:val="24"/>
        </w:rPr>
        <w:t>:</w:t>
      </w:r>
    </w:p>
    <w:p w:rsidR="0061629C" w:rsidRPr="00D30DCF" w:rsidRDefault="0061629C" w:rsidP="00A27326">
      <w:pPr>
        <w:spacing w:after="120"/>
        <w:ind w:left="1134"/>
        <w:rPr>
          <w:rFonts w:ascii="Cambria" w:hAnsi="Cambria"/>
          <w:color w:val="000000" w:themeColor="text1"/>
          <w:sz w:val="24"/>
          <w:szCs w:val="24"/>
        </w:rPr>
      </w:pPr>
      <w:r w:rsidRPr="00D30DCF">
        <w:rPr>
          <w:rFonts w:ascii="Cambria" w:hAnsi="Cambria"/>
          <w:b/>
          <w:bCs/>
          <w:color w:val="000000" w:themeColor="text1"/>
          <w:sz w:val="24"/>
          <w:szCs w:val="24"/>
        </w:rPr>
        <w:t xml:space="preserve">Paydaş: </w:t>
      </w:r>
      <w:r w:rsidRPr="00D30DCF">
        <w:rPr>
          <w:rFonts w:ascii="Cambria" w:hAnsi="Cambria"/>
          <w:color w:val="000000" w:themeColor="text1"/>
          <w:sz w:val="24"/>
          <w:szCs w:val="24"/>
        </w:rPr>
        <w:t>kurumun gerçekleştirdiği faaliyetlerden etkilenen taraflardır.</w:t>
      </w:r>
    </w:p>
    <w:p w:rsidR="0061629C" w:rsidRPr="00D30DCF" w:rsidRDefault="0061629C" w:rsidP="00A27326">
      <w:pPr>
        <w:spacing w:after="120"/>
        <w:ind w:left="1134"/>
        <w:rPr>
          <w:rFonts w:ascii="Cambria" w:hAnsi="Cambria"/>
          <w:color w:val="000000" w:themeColor="text1"/>
          <w:sz w:val="24"/>
          <w:szCs w:val="24"/>
        </w:rPr>
      </w:pPr>
      <w:r w:rsidRPr="00D30DCF">
        <w:rPr>
          <w:rFonts w:ascii="Cambria" w:hAnsi="Cambria"/>
          <w:b/>
          <w:bCs/>
          <w:color w:val="000000" w:themeColor="text1"/>
          <w:sz w:val="24"/>
          <w:szCs w:val="24"/>
        </w:rPr>
        <w:t>Paydaşlar şu başlıklar altında ele alınmaktadır.</w:t>
      </w:r>
    </w:p>
    <w:p w:rsidR="0061629C" w:rsidRPr="00D30DCF" w:rsidRDefault="0061629C" w:rsidP="00A27326">
      <w:pPr>
        <w:spacing w:after="120"/>
        <w:ind w:left="1134"/>
        <w:rPr>
          <w:rFonts w:ascii="Cambria" w:hAnsi="Cambria"/>
          <w:color w:val="000000" w:themeColor="text1"/>
          <w:sz w:val="24"/>
          <w:szCs w:val="24"/>
        </w:rPr>
      </w:pPr>
      <w:r w:rsidRPr="00D30DCF">
        <w:rPr>
          <w:rFonts w:ascii="Cambria" w:hAnsi="Cambria"/>
          <w:b/>
          <w:bCs/>
          <w:color w:val="000000" w:themeColor="text1"/>
          <w:sz w:val="24"/>
          <w:szCs w:val="24"/>
        </w:rPr>
        <w:t xml:space="preserve">Lider: </w:t>
      </w:r>
      <w:r w:rsidRPr="00D30DCF">
        <w:rPr>
          <w:rFonts w:ascii="Cambria" w:hAnsi="Cambria"/>
          <w:color w:val="000000" w:themeColor="text1"/>
          <w:sz w:val="24"/>
          <w:szCs w:val="24"/>
        </w:rPr>
        <w:t>kurumda herhangi bir kademede görev alan çalışanlar içerisinde liderlik özellikleri olan kişilerdir.</w:t>
      </w:r>
    </w:p>
    <w:p w:rsidR="0061629C" w:rsidRPr="00D30DCF" w:rsidRDefault="003F7047" w:rsidP="00A27326">
      <w:pPr>
        <w:spacing w:after="120"/>
        <w:ind w:left="1134"/>
        <w:rPr>
          <w:rFonts w:ascii="Cambria" w:hAnsi="Cambria"/>
          <w:color w:val="000000" w:themeColor="text1"/>
          <w:sz w:val="24"/>
          <w:szCs w:val="24"/>
        </w:rPr>
      </w:pPr>
      <w:proofErr w:type="gramStart"/>
      <w:r>
        <w:rPr>
          <w:rFonts w:ascii="Cambria" w:hAnsi="Cambria"/>
          <w:b/>
          <w:bCs/>
          <w:color w:val="000000" w:themeColor="text1"/>
          <w:sz w:val="24"/>
          <w:szCs w:val="24"/>
        </w:rPr>
        <w:t>Çalışan :</w:t>
      </w:r>
      <w:r w:rsidR="0061629C" w:rsidRPr="00D30DCF">
        <w:rPr>
          <w:rFonts w:ascii="Cambria" w:hAnsi="Cambria"/>
          <w:b/>
          <w:bCs/>
          <w:color w:val="000000" w:themeColor="text1"/>
          <w:sz w:val="24"/>
          <w:szCs w:val="24"/>
        </w:rPr>
        <w:t xml:space="preserve"> </w:t>
      </w:r>
      <w:r w:rsidR="0061629C" w:rsidRPr="00D30DCF">
        <w:rPr>
          <w:rFonts w:ascii="Cambria" w:hAnsi="Cambria"/>
          <w:color w:val="000000" w:themeColor="text1"/>
          <w:sz w:val="24"/>
          <w:szCs w:val="24"/>
        </w:rPr>
        <w:t>kurum</w:t>
      </w:r>
      <w:proofErr w:type="gramEnd"/>
      <w:r w:rsidR="0061629C" w:rsidRPr="00D30DCF">
        <w:rPr>
          <w:rFonts w:ascii="Cambria" w:hAnsi="Cambria"/>
          <w:color w:val="000000" w:themeColor="text1"/>
          <w:sz w:val="24"/>
          <w:szCs w:val="24"/>
        </w:rPr>
        <w:t xml:space="preserve"> çalışanıdır.</w:t>
      </w:r>
    </w:p>
    <w:p w:rsidR="0061629C" w:rsidRPr="00D30DCF" w:rsidRDefault="0061629C" w:rsidP="00A27326">
      <w:pPr>
        <w:spacing w:after="120"/>
        <w:ind w:left="1134"/>
        <w:rPr>
          <w:rFonts w:ascii="Cambria" w:hAnsi="Cambria"/>
          <w:color w:val="000000" w:themeColor="text1"/>
          <w:sz w:val="24"/>
          <w:szCs w:val="24"/>
        </w:rPr>
      </w:pPr>
      <w:r w:rsidRPr="00D30DCF">
        <w:rPr>
          <w:rFonts w:ascii="Cambria" w:hAnsi="Cambria"/>
          <w:b/>
          <w:bCs/>
          <w:color w:val="000000" w:themeColor="text1"/>
          <w:sz w:val="24"/>
          <w:szCs w:val="24"/>
        </w:rPr>
        <w:t xml:space="preserve">Müşteri: </w:t>
      </w:r>
      <w:r w:rsidRPr="00D30DCF">
        <w:rPr>
          <w:rFonts w:ascii="Cambria" w:hAnsi="Cambria"/>
          <w:color w:val="000000" w:themeColor="text1"/>
          <w:sz w:val="24"/>
          <w:szCs w:val="24"/>
        </w:rPr>
        <w:t>ürün, hizmet ve süreçten etkilenen herkestir.</w:t>
      </w:r>
    </w:p>
    <w:p w:rsidR="0061629C" w:rsidRPr="00D30DCF" w:rsidRDefault="0061629C" w:rsidP="00A27326">
      <w:pPr>
        <w:spacing w:after="120"/>
        <w:ind w:left="1134"/>
        <w:rPr>
          <w:rFonts w:ascii="Cambria" w:hAnsi="Cambria"/>
          <w:color w:val="000000" w:themeColor="text1"/>
          <w:sz w:val="24"/>
          <w:szCs w:val="24"/>
        </w:rPr>
      </w:pPr>
      <w:r w:rsidRPr="00D30DCF">
        <w:rPr>
          <w:rFonts w:ascii="Cambria" w:hAnsi="Cambria"/>
          <w:b/>
          <w:bCs/>
          <w:color w:val="000000" w:themeColor="text1"/>
          <w:sz w:val="24"/>
          <w:szCs w:val="24"/>
        </w:rPr>
        <w:t xml:space="preserve">Temel Ortak: </w:t>
      </w:r>
      <w:r w:rsidRPr="00D30DCF">
        <w:rPr>
          <w:rFonts w:ascii="Cambria" w:hAnsi="Cambria"/>
          <w:color w:val="000000" w:themeColor="text1"/>
          <w:sz w:val="24"/>
          <w:szCs w:val="24"/>
        </w:rPr>
        <w:t>Kurum faaliyetlerini gerçekleştirmek üzere kendi seçimi üzerine değil zorunlu olarak kurulan ortaklıklardır.</w:t>
      </w:r>
    </w:p>
    <w:p w:rsidR="0061629C" w:rsidRPr="00D30DCF" w:rsidRDefault="0061629C" w:rsidP="00A27326">
      <w:pPr>
        <w:spacing w:after="120"/>
        <w:ind w:left="1134"/>
        <w:rPr>
          <w:rFonts w:ascii="Cambria" w:hAnsi="Cambria"/>
          <w:color w:val="000000" w:themeColor="text1"/>
          <w:sz w:val="24"/>
          <w:szCs w:val="24"/>
        </w:rPr>
      </w:pPr>
      <w:r w:rsidRPr="00D30DCF">
        <w:rPr>
          <w:rFonts w:ascii="Cambria" w:hAnsi="Cambria"/>
          <w:b/>
          <w:bCs/>
          <w:color w:val="000000" w:themeColor="text1"/>
          <w:sz w:val="24"/>
          <w:szCs w:val="24"/>
        </w:rPr>
        <w:t xml:space="preserve">Stratejik Ortak: </w:t>
      </w:r>
      <w:r w:rsidRPr="00D30DCF">
        <w:rPr>
          <w:rFonts w:ascii="Cambria" w:hAnsi="Cambria"/>
          <w:color w:val="000000" w:themeColor="text1"/>
          <w:sz w:val="24"/>
          <w:szCs w:val="24"/>
        </w:rPr>
        <w:t>kurumun faaliyetlerini gerçekleştirmek üzere kendi seçimi üzerine kurduğu ortaklıktır.</w:t>
      </w:r>
    </w:p>
    <w:p w:rsidR="0061629C" w:rsidRPr="00D30DCF" w:rsidRDefault="0061629C" w:rsidP="00A27326">
      <w:pPr>
        <w:spacing w:after="120"/>
        <w:ind w:left="1134"/>
        <w:rPr>
          <w:rFonts w:ascii="Cambria" w:hAnsi="Cambria"/>
          <w:color w:val="000000" w:themeColor="text1"/>
          <w:sz w:val="24"/>
          <w:szCs w:val="24"/>
        </w:rPr>
      </w:pPr>
      <w:r w:rsidRPr="00D30DCF">
        <w:rPr>
          <w:rFonts w:ascii="Cambria" w:hAnsi="Cambria"/>
          <w:b/>
          <w:bCs/>
          <w:color w:val="000000" w:themeColor="text1"/>
          <w:sz w:val="24"/>
          <w:szCs w:val="24"/>
        </w:rPr>
        <w:t xml:space="preserve">Tedarikçi: </w:t>
      </w:r>
      <w:r w:rsidRPr="00D30DCF">
        <w:rPr>
          <w:rFonts w:ascii="Cambria" w:hAnsi="Cambria"/>
          <w:color w:val="000000" w:themeColor="text1"/>
          <w:sz w:val="24"/>
          <w:szCs w:val="24"/>
        </w:rPr>
        <w:t>kurumun faaliyetlerini gerçekleştiren ihtiyaç duyduğu kaynakları temin eden kuruluşlardır.</w:t>
      </w:r>
    </w:p>
    <w:p w:rsidR="0061629C" w:rsidRPr="00D30DCF" w:rsidRDefault="0061629C" w:rsidP="00A27326">
      <w:pPr>
        <w:spacing w:after="120"/>
        <w:ind w:left="1134"/>
        <w:rPr>
          <w:rFonts w:ascii="Cambria" w:hAnsi="Cambria"/>
          <w:color w:val="000000" w:themeColor="text1"/>
          <w:sz w:val="24"/>
          <w:szCs w:val="24"/>
        </w:rPr>
      </w:pPr>
      <w:r w:rsidRPr="00D30DCF">
        <w:rPr>
          <w:rFonts w:ascii="Cambria" w:hAnsi="Cambria"/>
          <w:b/>
          <w:bCs/>
          <w:color w:val="000000" w:themeColor="text1"/>
          <w:sz w:val="24"/>
          <w:szCs w:val="24"/>
        </w:rPr>
        <w:t xml:space="preserve">Ürün/Hizmet: </w:t>
      </w:r>
      <w:r w:rsidRPr="00D30DCF">
        <w:rPr>
          <w:rFonts w:ascii="Cambria" w:hAnsi="Cambria"/>
          <w:color w:val="000000" w:themeColor="text1"/>
          <w:sz w:val="24"/>
          <w:szCs w:val="24"/>
        </w:rPr>
        <w:t>herhangi bir hizmet/üretim sürecinin çıktısıdır.</w:t>
      </w:r>
    </w:p>
    <w:p w:rsidR="0061629C" w:rsidRPr="00D30DCF" w:rsidRDefault="0061629C" w:rsidP="0061629C">
      <w:pPr>
        <w:spacing w:after="120"/>
        <w:ind w:left="720"/>
        <w:rPr>
          <w:rFonts w:ascii="Cambria" w:hAnsi="Cambria"/>
          <w:color w:val="000000" w:themeColor="text1"/>
        </w:rPr>
      </w:pPr>
    </w:p>
    <w:p w:rsidR="0061629C" w:rsidRPr="00D30DCF" w:rsidRDefault="0061629C" w:rsidP="0061629C">
      <w:pPr>
        <w:spacing w:after="120"/>
        <w:ind w:left="720"/>
        <w:rPr>
          <w:rFonts w:ascii="Cambria" w:hAnsi="Cambria"/>
          <w:color w:val="000000" w:themeColor="text1"/>
        </w:rPr>
      </w:pPr>
    </w:p>
    <w:p w:rsidR="0061629C" w:rsidRPr="00D30DCF" w:rsidRDefault="0061629C" w:rsidP="0061629C">
      <w:pPr>
        <w:spacing w:after="120"/>
        <w:ind w:left="720"/>
        <w:rPr>
          <w:rFonts w:ascii="Cambria" w:hAnsi="Cambria"/>
          <w:color w:val="000000" w:themeColor="text1"/>
        </w:rPr>
      </w:pPr>
    </w:p>
    <w:p w:rsidR="0061629C" w:rsidRPr="00D30DCF" w:rsidRDefault="0061629C" w:rsidP="0061629C">
      <w:pPr>
        <w:spacing w:after="120"/>
        <w:ind w:left="720"/>
        <w:rPr>
          <w:rFonts w:ascii="Cambria" w:hAnsi="Cambria"/>
          <w:color w:val="000000" w:themeColor="text1"/>
        </w:rPr>
      </w:pPr>
    </w:p>
    <w:p w:rsidR="0061629C" w:rsidRPr="00D30DCF" w:rsidRDefault="0061629C" w:rsidP="0061629C">
      <w:pPr>
        <w:spacing w:after="120"/>
        <w:ind w:left="720"/>
        <w:rPr>
          <w:rFonts w:ascii="Cambria" w:hAnsi="Cambria"/>
          <w:color w:val="000000" w:themeColor="text1"/>
        </w:rPr>
      </w:pPr>
    </w:p>
    <w:p w:rsidR="0061629C" w:rsidRPr="00D30DCF" w:rsidRDefault="0061629C" w:rsidP="0061629C">
      <w:pPr>
        <w:spacing w:after="120"/>
        <w:ind w:left="720"/>
        <w:rPr>
          <w:rFonts w:ascii="Cambria" w:hAnsi="Cambria"/>
          <w:color w:val="000000" w:themeColor="text1"/>
        </w:rPr>
      </w:pPr>
    </w:p>
    <w:p w:rsidR="0061629C" w:rsidRPr="00D30DCF" w:rsidRDefault="0061629C" w:rsidP="0061629C">
      <w:pPr>
        <w:spacing w:after="120"/>
        <w:ind w:left="720"/>
        <w:rPr>
          <w:rFonts w:ascii="Cambria" w:hAnsi="Cambria"/>
          <w:color w:val="000000" w:themeColor="text1"/>
        </w:rPr>
      </w:pPr>
    </w:p>
    <w:p w:rsidR="0061629C" w:rsidRPr="00364113" w:rsidRDefault="00D91F29" w:rsidP="00A27326">
      <w:pPr>
        <w:spacing w:after="0" w:line="240" w:lineRule="auto"/>
        <w:rPr>
          <w:rFonts w:ascii="Cambria" w:hAnsi="Cambria"/>
          <w:i/>
          <w:color w:val="000000" w:themeColor="text1"/>
          <w:sz w:val="20"/>
          <w:szCs w:val="20"/>
        </w:rPr>
      </w:pPr>
      <w:r w:rsidRPr="00364113">
        <w:rPr>
          <w:rFonts w:ascii="Cambria" w:hAnsi="Cambria"/>
          <w:i/>
          <w:color w:val="000000" w:themeColor="text1"/>
          <w:sz w:val="20"/>
          <w:szCs w:val="20"/>
        </w:rPr>
        <w:lastRenderedPageBreak/>
        <w:t xml:space="preserve">Tablo </w:t>
      </w:r>
      <w:r w:rsidR="00364113" w:rsidRPr="00364113">
        <w:rPr>
          <w:rFonts w:ascii="Cambria" w:hAnsi="Cambria"/>
          <w:i/>
          <w:color w:val="000000" w:themeColor="text1"/>
          <w:sz w:val="20"/>
          <w:szCs w:val="20"/>
        </w:rPr>
        <w:t>9</w:t>
      </w:r>
      <w:r w:rsidRPr="00364113">
        <w:rPr>
          <w:rFonts w:ascii="Cambria" w:hAnsi="Cambria"/>
          <w:i/>
          <w:color w:val="000000" w:themeColor="text1"/>
          <w:sz w:val="20"/>
          <w:szCs w:val="20"/>
        </w:rPr>
        <w:t>. Paydaş Listesi</w:t>
      </w:r>
    </w:p>
    <w:tbl>
      <w:tblPr>
        <w:tblStyle w:val="KlavuzTablo1Ak-Vurgu6"/>
        <w:tblW w:w="9640" w:type="dxa"/>
        <w:tblLook w:val="0600" w:firstRow="0" w:lastRow="0" w:firstColumn="0" w:lastColumn="0" w:noHBand="1" w:noVBand="1"/>
      </w:tblPr>
      <w:tblGrid>
        <w:gridCol w:w="1484"/>
        <w:gridCol w:w="1163"/>
        <w:gridCol w:w="3488"/>
        <w:gridCol w:w="659"/>
        <w:gridCol w:w="743"/>
        <w:gridCol w:w="701"/>
        <w:gridCol w:w="701"/>
        <w:gridCol w:w="701"/>
      </w:tblGrid>
      <w:tr w:rsidR="00A10AF4" w:rsidRPr="00D30DCF" w:rsidTr="008C2DE2">
        <w:trPr>
          <w:trHeight w:val="1399"/>
        </w:trPr>
        <w:tc>
          <w:tcPr>
            <w:tcW w:w="1484" w:type="dxa"/>
            <w:shd w:val="clear" w:color="auto" w:fill="E0E9EC" w:themeFill="accent6" w:themeFillTint="33"/>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b/>
                <w:bCs/>
                <w:color w:val="000000" w:themeColor="text1"/>
                <w:sz w:val="18"/>
                <w:szCs w:val="18"/>
              </w:rPr>
              <w:t>PAYDAŞIN ADI</w:t>
            </w:r>
          </w:p>
        </w:tc>
        <w:tc>
          <w:tcPr>
            <w:tcW w:w="1163" w:type="dxa"/>
            <w:shd w:val="clear" w:color="auto" w:fill="E0E9EC" w:themeFill="accent6" w:themeFillTint="33"/>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b/>
                <w:bCs/>
                <w:color w:val="000000" w:themeColor="text1"/>
                <w:sz w:val="18"/>
                <w:szCs w:val="18"/>
              </w:rPr>
              <w:t>PAYDAŞ</w:t>
            </w:r>
            <w:r w:rsidRPr="00D30DCF">
              <w:rPr>
                <w:rFonts w:ascii="Cambria" w:hAnsi="Cambria"/>
                <w:b/>
                <w:bCs/>
                <w:color w:val="000000" w:themeColor="text1"/>
                <w:sz w:val="18"/>
                <w:szCs w:val="18"/>
              </w:rPr>
              <w:br/>
              <w:t>TÜRÜ</w:t>
            </w:r>
          </w:p>
        </w:tc>
        <w:tc>
          <w:tcPr>
            <w:tcW w:w="3488" w:type="dxa"/>
            <w:shd w:val="clear" w:color="auto" w:fill="E0E9EC" w:themeFill="accent6" w:themeFillTint="33"/>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b/>
                <w:bCs/>
                <w:color w:val="000000" w:themeColor="text1"/>
                <w:sz w:val="18"/>
                <w:szCs w:val="18"/>
              </w:rPr>
              <w:t>NEDEN PAYDAŞ</w:t>
            </w:r>
          </w:p>
        </w:tc>
        <w:tc>
          <w:tcPr>
            <w:tcW w:w="659" w:type="dxa"/>
            <w:shd w:val="clear" w:color="auto" w:fill="E0E9EC" w:themeFill="accent6" w:themeFillTint="33"/>
            <w:textDirection w:val="btLr"/>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b/>
                <w:bCs/>
                <w:color w:val="000000" w:themeColor="text1"/>
                <w:sz w:val="18"/>
                <w:szCs w:val="18"/>
              </w:rPr>
              <w:t>HEDEF KİTLE / YARARLANICI</w:t>
            </w:r>
          </w:p>
        </w:tc>
        <w:tc>
          <w:tcPr>
            <w:tcW w:w="743" w:type="dxa"/>
            <w:shd w:val="clear" w:color="auto" w:fill="E0E9EC" w:themeFill="accent6" w:themeFillTint="33"/>
            <w:textDirection w:val="btLr"/>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b/>
                <w:bCs/>
                <w:color w:val="000000" w:themeColor="text1"/>
                <w:sz w:val="18"/>
                <w:szCs w:val="18"/>
              </w:rPr>
              <w:t>TEMEL ORTAK</w:t>
            </w:r>
          </w:p>
        </w:tc>
        <w:tc>
          <w:tcPr>
            <w:tcW w:w="701" w:type="dxa"/>
            <w:shd w:val="clear" w:color="auto" w:fill="E0E9EC" w:themeFill="accent6" w:themeFillTint="33"/>
            <w:textDirection w:val="btLr"/>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b/>
                <w:bCs/>
                <w:color w:val="000000" w:themeColor="text1"/>
                <w:sz w:val="18"/>
                <w:szCs w:val="18"/>
              </w:rPr>
              <w:t>STRATEJİK ORTAK</w:t>
            </w:r>
          </w:p>
        </w:tc>
        <w:tc>
          <w:tcPr>
            <w:tcW w:w="701" w:type="dxa"/>
            <w:shd w:val="clear" w:color="auto" w:fill="E0E9EC" w:themeFill="accent6" w:themeFillTint="33"/>
            <w:textDirection w:val="btLr"/>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b/>
                <w:bCs/>
                <w:color w:val="000000" w:themeColor="text1"/>
                <w:sz w:val="18"/>
                <w:szCs w:val="18"/>
              </w:rPr>
              <w:t>ÇALIŞAN</w:t>
            </w:r>
          </w:p>
        </w:tc>
        <w:tc>
          <w:tcPr>
            <w:tcW w:w="701" w:type="dxa"/>
            <w:shd w:val="clear" w:color="auto" w:fill="E0E9EC" w:themeFill="accent6" w:themeFillTint="33"/>
            <w:textDirection w:val="btLr"/>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b/>
                <w:bCs/>
                <w:color w:val="000000" w:themeColor="text1"/>
                <w:sz w:val="18"/>
                <w:szCs w:val="18"/>
              </w:rPr>
              <w:t>TEDARİKÇİ</w:t>
            </w:r>
          </w:p>
        </w:tc>
      </w:tr>
      <w:tr w:rsidR="00D30DCF" w:rsidRPr="00D30DCF" w:rsidTr="008C2DE2">
        <w:trPr>
          <w:trHeight w:val="472"/>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Milli Eğitim Bakanlığı</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xml:space="preserve">Dış Paydaş </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xml:space="preserve">MEB politika üretir, genel bütçe merkezden gelir, Hesap verilen mercidir. </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r>
      <w:tr w:rsidR="00D30DCF" w:rsidRPr="00D30DCF" w:rsidTr="008C2DE2">
        <w:trPr>
          <w:trHeight w:val="683"/>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Valilik ve Kaymakamlık</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xml:space="preserve">Dış Paydaş </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xml:space="preserve"> Kurumumuzun üstü konumunda olup, hesap verilecek mercidir.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800"/>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İl ve İlçe Milli Eğitim Müdürlüğü</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Müdürlüğüne bağlı okul ve kurumları belli bir plan dâhilinde yönetmek ve denetlemek, inceleme ve soruşturma işlerini yürütmek.</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709"/>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Okullar</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xml:space="preserve">Dış Paydaş </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İlk ve Ortaokullar tedarikçi konumundadır. Ortaöğretimler stratejik ortağımızdır.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r>
      <w:tr w:rsidR="00D30DCF" w:rsidRPr="00D30DCF" w:rsidTr="008C2DE2">
        <w:trPr>
          <w:trHeight w:val="472"/>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Yönetici ve Öğretmenler</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İç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Hizmet veren personeldir.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472"/>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Özel Öğretim Kurumları</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Eğitim öğretim hizmetlerinde tamamlayıcı unsurdur.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721"/>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Öğrenciler</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İç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Hizmetin sunulduğu paydaşlardır. İç ve dış paydaş kabul edilebileceği gibi iç paydaş görülmesi daha uygundur.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709"/>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Okul Aile Birlikleri</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xml:space="preserve">İç Paydaş </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Okulun eğitim öğretim ortamları ve imkânlarının zenginleştirilmesi için çalışır.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r>
      <w:tr w:rsidR="00D30DCF" w:rsidRPr="00D30DCF" w:rsidTr="008C2DE2">
        <w:trPr>
          <w:trHeight w:val="494"/>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Memur ve Hizmetliler</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xml:space="preserve">İç Paydaş </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Görevli personeldir.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472"/>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Belediye</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Çevre düzenlemesi altyapıyı hazırlar.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r>
      <w:tr w:rsidR="00D30DCF" w:rsidRPr="00D30DCF" w:rsidTr="008C2DE2">
        <w:trPr>
          <w:trHeight w:val="472"/>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İlçe Toplum Sağlığı Merkezi</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Sağlık taramaları yapar ve koruyucu sağlık önlemleri alır.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709"/>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Meslek odaları</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Yaygın ve mesleki eğitim hizmetlerini yapar. </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288"/>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Sendikalar</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Personel örgütlenmesi yapar.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690"/>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Vakıflar</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Okul öncesi ve yaygın eğitim çalışmalarında destek sunar.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709"/>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Muhtarlıklar</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Halk ile iletişimi gerçekleştirir.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r>
      <w:tr w:rsidR="00D30DCF" w:rsidRPr="00D30DCF" w:rsidTr="008C2DE2">
        <w:trPr>
          <w:trHeight w:val="472"/>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Sivil Savunma İl Müdürlüğü</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Sivil savunma hizmetleri yürütür.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r w:rsidR="00D30DCF" w:rsidRPr="00D30DCF" w:rsidTr="008C2DE2">
        <w:trPr>
          <w:trHeight w:val="472"/>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Türk Telekom İl Müdürlüğü</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Haberleşme ve iletişim eksikliklerini giderir.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r>
      <w:tr w:rsidR="00D30DCF" w:rsidRPr="00D30DCF" w:rsidTr="008C2DE2">
        <w:trPr>
          <w:trHeight w:val="481"/>
        </w:trPr>
        <w:tc>
          <w:tcPr>
            <w:tcW w:w="1484"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Medya</w:t>
            </w:r>
          </w:p>
        </w:tc>
        <w:tc>
          <w:tcPr>
            <w:tcW w:w="116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Dış Paydaş</w:t>
            </w:r>
          </w:p>
        </w:tc>
        <w:tc>
          <w:tcPr>
            <w:tcW w:w="3488"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Yazılı, sözlü ve görsel yayın yapar.</w:t>
            </w:r>
          </w:p>
        </w:tc>
        <w:tc>
          <w:tcPr>
            <w:tcW w:w="659"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43"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c>
          <w:tcPr>
            <w:tcW w:w="701" w:type="dxa"/>
            <w:hideMark/>
          </w:tcPr>
          <w:p w:rsidR="00A10AF4" w:rsidRPr="00D30DCF" w:rsidRDefault="00A10AF4" w:rsidP="00A10AF4">
            <w:pPr>
              <w:spacing w:after="120"/>
              <w:rPr>
                <w:rFonts w:ascii="Cambria" w:hAnsi="Cambria"/>
                <w:color w:val="000000" w:themeColor="text1"/>
                <w:sz w:val="18"/>
                <w:szCs w:val="18"/>
              </w:rPr>
            </w:pPr>
            <w:r w:rsidRPr="00D30DCF">
              <w:rPr>
                <w:rFonts w:ascii="Cambria" w:hAnsi="Cambria"/>
                <w:color w:val="000000" w:themeColor="text1"/>
                <w:sz w:val="18"/>
                <w:szCs w:val="18"/>
              </w:rPr>
              <w:t> </w:t>
            </w:r>
          </w:p>
        </w:tc>
      </w:tr>
    </w:tbl>
    <w:p w:rsidR="00A10AF4" w:rsidRPr="00D30DCF" w:rsidRDefault="00A10AF4" w:rsidP="00ED5000">
      <w:pPr>
        <w:spacing w:after="120"/>
        <w:rPr>
          <w:rFonts w:ascii="Cambria" w:hAnsi="Cambria"/>
          <w:color w:val="000000" w:themeColor="text1"/>
        </w:rPr>
      </w:pPr>
    </w:p>
    <w:p w:rsidR="00A27326" w:rsidRPr="00D30DCF" w:rsidRDefault="00A27326" w:rsidP="00ED5000">
      <w:pPr>
        <w:spacing w:after="120"/>
        <w:rPr>
          <w:rFonts w:ascii="Cambria" w:hAnsi="Cambria"/>
          <w:color w:val="000000" w:themeColor="text1"/>
        </w:rPr>
      </w:pPr>
    </w:p>
    <w:p w:rsidR="00E74A66" w:rsidRDefault="00E74A66" w:rsidP="00ED5000">
      <w:pPr>
        <w:spacing w:after="120"/>
        <w:rPr>
          <w:rFonts w:ascii="Cambria" w:hAnsi="Cambria"/>
          <w:color w:val="000000" w:themeColor="text1"/>
        </w:rPr>
      </w:pPr>
    </w:p>
    <w:p w:rsidR="008C2DE2" w:rsidRPr="00D30DCF" w:rsidRDefault="008C2DE2" w:rsidP="00ED5000">
      <w:pPr>
        <w:spacing w:after="120"/>
        <w:rPr>
          <w:rFonts w:ascii="Cambria" w:hAnsi="Cambria"/>
          <w:color w:val="000000" w:themeColor="text1"/>
        </w:rPr>
      </w:pPr>
    </w:p>
    <w:p w:rsidR="00A27326" w:rsidRPr="00364113" w:rsidRDefault="00E74A66" w:rsidP="00E74A66">
      <w:pPr>
        <w:spacing w:after="0" w:line="240" w:lineRule="auto"/>
        <w:rPr>
          <w:rFonts w:ascii="Cambria" w:hAnsi="Cambria"/>
          <w:i/>
          <w:color w:val="000000" w:themeColor="text1"/>
          <w:sz w:val="20"/>
          <w:szCs w:val="20"/>
        </w:rPr>
      </w:pPr>
      <w:r w:rsidRPr="00364113">
        <w:rPr>
          <w:rFonts w:ascii="Cambria" w:hAnsi="Cambria"/>
          <w:i/>
          <w:color w:val="000000" w:themeColor="text1"/>
          <w:sz w:val="20"/>
          <w:szCs w:val="20"/>
        </w:rPr>
        <w:lastRenderedPageBreak/>
        <w:t xml:space="preserve">Tablo </w:t>
      </w:r>
      <w:r w:rsidR="00364113" w:rsidRPr="00364113">
        <w:rPr>
          <w:rFonts w:ascii="Cambria" w:hAnsi="Cambria"/>
          <w:i/>
          <w:color w:val="000000" w:themeColor="text1"/>
          <w:sz w:val="20"/>
          <w:szCs w:val="20"/>
        </w:rPr>
        <w:t>10</w:t>
      </w:r>
      <w:r w:rsidRPr="00364113">
        <w:rPr>
          <w:rFonts w:ascii="Cambria" w:hAnsi="Cambria"/>
          <w:i/>
          <w:color w:val="000000" w:themeColor="text1"/>
          <w:sz w:val="20"/>
          <w:szCs w:val="20"/>
        </w:rPr>
        <w:t>.</w:t>
      </w:r>
      <w:r w:rsidR="00D91F29" w:rsidRPr="00364113">
        <w:rPr>
          <w:rFonts w:ascii="Cambria" w:hAnsi="Cambria"/>
          <w:i/>
          <w:color w:val="000000" w:themeColor="text1"/>
          <w:sz w:val="20"/>
          <w:szCs w:val="20"/>
        </w:rPr>
        <w:t xml:space="preserve"> Paydaş Analizi</w:t>
      </w:r>
    </w:p>
    <w:tbl>
      <w:tblPr>
        <w:tblStyle w:val="KlavuzTablo1Ak-Vurgu6"/>
        <w:tblW w:w="9913" w:type="dxa"/>
        <w:tblLayout w:type="fixed"/>
        <w:tblLook w:val="0600" w:firstRow="0" w:lastRow="0" w:firstColumn="0" w:lastColumn="0" w:noHBand="1" w:noVBand="1"/>
      </w:tblPr>
      <w:tblGrid>
        <w:gridCol w:w="4668"/>
        <w:gridCol w:w="655"/>
        <w:gridCol w:w="656"/>
        <w:gridCol w:w="655"/>
        <w:gridCol w:w="656"/>
        <w:gridCol w:w="656"/>
        <w:gridCol w:w="655"/>
        <w:gridCol w:w="656"/>
        <w:gridCol w:w="656"/>
      </w:tblGrid>
      <w:tr w:rsidR="00E44DE4" w:rsidRPr="00D30DCF" w:rsidTr="008C2DE2">
        <w:trPr>
          <w:trHeight w:val="265"/>
        </w:trPr>
        <w:tc>
          <w:tcPr>
            <w:tcW w:w="4668"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b/>
                <w:bCs/>
                <w:color w:val="000000" w:themeColor="text1"/>
                <w:kern w:val="24"/>
                <w:lang w:eastAsia="tr-TR"/>
              </w:rPr>
              <w:t> </w:t>
            </w:r>
          </w:p>
        </w:tc>
        <w:tc>
          <w:tcPr>
            <w:tcW w:w="2622" w:type="dxa"/>
            <w:gridSpan w:val="4"/>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b/>
                <w:bCs/>
                <w:color w:val="000000" w:themeColor="text1"/>
                <w:kern w:val="24"/>
                <w:lang w:eastAsia="tr-TR"/>
              </w:rPr>
              <w:t>Kurum İçi-Dışı</w:t>
            </w:r>
          </w:p>
        </w:tc>
        <w:tc>
          <w:tcPr>
            <w:tcW w:w="2623" w:type="dxa"/>
            <w:gridSpan w:val="4"/>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b/>
                <w:bCs/>
                <w:color w:val="000000" w:themeColor="text1"/>
                <w:kern w:val="24"/>
                <w:lang w:eastAsia="tr-TR"/>
              </w:rPr>
              <w:t>Paydaş Türü</w:t>
            </w:r>
          </w:p>
        </w:tc>
      </w:tr>
      <w:tr w:rsidR="00E54A03" w:rsidRPr="00D30DCF" w:rsidTr="008C2DE2">
        <w:trPr>
          <w:trHeight w:val="376"/>
        </w:trPr>
        <w:tc>
          <w:tcPr>
            <w:tcW w:w="4668"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b/>
                <w:bCs/>
                <w:color w:val="000000" w:themeColor="text1"/>
                <w:kern w:val="24"/>
                <w:lang w:eastAsia="tr-TR"/>
              </w:rPr>
              <w:t>Paydaşlar</w:t>
            </w:r>
          </w:p>
        </w:tc>
        <w:tc>
          <w:tcPr>
            <w:tcW w:w="655"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12"/>
                <w:szCs w:val="12"/>
                <w:lang w:eastAsia="tr-TR"/>
              </w:rPr>
            </w:pPr>
            <w:r w:rsidRPr="00D30DCF">
              <w:rPr>
                <w:rFonts w:ascii="Cambria" w:eastAsia="Times New Roman" w:hAnsi="Cambria" w:cs="Times New Roman"/>
                <w:b/>
                <w:bCs/>
                <w:color w:val="000000" w:themeColor="text1"/>
                <w:kern w:val="24"/>
                <w:sz w:val="12"/>
                <w:szCs w:val="12"/>
                <w:lang w:eastAsia="tr-TR"/>
              </w:rPr>
              <w:t>İç Paydaş</w:t>
            </w:r>
          </w:p>
        </w:tc>
        <w:tc>
          <w:tcPr>
            <w:tcW w:w="656"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12"/>
                <w:szCs w:val="12"/>
                <w:lang w:eastAsia="tr-TR"/>
              </w:rPr>
            </w:pPr>
            <w:r w:rsidRPr="00D30DCF">
              <w:rPr>
                <w:rFonts w:ascii="Cambria" w:eastAsia="Times New Roman" w:hAnsi="Cambria" w:cs="Times New Roman"/>
                <w:b/>
                <w:bCs/>
                <w:color w:val="000000" w:themeColor="text1"/>
                <w:kern w:val="24"/>
                <w:sz w:val="12"/>
                <w:szCs w:val="12"/>
                <w:lang w:eastAsia="tr-TR"/>
              </w:rPr>
              <w:t>Dış Paydaş</w:t>
            </w:r>
          </w:p>
        </w:tc>
        <w:tc>
          <w:tcPr>
            <w:tcW w:w="655"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12"/>
                <w:szCs w:val="12"/>
                <w:lang w:eastAsia="tr-TR"/>
              </w:rPr>
            </w:pPr>
            <w:r w:rsidRPr="00D30DCF">
              <w:rPr>
                <w:rFonts w:ascii="Cambria" w:eastAsia="Times New Roman" w:hAnsi="Cambria" w:cs="Times New Roman"/>
                <w:b/>
                <w:bCs/>
                <w:color w:val="000000" w:themeColor="text1"/>
                <w:kern w:val="24"/>
                <w:sz w:val="12"/>
                <w:szCs w:val="12"/>
                <w:lang w:eastAsia="tr-TR"/>
              </w:rPr>
              <w:t>Lider</w:t>
            </w:r>
          </w:p>
        </w:tc>
        <w:tc>
          <w:tcPr>
            <w:tcW w:w="656"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12"/>
                <w:szCs w:val="12"/>
                <w:lang w:eastAsia="tr-TR"/>
              </w:rPr>
            </w:pPr>
            <w:r w:rsidRPr="00D30DCF">
              <w:rPr>
                <w:rFonts w:ascii="Cambria" w:eastAsia="Times New Roman" w:hAnsi="Cambria" w:cs="Times New Roman"/>
                <w:b/>
                <w:bCs/>
                <w:color w:val="000000" w:themeColor="text1"/>
                <w:kern w:val="24"/>
                <w:sz w:val="12"/>
                <w:szCs w:val="12"/>
                <w:lang w:eastAsia="tr-TR"/>
              </w:rPr>
              <w:t>Çalışanlar</w:t>
            </w:r>
          </w:p>
        </w:tc>
        <w:tc>
          <w:tcPr>
            <w:tcW w:w="656"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12"/>
                <w:szCs w:val="12"/>
                <w:lang w:eastAsia="tr-TR"/>
              </w:rPr>
            </w:pPr>
            <w:r w:rsidRPr="00D30DCF">
              <w:rPr>
                <w:rFonts w:ascii="Cambria" w:eastAsia="Times New Roman" w:hAnsi="Cambria" w:cs="Times New Roman"/>
                <w:b/>
                <w:bCs/>
                <w:color w:val="000000" w:themeColor="text1"/>
                <w:kern w:val="24"/>
                <w:sz w:val="12"/>
                <w:szCs w:val="12"/>
                <w:lang w:eastAsia="tr-TR"/>
              </w:rPr>
              <w:t>Hedef Kitle</w:t>
            </w:r>
          </w:p>
        </w:tc>
        <w:tc>
          <w:tcPr>
            <w:tcW w:w="655"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12"/>
                <w:szCs w:val="12"/>
                <w:lang w:eastAsia="tr-TR"/>
              </w:rPr>
            </w:pPr>
            <w:r w:rsidRPr="00D30DCF">
              <w:rPr>
                <w:rFonts w:ascii="Cambria" w:eastAsia="Times New Roman" w:hAnsi="Cambria" w:cs="Times New Roman"/>
                <w:b/>
                <w:bCs/>
                <w:color w:val="000000" w:themeColor="text1"/>
                <w:kern w:val="24"/>
                <w:sz w:val="12"/>
                <w:szCs w:val="12"/>
                <w:lang w:eastAsia="tr-TR"/>
              </w:rPr>
              <w:t>Temel Ortak</w:t>
            </w:r>
          </w:p>
        </w:tc>
        <w:tc>
          <w:tcPr>
            <w:tcW w:w="656"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12"/>
                <w:szCs w:val="12"/>
                <w:lang w:eastAsia="tr-TR"/>
              </w:rPr>
            </w:pPr>
            <w:r w:rsidRPr="00D30DCF">
              <w:rPr>
                <w:rFonts w:ascii="Cambria" w:eastAsia="Times New Roman" w:hAnsi="Cambria" w:cs="Times New Roman"/>
                <w:b/>
                <w:bCs/>
                <w:color w:val="000000" w:themeColor="text1"/>
                <w:kern w:val="24"/>
                <w:sz w:val="12"/>
                <w:szCs w:val="12"/>
                <w:lang w:eastAsia="tr-TR"/>
              </w:rPr>
              <w:t>Stratejik Ortak</w:t>
            </w:r>
          </w:p>
        </w:tc>
        <w:tc>
          <w:tcPr>
            <w:tcW w:w="656" w:type="dxa"/>
            <w:shd w:val="clear" w:color="auto" w:fill="E0E9EC" w:themeFill="accent6" w:themeFillTint="33"/>
            <w:hideMark/>
          </w:tcPr>
          <w:p w:rsidR="00E44DE4" w:rsidRPr="00D30DCF" w:rsidRDefault="00E44DE4" w:rsidP="00E44DE4">
            <w:pPr>
              <w:textAlignment w:val="baseline"/>
              <w:rPr>
                <w:rFonts w:ascii="Cambria" w:eastAsia="Times New Roman" w:hAnsi="Cambria" w:cs="Arial"/>
                <w:color w:val="000000" w:themeColor="text1"/>
                <w:sz w:val="12"/>
                <w:szCs w:val="12"/>
                <w:lang w:eastAsia="tr-TR"/>
              </w:rPr>
            </w:pPr>
            <w:r w:rsidRPr="00D30DCF">
              <w:rPr>
                <w:rFonts w:ascii="Cambria" w:eastAsia="Times New Roman" w:hAnsi="Cambria" w:cs="Times New Roman"/>
                <w:b/>
                <w:bCs/>
                <w:color w:val="000000" w:themeColor="text1"/>
                <w:kern w:val="24"/>
                <w:sz w:val="12"/>
                <w:szCs w:val="12"/>
                <w:lang w:eastAsia="tr-TR"/>
              </w:rPr>
              <w:t>Tedarikçi</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Yöneticilerimiz</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Öğretmen</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Öğrenci</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Veli</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Okul Aile Birliği</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Memur ve Hizmetliler</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Resmi Okullarımız / Kurumlarımız</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Özel - Okullarımız / Kurumlarımız</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Bakanlık Merkez Teşkilatı</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Ankara Valiliği</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xml:space="preserve">Ankara Büyükşehir Belediye Başkanlığı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Ankara Cumhuriyet Başsavcılığı</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Bölge İdare Mahkemesi Başkanlığı</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İl Kuvvet Komutanlıkları</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İl Emniyet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İlçe Emniyet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Semt Karakolu</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İl Özel İdaresi</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r>
      <w:tr w:rsidR="00E54A03" w:rsidRPr="00D30DCF" w:rsidTr="008C2DE2">
        <w:trPr>
          <w:trHeight w:val="255"/>
        </w:trPr>
        <w:tc>
          <w:tcPr>
            <w:tcW w:w="4668" w:type="dxa"/>
            <w:hideMark/>
          </w:tcPr>
          <w:p w:rsidR="00E44DE4" w:rsidRPr="00D30DCF" w:rsidRDefault="00E54A03"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Mamak</w:t>
            </w:r>
            <w:r w:rsidR="00E44DE4" w:rsidRPr="00D30DCF">
              <w:rPr>
                <w:rFonts w:ascii="Cambria" w:eastAsia="Times New Roman" w:hAnsi="Cambria" w:cs="Times New Roman"/>
                <w:color w:val="000000" w:themeColor="text1"/>
                <w:kern w:val="24"/>
                <w:lang w:eastAsia="tr-TR"/>
              </w:rPr>
              <w:t xml:space="preserve"> Kaymakamlığı</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54A03"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xml:space="preserve">Mamak </w:t>
            </w:r>
            <w:r w:rsidR="00E44DE4" w:rsidRPr="00D30DCF">
              <w:rPr>
                <w:rFonts w:ascii="Cambria" w:eastAsia="Times New Roman" w:hAnsi="Cambria" w:cs="Times New Roman"/>
                <w:color w:val="000000" w:themeColor="text1"/>
                <w:kern w:val="24"/>
                <w:lang w:eastAsia="tr-TR"/>
              </w:rPr>
              <w:t>İlçe Milli Eğitim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54A03"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Mamak</w:t>
            </w:r>
            <w:r w:rsidR="00E44DE4" w:rsidRPr="00D30DCF">
              <w:rPr>
                <w:rFonts w:ascii="Cambria" w:eastAsia="Times New Roman" w:hAnsi="Cambria" w:cs="Times New Roman"/>
                <w:color w:val="000000" w:themeColor="text1"/>
                <w:kern w:val="24"/>
                <w:lang w:eastAsia="tr-TR"/>
              </w:rPr>
              <w:t xml:space="preserve"> Belediye Başkanlığı</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r>
      <w:tr w:rsidR="00E54A03" w:rsidRPr="00D30DCF" w:rsidTr="008C2DE2">
        <w:trPr>
          <w:trHeight w:val="255"/>
        </w:trPr>
        <w:tc>
          <w:tcPr>
            <w:tcW w:w="4668" w:type="dxa"/>
            <w:hideMark/>
          </w:tcPr>
          <w:p w:rsidR="00E44DE4" w:rsidRPr="00D30DCF" w:rsidRDefault="00E54A03"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Mamak</w:t>
            </w:r>
            <w:r w:rsidR="00E44DE4" w:rsidRPr="00D30DCF">
              <w:rPr>
                <w:rFonts w:ascii="Cambria" w:eastAsia="Times New Roman" w:hAnsi="Cambria" w:cs="Times New Roman"/>
                <w:color w:val="000000" w:themeColor="text1"/>
                <w:kern w:val="24"/>
                <w:lang w:eastAsia="tr-TR"/>
              </w:rPr>
              <w:t xml:space="preserve"> Mal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Üniversiteler</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Başbakanlık Sosyal Esirgeme Kurumu İl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Ulusal Ajans</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Medya</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Eğitim Sendikaları</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54A03"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TÜİK</w:t>
            </w:r>
            <w:r w:rsidR="00E44DE4" w:rsidRPr="00D30DCF">
              <w:rPr>
                <w:rFonts w:ascii="Cambria" w:eastAsia="Times New Roman" w:hAnsi="Cambria" w:cs="Times New Roman"/>
                <w:color w:val="000000" w:themeColor="text1"/>
                <w:kern w:val="24"/>
                <w:lang w:eastAsia="tr-TR"/>
              </w:rPr>
              <w:t xml:space="preserve"> Bölge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Bayındırlık ve İskân İl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İl Sağlık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İlçe Toplum Sağlığı Merkezi</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Semt Kliniği</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Tarım İl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İl Kültür ve Turizm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Çevre ve Orman İl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54A03"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Türk Telekom Mamak</w:t>
            </w:r>
            <w:r w:rsidR="00E44DE4" w:rsidRPr="00D30DCF">
              <w:rPr>
                <w:rFonts w:ascii="Cambria" w:eastAsia="Times New Roman" w:hAnsi="Cambria" w:cs="Times New Roman"/>
                <w:color w:val="000000" w:themeColor="text1"/>
                <w:kern w:val="24"/>
                <w:lang w:eastAsia="tr-TR"/>
              </w:rPr>
              <w:t xml:space="preserve"> Bölge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Devlet Tiyatrosu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Meteoroloji Bölge Müdürlüğü</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Sivil Toplum Kuruluşları (Vakıf - Dernek)</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Kantin İşleticileri</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Servis İşleticileri</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Özel Sektör</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0</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b/>
                <w:bCs/>
                <w:color w:val="000000" w:themeColor="text1"/>
                <w:kern w:val="24"/>
                <w:lang w:eastAsia="tr-TR"/>
              </w:rPr>
              <w:t>O: Bazı Paydaşlar, bir kısmı ile ilişki vardır.</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r w:rsidR="00E54A03" w:rsidRPr="00D30DCF" w:rsidTr="008C2DE2">
        <w:trPr>
          <w:trHeight w:val="255"/>
        </w:trPr>
        <w:tc>
          <w:tcPr>
            <w:tcW w:w="4668" w:type="dxa"/>
            <w:hideMark/>
          </w:tcPr>
          <w:p w:rsidR="00E44DE4" w:rsidRPr="00D30DCF" w:rsidRDefault="00E44DE4" w:rsidP="00E44DE4">
            <w:pP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b/>
                <w:bCs/>
                <w:color w:val="000000" w:themeColor="text1"/>
                <w:kern w:val="24"/>
                <w:lang w:eastAsia="tr-TR"/>
              </w:rPr>
              <w:t>V: Paydaşların tamamı</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5"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c>
          <w:tcPr>
            <w:tcW w:w="656" w:type="dxa"/>
            <w:hideMark/>
          </w:tcPr>
          <w:p w:rsidR="00E44DE4" w:rsidRPr="00D30DCF" w:rsidRDefault="00E44DE4" w:rsidP="00E44DE4">
            <w:pPr>
              <w:jc w:val="center"/>
              <w:textAlignment w:val="baseline"/>
              <w:rPr>
                <w:rFonts w:ascii="Cambria" w:eastAsia="Times New Roman" w:hAnsi="Cambria" w:cs="Arial"/>
                <w:color w:val="000000" w:themeColor="text1"/>
                <w:sz w:val="36"/>
                <w:szCs w:val="36"/>
                <w:lang w:eastAsia="tr-TR"/>
              </w:rPr>
            </w:pPr>
            <w:r w:rsidRPr="00D30DCF">
              <w:rPr>
                <w:rFonts w:ascii="Cambria" w:eastAsia="Times New Roman" w:hAnsi="Cambria" w:cs="Times New Roman"/>
                <w:color w:val="000000" w:themeColor="text1"/>
                <w:kern w:val="24"/>
                <w:lang w:eastAsia="tr-TR"/>
              </w:rPr>
              <w:t> </w:t>
            </w:r>
          </w:p>
        </w:tc>
      </w:tr>
    </w:tbl>
    <w:p w:rsidR="00A27326" w:rsidRDefault="00A27326">
      <w:pPr>
        <w:rPr>
          <w:rFonts w:ascii="Cambria" w:hAnsi="Cambria"/>
          <w:color w:val="000000" w:themeColor="text1"/>
        </w:rPr>
      </w:pPr>
    </w:p>
    <w:p w:rsidR="008C2DE2" w:rsidRPr="00D30DCF" w:rsidRDefault="008C2DE2">
      <w:pPr>
        <w:rPr>
          <w:rFonts w:ascii="Cambria" w:hAnsi="Cambria"/>
          <w:color w:val="000000" w:themeColor="text1"/>
        </w:rPr>
      </w:pPr>
    </w:p>
    <w:p w:rsidR="00A27326" w:rsidRPr="00D30DCF" w:rsidRDefault="00A27326">
      <w:pPr>
        <w:rPr>
          <w:rFonts w:ascii="Cambria" w:hAnsi="Cambria"/>
          <w:color w:val="000000" w:themeColor="text1"/>
        </w:rPr>
      </w:pPr>
    </w:p>
    <w:p w:rsidR="00ED5000" w:rsidRPr="00364113" w:rsidRDefault="00D91F29" w:rsidP="00364113">
      <w:pPr>
        <w:spacing w:after="0" w:line="240" w:lineRule="auto"/>
        <w:rPr>
          <w:rFonts w:ascii="Cambria" w:hAnsi="Cambria"/>
          <w:i/>
          <w:color w:val="000000" w:themeColor="text1"/>
          <w:sz w:val="20"/>
          <w:szCs w:val="20"/>
        </w:rPr>
      </w:pPr>
      <w:r w:rsidRPr="00364113">
        <w:rPr>
          <w:rFonts w:ascii="Cambria" w:hAnsi="Cambria"/>
          <w:i/>
          <w:color w:val="000000" w:themeColor="text1"/>
          <w:sz w:val="20"/>
          <w:szCs w:val="20"/>
        </w:rPr>
        <w:lastRenderedPageBreak/>
        <w:t xml:space="preserve">Tablo </w:t>
      </w:r>
      <w:r w:rsidR="00364113" w:rsidRPr="00364113">
        <w:rPr>
          <w:rFonts w:ascii="Cambria" w:hAnsi="Cambria"/>
          <w:i/>
          <w:color w:val="000000" w:themeColor="text1"/>
          <w:sz w:val="20"/>
          <w:szCs w:val="20"/>
        </w:rPr>
        <w:t>11</w:t>
      </w:r>
      <w:r w:rsidRPr="00364113">
        <w:rPr>
          <w:rFonts w:ascii="Cambria" w:hAnsi="Cambria"/>
          <w:i/>
          <w:color w:val="000000" w:themeColor="text1"/>
          <w:sz w:val="20"/>
          <w:szCs w:val="20"/>
        </w:rPr>
        <w:t>. Paydaş Önem Etki Matrisi</w:t>
      </w:r>
    </w:p>
    <w:tbl>
      <w:tblPr>
        <w:tblStyle w:val="KlavuzTablo1Ak-Vurgu6"/>
        <w:tblW w:w="9204" w:type="dxa"/>
        <w:tblLook w:val="0600" w:firstRow="0" w:lastRow="0" w:firstColumn="0" w:lastColumn="0" w:noHBand="1" w:noVBand="1"/>
      </w:tblPr>
      <w:tblGrid>
        <w:gridCol w:w="3157"/>
        <w:gridCol w:w="1067"/>
        <w:gridCol w:w="1170"/>
        <w:gridCol w:w="2398"/>
        <w:gridCol w:w="1412"/>
      </w:tblGrid>
      <w:tr w:rsidR="00E54A03" w:rsidRPr="00D30DCF" w:rsidTr="008C2DE2">
        <w:trPr>
          <w:trHeight w:val="503"/>
        </w:trPr>
        <w:tc>
          <w:tcPr>
            <w:tcW w:w="3175" w:type="dxa"/>
            <w:vMerge w:val="restart"/>
            <w:shd w:val="clear" w:color="auto" w:fill="E0E9EC" w:themeFill="accent6" w:themeFillTint="33"/>
            <w:vAlign w:val="center"/>
            <w:hideMark/>
          </w:tcPr>
          <w:p w:rsidR="00E54A03" w:rsidRPr="008C2DE2" w:rsidRDefault="00E54A03" w:rsidP="008C2DE2">
            <w:pPr>
              <w:jc w:val="center"/>
              <w:rPr>
                <w:rFonts w:ascii="Cambria" w:hAnsi="Cambria"/>
                <w:color w:val="000000" w:themeColor="text1"/>
                <w:sz w:val="24"/>
                <w:szCs w:val="24"/>
              </w:rPr>
            </w:pPr>
            <w:r w:rsidRPr="008C2DE2">
              <w:rPr>
                <w:rFonts w:ascii="Cambria" w:hAnsi="Cambria"/>
                <w:b/>
                <w:bCs/>
                <w:color w:val="000000" w:themeColor="text1"/>
                <w:sz w:val="24"/>
                <w:szCs w:val="24"/>
              </w:rPr>
              <w:t>PAYDAŞIN ADI</w:t>
            </w:r>
          </w:p>
        </w:tc>
        <w:tc>
          <w:tcPr>
            <w:tcW w:w="2202" w:type="dxa"/>
            <w:gridSpan w:val="2"/>
            <w:shd w:val="clear" w:color="auto" w:fill="E0E9EC" w:themeFill="accent6" w:themeFillTint="33"/>
            <w:vAlign w:val="center"/>
            <w:hideMark/>
          </w:tcPr>
          <w:p w:rsidR="00E54A03" w:rsidRPr="008C2DE2" w:rsidRDefault="00E54A03" w:rsidP="008C2DE2">
            <w:pPr>
              <w:jc w:val="center"/>
              <w:rPr>
                <w:rFonts w:ascii="Cambria" w:hAnsi="Cambria"/>
                <w:color w:val="000000" w:themeColor="text1"/>
                <w:sz w:val="24"/>
                <w:szCs w:val="24"/>
              </w:rPr>
            </w:pPr>
            <w:r w:rsidRPr="008C2DE2">
              <w:rPr>
                <w:rFonts w:ascii="Cambria" w:hAnsi="Cambria"/>
                <w:b/>
                <w:bCs/>
                <w:color w:val="000000" w:themeColor="text1"/>
                <w:sz w:val="24"/>
                <w:szCs w:val="24"/>
              </w:rPr>
              <w:t>Önem</w:t>
            </w:r>
          </w:p>
        </w:tc>
        <w:tc>
          <w:tcPr>
            <w:tcW w:w="3827" w:type="dxa"/>
            <w:gridSpan w:val="2"/>
            <w:shd w:val="clear" w:color="auto" w:fill="E0E9EC" w:themeFill="accent6" w:themeFillTint="33"/>
            <w:vAlign w:val="center"/>
            <w:hideMark/>
          </w:tcPr>
          <w:p w:rsidR="00E54A03" w:rsidRPr="008C2DE2" w:rsidRDefault="00E54A03" w:rsidP="008C2DE2">
            <w:pPr>
              <w:jc w:val="center"/>
              <w:rPr>
                <w:rFonts w:ascii="Cambria" w:hAnsi="Cambria"/>
                <w:color w:val="000000" w:themeColor="text1"/>
                <w:sz w:val="24"/>
                <w:szCs w:val="24"/>
              </w:rPr>
            </w:pPr>
            <w:r w:rsidRPr="008C2DE2">
              <w:rPr>
                <w:rFonts w:ascii="Cambria" w:hAnsi="Cambria"/>
                <w:b/>
                <w:bCs/>
                <w:color w:val="000000" w:themeColor="text1"/>
                <w:sz w:val="24"/>
                <w:szCs w:val="24"/>
              </w:rPr>
              <w:t>Etki</w:t>
            </w:r>
          </w:p>
        </w:tc>
      </w:tr>
      <w:tr w:rsidR="00D30DCF" w:rsidRPr="00D30DCF" w:rsidTr="008C2DE2">
        <w:trPr>
          <w:trHeight w:val="1140"/>
        </w:trPr>
        <w:tc>
          <w:tcPr>
            <w:tcW w:w="0" w:type="auto"/>
            <w:vMerge/>
            <w:shd w:val="clear" w:color="auto" w:fill="E0E9EC" w:themeFill="accent6" w:themeFillTint="33"/>
            <w:vAlign w:val="center"/>
            <w:hideMark/>
          </w:tcPr>
          <w:p w:rsidR="00E54A03" w:rsidRPr="008C2DE2" w:rsidRDefault="00E54A03" w:rsidP="008C2DE2">
            <w:pPr>
              <w:jc w:val="center"/>
              <w:rPr>
                <w:rFonts w:ascii="Cambria" w:hAnsi="Cambria"/>
                <w:color w:val="000000" w:themeColor="text1"/>
                <w:sz w:val="24"/>
                <w:szCs w:val="24"/>
              </w:rPr>
            </w:pPr>
          </w:p>
        </w:tc>
        <w:tc>
          <w:tcPr>
            <w:tcW w:w="1068" w:type="dxa"/>
            <w:shd w:val="clear" w:color="auto" w:fill="E0E9EC" w:themeFill="accent6" w:themeFillTint="33"/>
            <w:vAlign w:val="center"/>
            <w:hideMark/>
          </w:tcPr>
          <w:p w:rsidR="00E54A03" w:rsidRPr="008C2DE2" w:rsidRDefault="00E54A03" w:rsidP="008C2DE2">
            <w:pPr>
              <w:jc w:val="center"/>
              <w:rPr>
                <w:rFonts w:ascii="Cambria" w:hAnsi="Cambria"/>
                <w:color w:val="000000" w:themeColor="text1"/>
                <w:sz w:val="24"/>
                <w:szCs w:val="24"/>
              </w:rPr>
            </w:pPr>
            <w:r w:rsidRPr="008C2DE2">
              <w:rPr>
                <w:rFonts w:ascii="Cambria" w:hAnsi="Cambria"/>
                <w:b/>
                <w:bCs/>
                <w:color w:val="000000" w:themeColor="text1"/>
                <w:sz w:val="24"/>
                <w:szCs w:val="24"/>
              </w:rPr>
              <w:t>Önemli</w:t>
            </w:r>
          </w:p>
        </w:tc>
        <w:tc>
          <w:tcPr>
            <w:tcW w:w="1134" w:type="dxa"/>
            <w:shd w:val="clear" w:color="auto" w:fill="E0E9EC" w:themeFill="accent6" w:themeFillTint="33"/>
            <w:vAlign w:val="center"/>
            <w:hideMark/>
          </w:tcPr>
          <w:p w:rsidR="00E54A03" w:rsidRPr="008C2DE2" w:rsidRDefault="00E54A03" w:rsidP="008C2DE2">
            <w:pPr>
              <w:jc w:val="center"/>
              <w:rPr>
                <w:rFonts w:ascii="Cambria" w:hAnsi="Cambria"/>
                <w:color w:val="000000" w:themeColor="text1"/>
                <w:sz w:val="24"/>
                <w:szCs w:val="24"/>
              </w:rPr>
            </w:pPr>
            <w:r w:rsidRPr="008C2DE2">
              <w:rPr>
                <w:rFonts w:ascii="Cambria" w:hAnsi="Cambria"/>
                <w:b/>
                <w:bCs/>
                <w:color w:val="000000" w:themeColor="text1"/>
                <w:sz w:val="24"/>
                <w:szCs w:val="24"/>
              </w:rPr>
              <w:t>Önemsiz</w:t>
            </w:r>
          </w:p>
        </w:tc>
        <w:tc>
          <w:tcPr>
            <w:tcW w:w="2410" w:type="dxa"/>
            <w:shd w:val="clear" w:color="auto" w:fill="E0E9EC" w:themeFill="accent6" w:themeFillTint="33"/>
            <w:vAlign w:val="center"/>
            <w:hideMark/>
          </w:tcPr>
          <w:p w:rsidR="00E54A03" w:rsidRPr="008C2DE2" w:rsidRDefault="00E54A03" w:rsidP="008C2DE2">
            <w:pPr>
              <w:jc w:val="center"/>
              <w:rPr>
                <w:rFonts w:ascii="Cambria" w:hAnsi="Cambria"/>
                <w:color w:val="000000" w:themeColor="text1"/>
                <w:sz w:val="24"/>
                <w:szCs w:val="24"/>
              </w:rPr>
            </w:pPr>
            <w:r w:rsidRPr="008C2DE2">
              <w:rPr>
                <w:rFonts w:ascii="Cambria" w:hAnsi="Cambria"/>
                <w:b/>
                <w:bCs/>
                <w:color w:val="000000" w:themeColor="text1"/>
                <w:sz w:val="24"/>
                <w:szCs w:val="24"/>
              </w:rPr>
              <w:t>Güçlü</w:t>
            </w:r>
          </w:p>
        </w:tc>
        <w:tc>
          <w:tcPr>
            <w:tcW w:w="1417" w:type="dxa"/>
            <w:shd w:val="clear" w:color="auto" w:fill="E0E9EC" w:themeFill="accent6" w:themeFillTint="33"/>
            <w:vAlign w:val="center"/>
            <w:hideMark/>
          </w:tcPr>
          <w:p w:rsidR="00E54A03" w:rsidRPr="008C2DE2" w:rsidRDefault="00E54A03" w:rsidP="008C2DE2">
            <w:pPr>
              <w:jc w:val="center"/>
              <w:rPr>
                <w:rFonts w:ascii="Cambria" w:hAnsi="Cambria"/>
                <w:color w:val="000000" w:themeColor="text1"/>
                <w:sz w:val="24"/>
                <w:szCs w:val="24"/>
              </w:rPr>
            </w:pPr>
            <w:r w:rsidRPr="008C2DE2">
              <w:rPr>
                <w:rFonts w:ascii="Cambria" w:hAnsi="Cambria"/>
                <w:b/>
                <w:bCs/>
                <w:color w:val="000000" w:themeColor="text1"/>
                <w:sz w:val="24"/>
                <w:szCs w:val="24"/>
              </w:rPr>
              <w:t>Zayıf</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Milli Eğitim Bakanlığı</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2410" w:type="dxa"/>
            <w:hideMark/>
          </w:tcPr>
          <w:p w:rsidR="00E54A03" w:rsidRPr="00D30DCF" w:rsidRDefault="00E54A03" w:rsidP="00E54A03">
            <w:pPr>
              <w:rPr>
                <w:rFonts w:ascii="Cambria" w:hAnsi="Cambria"/>
                <w:color w:val="000000" w:themeColor="text1"/>
              </w:rPr>
            </w:pP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Birlikte çalış</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Kaymakamlık</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Birlikte çalış</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İlçe Milli Eğitim Müdürlükleri</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Birlikte çalış</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Okullar</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İzle</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Yöneticiler</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Çalışmalara dâhil et</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xml:space="preserve">Öğretmenler </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Çalışmalara dâhil et</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Öğrenciler</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Çalışmalara dâhil et</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Özel Öğretim Kurumları</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İzle</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Okul Aile Birlikleri</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Çalışmalara dâhil et</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Memur ve Hizmetliler</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Çalışmalara dâhil et</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Belediye</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Bilgilendir</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r>
      <w:tr w:rsidR="00E54A03"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İlçe Sağlık Müdürlüğü</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r w:rsidR="005D2E7F"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r w:rsidR="005D2E7F" w:rsidRPr="00D30DCF">
              <w:rPr>
                <w:rFonts w:ascii="Cambria" w:hAnsi="Cambria"/>
                <w:color w:val="000000" w:themeColor="text1"/>
              </w:rPr>
              <w:t>Birlikte çalış</w:t>
            </w:r>
          </w:p>
        </w:tc>
        <w:tc>
          <w:tcPr>
            <w:tcW w:w="1417" w:type="dxa"/>
            <w:hideMark/>
          </w:tcPr>
          <w:p w:rsidR="00E54A03" w:rsidRPr="00D30DCF" w:rsidRDefault="00E54A03" w:rsidP="00E54A03">
            <w:pPr>
              <w:rPr>
                <w:rFonts w:ascii="Cambria" w:hAnsi="Cambria"/>
                <w:color w:val="000000" w:themeColor="text1"/>
              </w:rPr>
            </w:pP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Meslek odaları</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Bilgilendir</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Sendikalar</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İzle</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Vakıflar</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İzle</w:t>
            </w:r>
          </w:p>
        </w:tc>
      </w:tr>
      <w:tr w:rsidR="00E54A03"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Muhtarlıklar</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r w:rsidR="005D2E7F" w:rsidRPr="00D30DCF">
              <w:rPr>
                <w:rFonts w:ascii="Cambria" w:hAnsi="Cambria"/>
                <w:color w:val="000000" w:themeColor="text1"/>
              </w:rPr>
              <w:t>√</w:t>
            </w:r>
          </w:p>
        </w:tc>
        <w:tc>
          <w:tcPr>
            <w:tcW w:w="1134" w:type="dxa"/>
            <w:hideMark/>
          </w:tcPr>
          <w:p w:rsidR="00E54A03" w:rsidRPr="00D30DCF" w:rsidRDefault="00E54A03" w:rsidP="00E54A03">
            <w:pPr>
              <w:rPr>
                <w:rFonts w:ascii="Cambria" w:hAnsi="Cambria"/>
                <w:color w:val="000000" w:themeColor="text1"/>
              </w:rPr>
            </w:pP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r w:rsidR="005D2E7F" w:rsidRPr="00D30DCF">
              <w:rPr>
                <w:rFonts w:ascii="Cambria" w:hAnsi="Cambria"/>
                <w:color w:val="000000" w:themeColor="text1"/>
              </w:rPr>
              <w:t>Birlikte çalış</w:t>
            </w:r>
          </w:p>
        </w:tc>
        <w:tc>
          <w:tcPr>
            <w:tcW w:w="1417" w:type="dxa"/>
            <w:hideMark/>
          </w:tcPr>
          <w:p w:rsidR="00E54A03" w:rsidRPr="00D30DCF" w:rsidRDefault="00E54A03" w:rsidP="00E54A03">
            <w:pPr>
              <w:rPr>
                <w:rFonts w:ascii="Cambria" w:hAnsi="Cambria"/>
                <w:color w:val="000000" w:themeColor="text1"/>
              </w:rPr>
            </w:pP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Tarım İlçe Müdürlüğü</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İzle</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Sivil Savunma İl Müdürlüğü</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İzle</w:t>
            </w:r>
          </w:p>
        </w:tc>
      </w:tr>
      <w:tr w:rsidR="00D30DCF" w:rsidRPr="00D30DCF" w:rsidTr="008C2DE2">
        <w:trPr>
          <w:trHeight w:val="567"/>
        </w:trPr>
        <w:tc>
          <w:tcPr>
            <w:tcW w:w="3175"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Türk Telekom İlçe Müdürlüğü</w:t>
            </w:r>
          </w:p>
        </w:tc>
        <w:tc>
          <w:tcPr>
            <w:tcW w:w="1068"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134"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w:t>
            </w:r>
          </w:p>
        </w:tc>
        <w:tc>
          <w:tcPr>
            <w:tcW w:w="2410"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 </w:t>
            </w:r>
          </w:p>
        </w:tc>
        <w:tc>
          <w:tcPr>
            <w:tcW w:w="1417" w:type="dxa"/>
            <w:hideMark/>
          </w:tcPr>
          <w:p w:rsidR="00E54A03" w:rsidRPr="00D30DCF" w:rsidRDefault="00E54A03" w:rsidP="00E54A03">
            <w:pPr>
              <w:rPr>
                <w:rFonts w:ascii="Cambria" w:hAnsi="Cambria"/>
                <w:color w:val="000000" w:themeColor="text1"/>
              </w:rPr>
            </w:pPr>
            <w:r w:rsidRPr="00D30DCF">
              <w:rPr>
                <w:rFonts w:ascii="Cambria" w:hAnsi="Cambria"/>
                <w:color w:val="000000" w:themeColor="text1"/>
              </w:rPr>
              <w:t>İzle</w:t>
            </w:r>
          </w:p>
        </w:tc>
      </w:tr>
    </w:tbl>
    <w:p w:rsidR="00E54A03" w:rsidRDefault="00E54A03">
      <w:pPr>
        <w:rPr>
          <w:rFonts w:ascii="Cambria" w:hAnsi="Cambria"/>
          <w:color w:val="000000" w:themeColor="text1"/>
        </w:rPr>
      </w:pPr>
    </w:p>
    <w:p w:rsidR="008C2DE2" w:rsidRDefault="008C2DE2">
      <w:pPr>
        <w:rPr>
          <w:rFonts w:ascii="Cambria" w:hAnsi="Cambria"/>
          <w:color w:val="000000" w:themeColor="text1"/>
        </w:rPr>
      </w:pPr>
    </w:p>
    <w:p w:rsidR="008C2DE2" w:rsidRPr="00D30DCF" w:rsidRDefault="008C2DE2">
      <w:pPr>
        <w:rPr>
          <w:rFonts w:ascii="Cambria" w:hAnsi="Cambria"/>
          <w:color w:val="000000" w:themeColor="text1"/>
        </w:rPr>
      </w:pPr>
    </w:p>
    <w:p w:rsidR="00E54A03" w:rsidRPr="00364113" w:rsidRDefault="00364113">
      <w:pPr>
        <w:rPr>
          <w:rFonts w:ascii="Cambria" w:hAnsi="Cambria"/>
          <w:b/>
          <w:color w:val="000000" w:themeColor="text1"/>
          <w:sz w:val="24"/>
          <w:szCs w:val="24"/>
        </w:rPr>
      </w:pPr>
      <w:r w:rsidRPr="00364113">
        <w:rPr>
          <w:rFonts w:ascii="Cambria" w:hAnsi="Cambria"/>
          <w:b/>
          <w:color w:val="000000" w:themeColor="text1"/>
          <w:sz w:val="24"/>
          <w:szCs w:val="24"/>
        </w:rPr>
        <w:lastRenderedPageBreak/>
        <w:t>Paydaş Stratejisi</w:t>
      </w:r>
    </w:p>
    <w:p w:rsidR="00D91F29" w:rsidRPr="00D30DCF" w:rsidRDefault="00D91F29" w:rsidP="00D91F29">
      <w:pPr>
        <w:spacing w:after="0" w:line="240" w:lineRule="auto"/>
        <w:rPr>
          <w:rFonts w:ascii="Cambria" w:hAnsi="Cambria"/>
          <w:i/>
          <w:color w:val="000000" w:themeColor="text1"/>
          <w:sz w:val="20"/>
          <w:szCs w:val="20"/>
        </w:rPr>
      </w:pPr>
      <w:r w:rsidRPr="00D30DCF">
        <w:rPr>
          <w:rFonts w:ascii="Cambria" w:hAnsi="Cambria"/>
          <w:i/>
          <w:color w:val="000000" w:themeColor="text1"/>
          <w:sz w:val="20"/>
          <w:szCs w:val="20"/>
        </w:rPr>
        <w:t xml:space="preserve">Tablo </w:t>
      </w:r>
      <w:r w:rsidR="00364113">
        <w:rPr>
          <w:rFonts w:ascii="Cambria" w:hAnsi="Cambria"/>
          <w:i/>
          <w:color w:val="000000" w:themeColor="text1"/>
          <w:sz w:val="20"/>
          <w:szCs w:val="20"/>
        </w:rPr>
        <w:t>12</w:t>
      </w:r>
      <w:r w:rsidRPr="00D30DCF">
        <w:rPr>
          <w:rFonts w:ascii="Cambria" w:hAnsi="Cambria"/>
          <w:i/>
          <w:color w:val="000000" w:themeColor="text1"/>
          <w:sz w:val="20"/>
          <w:szCs w:val="20"/>
        </w:rPr>
        <w:t>. Paydaş Stratejileri</w:t>
      </w:r>
    </w:p>
    <w:tbl>
      <w:tblPr>
        <w:tblStyle w:val="KlavuzTablo5Koyu-Vurgu6"/>
        <w:tblW w:w="0" w:type="auto"/>
        <w:tblLook w:val="04A0" w:firstRow="1" w:lastRow="0" w:firstColumn="1" w:lastColumn="0" w:noHBand="0" w:noVBand="1"/>
      </w:tblPr>
      <w:tblGrid>
        <w:gridCol w:w="704"/>
        <w:gridCol w:w="3969"/>
        <w:gridCol w:w="4389"/>
      </w:tblGrid>
      <w:tr w:rsidR="00E54A03" w:rsidRPr="00D30DCF" w:rsidTr="008C2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E54A03" w:rsidRPr="00D30DCF" w:rsidRDefault="00E54A03" w:rsidP="0034014B">
            <w:pPr>
              <w:rPr>
                <w:rFonts w:ascii="Cambria" w:hAnsi="Cambria"/>
                <w:color w:val="000000" w:themeColor="text1"/>
              </w:rPr>
            </w:pPr>
          </w:p>
        </w:tc>
        <w:tc>
          <w:tcPr>
            <w:tcW w:w="3969" w:type="dxa"/>
          </w:tcPr>
          <w:p w:rsidR="00E54A03" w:rsidRPr="00D30DCF" w:rsidRDefault="00E54A03" w:rsidP="0034014B">
            <w:pP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rPr>
            </w:pPr>
            <w:r w:rsidRPr="00D30DCF">
              <w:rPr>
                <w:rFonts w:ascii="Cambria" w:hAnsi="Cambria"/>
                <w:color w:val="000000" w:themeColor="text1"/>
              </w:rPr>
              <w:t>GÜÇLÜ</w:t>
            </w:r>
          </w:p>
        </w:tc>
        <w:tc>
          <w:tcPr>
            <w:tcW w:w="4389" w:type="dxa"/>
          </w:tcPr>
          <w:p w:rsidR="00E54A03" w:rsidRPr="00D30DCF" w:rsidRDefault="00E54A03" w:rsidP="0034014B">
            <w:pP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rPr>
            </w:pPr>
            <w:r w:rsidRPr="00D30DCF">
              <w:rPr>
                <w:rFonts w:ascii="Cambria" w:hAnsi="Cambria"/>
                <w:color w:val="000000" w:themeColor="text1"/>
              </w:rPr>
              <w:t>ZAYIF</w:t>
            </w:r>
          </w:p>
        </w:tc>
      </w:tr>
      <w:tr w:rsidR="00E54A03" w:rsidRPr="00D30DCF" w:rsidTr="008C2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tcPr>
          <w:p w:rsidR="00E54A03" w:rsidRPr="00D30DCF" w:rsidRDefault="00E54A03" w:rsidP="0034014B">
            <w:pPr>
              <w:ind w:left="113" w:right="113"/>
              <w:rPr>
                <w:rFonts w:ascii="Cambria" w:hAnsi="Cambria"/>
                <w:b w:val="0"/>
                <w:color w:val="000000" w:themeColor="text1"/>
              </w:rPr>
            </w:pPr>
            <w:r w:rsidRPr="00D30DCF">
              <w:rPr>
                <w:rFonts w:ascii="Cambria" w:hAnsi="Cambria"/>
                <w:color w:val="000000" w:themeColor="text1"/>
              </w:rPr>
              <w:t>ÖNEMLİ</w:t>
            </w:r>
          </w:p>
        </w:tc>
        <w:tc>
          <w:tcPr>
            <w:tcW w:w="3969" w:type="dxa"/>
          </w:tcPr>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D30DCF">
              <w:rPr>
                <w:rFonts w:ascii="Cambria" w:hAnsi="Cambria"/>
                <w:b/>
                <w:bCs/>
                <w:color w:val="000000" w:themeColor="text1"/>
              </w:rPr>
              <w:t>Bilgilendir - Birlikte Çalış</w:t>
            </w:r>
          </w:p>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p>
        </w:tc>
        <w:tc>
          <w:tcPr>
            <w:tcW w:w="4389" w:type="dxa"/>
          </w:tcPr>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D30DCF">
              <w:rPr>
                <w:rFonts w:ascii="Cambria" w:hAnsi="Cambria"/>
                <w:b/>
                <w:bCs/>
                <w:color w:val="000000" w:themeColor="text1"/>
              </w:rPr>
              <w:t>Kapasiteyi geliştir, çıkarlarını gözet</w:t>
            </w:r>
          </w:p>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D30DCF">
              <w:rPr>
                <w:rFonts w:ascii="Cambria" w:hAnsi="Cambria"/>
                <w:b/>
                <w:bCs/>
                <w:color w:val="000000" w:themeColor="text1"/>
              </w:rPr>
              <w:t>İzle – Birlikte Çalış</w:t>
            </w:r>
          </w:p>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p>
        </w:tc>
      </w:tr>
      <w:tr w:rsidR="00E54A03" w:rsidRPr="00D30DCF" w:rsidTr="008C2DE2">
        <w:tc>
          <w:tcPr>
            <w:cnfStyle w:val="001000000000" w:firstRow="0" w:lastRow="0" w:firstColumn="1" w:lastColumn="0" w:oddVBand="0" w:evenVBand="0" w:oddHBand="0" w:evenHBand="0" w:firstRowFirstColumn="0" w:firstRowLastColumn="0" w:lastRowFirstColumn="0" w:lastRowLastColumn="0"/>
            <w:tcW w:w="704" w:type="dxa"/>
            <w:vMerge/>
            <w:textDirection w:val="btLr"/>
          </w:tcPr>
          <w:p w:rsidR="00E54A03" w:rsidRPr="00D30DCF" w:rsidRDefault="00E54A03" w:rsidP="0034014B">
            <w:pPr>
              <w:ind w:left="720" w:right="113"/>
              <w:rPr>
                <w:rFonts w:ascii="Cambria" w:hAnsi="Cambria"/>
                <w:b w:val="0"/>
                <w:color w:val="000000" w:themeColor="text1"/>
              </w:rPr>
            </w:pPr>
          </w:p>
        </w:tc>
        <w:tc>
          <w:tcPr>
            <w:tcW w:w="3969" w:type="dxa"/>
          </w:tcPr>
          <w:p w:rsidR="00E54A03" w:rsidRPr="00D30DCF" w:rsidRDefault="00E54A03" w:rsidP="0034014B">
            <w:pPr>
              <w:numPr>
                <w:ilvl w:val="0"/>
                <w:numId w:val="45"/>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Öğrenciler</w:t>
            </w:r>
          </w:p>
          <w:p w:rsidR="00E54A03" w:rsidRPr="00D30DCF" w:rsidRDefault="00E54A03" w:rsidP="0034014B">
            <w:pPr>
              <w:numPr>
                <w:ilvl w:val="0"/>
                <w:numId w:val="45"/>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Öğretmenler</w:t>
            </w:r>
          </w:p>
          <w:p w:rsidR="00E54A03" w:rsidRPr="00D30DCF" w:rsidRDefault="00E54A03" w:rsidP="0034014B">
            <w:pPr>
              <w:numPr>
                <w:ilvl w:val="0"/>
                <w:numId w:val="45"/>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Okul Aile Birliği</w:t>
            </w:r>
          </w:p>
          <w:p w:rsidR="00E54A03" w:rsidRPr="00D30DCF" w:rsidRDefault="00E54A03" w:rsidP="0034014B">
            <w:pPr>
              <w:numPr>
                <w:ilvl w:val="0"/>
                <w:numId w:val="45"/>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İlçe Milli Eğitim Müdürlüğü</w:t>
            </w:r>
          </w:p>
          <w:p w:rsidR="00E54A03" w:rsidRPr="00D30DCF" w:rsidRDefault="00E54A03" w:rsidP="0034014B">
            <w:pPr>
              <w:numPr>
                <w:ilvl w:val="0"/>
                <w:numId w:val="45"/>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Kaymakamlık</w:t>
            </w:r>
          </w:p>
          <w:p w:rsidR="00E54A03" w:rsidRPr="00D30DCF" w:rsidRDefault="00E54A03" w:rsidP="0034014B">
            <w:pPr>
              <w:numPr>
                <w:ilvl w:val="0"/>
                <w:numId w:val="45"/>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Okullar</w:t>
            </w:r>
          </w:p>
          <w:p w:rsidR="00E54A03" w:rsidRPr="00D30DCF" w:rsidRDefault="00E54A03" w:rsidP="0034014B">
            <w:pPr>
              <w:numPr>
                <w:ilvl w:val="0"/>
                <w:numId w:val="45"/>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Memur ve Hizmetliler</w:t>
            </w:r>
          </w:p>
          <w:p w:rsidR="00E54A03" w:rsidRPr="00D30DCF" w:rsidRDefault="00E54A03" w:rsidP="0034014B">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p>
        </w:tc>
        <w:tc>
          <w:tcPr>
            <w:tcW w:w="4389" w:type="dxa"/>
          </w:tcPr>
          <w:p w:rsidR="00E54A03" w:rsidRPr="00D30DCF" w:rsidRDefault="00E54A03" w:rsidP="0034014B">
            <w:pPr>
              <w:numPr>
                <w:ilvl w:val="0"/>
                <w:numId w:val="46"/>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Ulusal Ajans</w:t>
            </w:r>
          </w:p>
          <w:p w:rsidR="00E54A03" w:rsidRPr="00D30DCF" w:rsidRDefault="00E54A03" w:rsidP="0034014B">
            <w:pPr>
              <w:numPr>
                <w:ilvl w:val="0"/>
                <w:numId w:val="46"/>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Milli Eğitim Bakanlığı</w:t>
            </w:r>
          </w:p>
          <w:p w:rsidR="00E54A03" w:rsidRPr="00D30DCF" w:rsidRDefault="00E54A03" w:rsidP="0034014B">
            <w:pPr>
              <w:numPr>
                <w:ilvl w:val="0"/>
                <w:numId w:val="46"/>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Belediye</w:t>
            </w:r>
          </w:p>
          <w:p w:rsidR="00E54A03" w:rsidRPr="00D30DCF" w:rsidRDefault="00E54A03" w:rsidP="0034014B">
            <w:pPr>
              <w:numPr>
                <w:ilvl w:val="0"/>
                <w:numId w:val="46"/>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Sendikalar</w:t>
            </w:r>
          </w:p>
          <w:p w:rsidR="005D2E7F" w:rsidRPr="00D30DCF" w:rsidRDefault="005D2E7F" w:rsidP="0034014B">
            <w:pPr>
              <w:numPr>
                <w:ilvl w:val="0"/>
                <w:numId w:val="46"/>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İlçe Sağlık Müdürlüğü</w:t>
            </w:r>
          </w:p>
          <w:p w:rsidR="00E54A03" w:rsidRPr="00D30DCF" w:rsidRDefault="00E54A03" w:rsidP="0034014B">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p>
        </w:tc>
      </w:tr>
      <w:tr w:rsidR="00E54A03" w:rsidRPr="00D30DCF" w:rsidTr="008C2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tcPr>
          <w:p w:rsidR="00E54A03" w:rsidRPr="00D30DCF" w:rsidRDefault="00E54A03" w:rsidP="0034014B">
            <w:pPr>
              <w:ind w:left="113" w:right="113"/>
              <w:rPr>
                <w:rFonts w:ascii="Cambria" w:hAnsi="Cambria"/>
                <w:b w:val="0"/>
                <w:color w:val="000000" w:themeColor="text1"/>
              </w:rPr>
            </w:pPr>
            <w:r w:rsidRPr="00D30DCF">
              <w:rPr>
                <w:rFonts w:ascii="Cambria" w:hAnsi="Cambria"/>
                <w:color w:val="000000" w:themeColor="text1"/>
              </w:rPr>
              <w:t>ÖNEMSİZ</w:t>
            </w:r>
          </w:p>
        </w:tc>
        <w:tc>
          <w:tcPr>
            <w:tcW w:w="3969" w:type="dxa"/>
          </w:tcPr>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D30DCF">
              <w:rPr>
                <w:rFonts w:ascii="Cambria" w:hAnsi="Cambria"/>
                <w:b/>
                <w:bCs/>
                <w:color w:val="000000" w:themeColor="text1"/>
              </w:rPr>
              <w:t>Etkilerini gider, kendini savun</w:t>
            </w:r>
          </w:p>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D30DCF">
              <w:rPr>
                <w:rFonts w:ascii="Cambria" w:hAnsi="Cambria"/>
                <w:b/>
                <w:bCs/>
                <w:color w:val="000000" w:themeColor="text1"/>
              </w:rPr>
              <w:t>Bilgilendir - Gözet</w:t>
            </w:r>
          </w:p>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p>
        </w:tc>
        <w:tc>
          <w:tcPr>
            <w:tcW w:w="4389" w:type="dxa"/>
          </w:tcPr>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D30DCF">
              <w:rPr>
                <w:rFonts w:ascii="Cambria" w:hAnsi="Cambria"/>
                <w:b/>
                <w:bCs/>
                <w:color w:val="000000" w:themeColor="text1"/>
              </w:rPr>
              <w:t>İzle veya gözet</w:t>
            </w:r>
          </w:p>
          <w:p w:rsidR="00E54A03" w:rsidRPr="00D30DCF" w:rsidRDefault="00E54A03" w:rsidP="0034014B">
            <w:p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p>
        </w:tc>
      </w:tr>
      <w:tr w:rsidR="00E54A03" w:rsidRPr="00D30DCF" w:rsidTr="008C2DE2">
        <w:tc>
          <w:tcPr>
            <w:cnfStyle w:val="001000000000" w:firstRow="0" w:lastRow="0" w:firstColumn="1" w:lastColumn="0" w:oddVBand="0" w:evenVBand="0" w:oddHBand="0" w:evenHBand="0" w:firstRowFirstColumn="0" w:firstRowLastColumn="0" w:lastRowFirstColumn="0" w:lastRowLastColumn="0"/>
            <w:tcW w:w="704" w:type="dxa"/>
            <w:vMerge/>
          </w:tcPr>
          <w:p w:rsidR="00E54A03" w:rsidRPr="00D30DCF" w:rsidRDefault="00E54A03" w:rsidP="0034014B">
            <w:pPr>
              <w:rPr>
                <w:rFonts w:ascii="Cambria" w:hAnsi="Cambria"/>
                <w:color w:val="000000" w:themeColor="text1"/>
              </w:rPr>
            </w:pPr>
          </w:p>
        </w:tc>
        <w:tc>
          <w:tcPr>
            <w:tcW w:w="3969" w:type="dxa"/>
          </w:tcPr>
          <w:p w:rsidR="00E54A03" w:rsidRPr="00D30DCF" w:rsidRDefault="00E54A03" w:rsidP="0034014B">
            <w:pPr>
              <w:numPr>
                <w:ilvl w:val="0"/>
                <w:numId w:val="47"/>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İlçe Mal Müdürlüğü</w:t>
            </w:r>
          </w:p>
          <w:p w:rsidR="00E54A03" w:rsidRPr="00D30DCF" w:rsidRDefault="00E54A03" w:rsidP="0034014B">
            <w:pPr>
              <w:numPr>
                <w:ilvl w:val="0"/>
                <w:numId w:val="47"/>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Özel Eğitim Kurumları,</w:t>
            </w:r>
          </w:p>
          <w:p w:rsidR="00E54A03" w:rsidRPr="00D30DCF" w:rsidRDefault="00E54A03" w:rsidP="0034014B">
            <w:pPr>
              <w:numPr>
                <w:ilvl w:val="0"/>
                <w:numId w:val="47"/>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Meslek Odaları</w:t>
            </w:r>
          </w:p>
          <w:p w:rsidR="00E54A03" w:rsidRPr="00D30DCF" w:rsidRDefault="00E54A03" w:rsidP="0034014B">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p>
        </w:tc>
        <w:tc>
          <w:tcPr>
            <w:tcW w:w="4389" w:type="dxa"/>
          </w:tcPr>
          <w:p w:rsidR="00E54A03" w:rsidRPr="00D30DCF" w:rsidRDefault="00E54A03" w:rsidP="0034014B">
            <w:pPr>
              <w:numPr>
                <w:ilvl w:val="0"/>
                <w:numId w:val="48"/>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TUİK Bölge Müdürlüğü</w:t>
            </w:r>
          </w:p>
          <w:p w:rsidR="00E54A03" w:rsidRPr="00D30DCF" w:rsidRDefault="00E54A03" w:rsidP="0034014B">
            <w:pPr>
              <w:numPr>
                <w:ilvl w:val="0"/>
                <w:numId w:val="48"/>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Muhtarlıklar</w:t>
            </w:r>
          </w:p>
          <w:p w:rsidR="00E54A03" w:rsidRPr="00D30DCF" w:rsidRDefault="00E54A03" w:rsidP="0034014B">
            <w:pPr>
              <w:numPr>
                <w:ilvl w:val="0"/>
                <w:numId w:val="48"/>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rPr>
              <w:t>Tarım İlçe Müdürlüğü</w:t>
            </w:r>
          </w:p>
          <w:p w:rsidR="00E54A03" w:rsidRPr="00D30DCF" w:rsidRDefault="00E54A03" w:rsidP="0034014B">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p>
        </w:tc>
      </w:tr>
    </w:tbl>
    <w:p w:rsidR="00E54A03" w:rsidRPr="00D30DCF" w:rsidRDefault="00E54A03">
      <w:pPr>
        <w:rPr>
          <w:rFonts w:ascii="Cambria" w:hAnsi="Cambria"/>
          <w:color w:val="000000" w:themeColor="text1"/>
        </w:rPr>
      </w:pPr>
    </w:p>
    <w:p w:rsidR="00E54A03" w:rsidRPr="00D30DCF" w:rsidRDefault="0034014B" w:rsidP="008C2DE2">
      <w:pPr>
        <w:ind w:firstLine="708"/>
        <w:jc w:val="both"/>
        <w:rPr>
          <w:rFonts w:ascii="Cambria" w:hAnsi="Cambria" w:cs="Segoe UI"/>
          <w:color w:val="000000" w:themeColor="text1"/>
          <w:sz w:val="24"/>
          <w:szCs w:val="24"/>
          <w:shd w:val="clear" w:color="auto" w:fill="FFFFFF"/>
        </w:rPr>
      </w:pPr>
      <w:r w:rsidRPr="00D30DCF">
        <w:rPr>
          <w:rFonts w:ascii="Cambria" w:hAnsi="Cambria" w:cs="Segoe UI"/>
          <w:color w:val="000000" w:themeColor="text1"/>
          <w:sz w:val="24"/>
          <w:szCs w:val="24"/>
          <w:shd w:val="clear" w:color="auto" w:fill="FFFFFF"/>
        </w:rPr>
        <w:t xml:space="preserve">Öğrenciler, ana </w:t>
      </w:r>
      <w:r w:rsidR="00FF30C3" w:rsidRPr="00D30DCF">
        <w:rPr>
          <w:rFonts w:ascii="Cambria" w:hAnsi="Cambria" w:cs="Segoe UI"/>
          <w:color w:val="000000" w:themeColor="text1"/>
          <w:sz w:val="24"/>
          <w:szCs w:val="24"/>
          <w:shd w:val="clear" w:color="auto" w:fill="FFFFFF"/>
        </w:rPr>
        <w:t xml:space="preserve">ve iç </w:t>
      </w:r>
      <w:r w:rsidRPr="00D30DCF">
        <w:rPr>
          <w:rFonts w:ascii="Cambria" w:hAnsi="Cambria" w:cs="Segoe UI"/>
          <w:color w:val="000000" w:themeColor="text1"/>
          <w:sz w:val="24"/>
          <w:szCs w:val="24"/>
          <w:shd w:val="clear" w:color="auto" w:fill="FFFFFF"/>
        </w:rPr>
        <w:t>paydaşlardır</w:t>
      </w:r>
      <w:r w:rsidR="00E50319">
        <w:rPr>
          <w:rFonts w:ascii="Cambria" w:hAnsi="Cambria" w:cs="Segoe UI"/>
          <w:color w:val="000000" w:themeColor="text1"/>
          <w:sz w:val="24"/>
          <w:szCs w:val="24"/>
          <w:shd w:val="clear" w:color="auto" w:fill="FFFFFF"/>
        </w:rPr>
        <w:t>. E</w:t>
      </w:r>
      <w:r w:rsidRPr="00D30DCF">
        <w:rPr>
          <w:rFonts w:ascii="Cambria" w:hAnsi="Cambria" w:cs="Segoe UI"/>
          <w:color w:val="000000" w:themeColor="text1"/>
          <w:sz w:val="24"/>
          <w:szCs w:val="24"/>
          <w:shd w:val="clear" w:color="auto" w:fill="FFFFFF"/>
        </w:rPr>
        <w:t xml:space="preserve">ğitim öğretim hizmetleri ile ilgilidir, okulun öncelikli </w:t>
      </w:r>
      <w:r w:rsidR="00FF30C3" w:rsidRPr="00D30DCF">
        <w:rPr>
          <w:rFonts w:ascii="Cambria" w:hAnsi="Cambria" w:cs="Segoe UI"/>
          <w:color w:val="000000" w:themeColor="text1"/>
          <w:sz w:val="24"/>
          <w:szCs w:val="24"/>
          <w:shd w:val="clear" w:color="auto" w:fill="FFFFFF"/>
        </w:rPr>
        <w:t xml:space="preserve">ve en önemli, biricik </w:t>
      </w:r>
      <w:r w:rsidRPr="00D30DCF">
        <w:rPr>
          <w:rFonts w:ascii="Cambria" w:hAnsi="Cambria" w:cs="Segoe UI"/>
          <w:color w:val="000000" w:themeColor="text1"/>
          <w:sz w:val="24"/>
          <w:szCs w:val="24"/>
          <w:shd w:val="clear" w:color="auto" w:fill="FFFFFF"/>
        </w:rPr>
        <w:t>odak noktasıdır. Öğrenci analizi, öğrencilerin ilgi alanları, ihtiyaçları ve beklentilerini içerir.</w:t>
      </w:r>
      <w:r w:rsidR="00B2064F" w:rsidRPr="00D30DCF">
        <w:rPr>
          <w:rFonts w:ascii="Cambria" w:hAnsi="Cambria" w:cs="Segoe UI"/>
          <w:color w:val="000000" w:themeColor="text1"/>
          <w:sz w:val="24"/>
          <w:szCs w:val="24"/>
          <w:shd w:val="clear" w:color="auto" w:fill="FFFFFF"/>
        </w:rPr>
        <w:t xml:space="preserve"> Müfredatta belirtilen amaç ve hedefler doğrultusunda okul tarafından </w:t>
      </w:r>
      <w:r w:rsidR="00FF30C3" w:rsidRPr="00D30DCF">
        <w:rPr>
          <w:rFonts w:ascii="Cambria" w:hAnsi="Cambria" w:cs="Segoe UI"/>
          <w:color w:val="000000" w:themeColor="text1"/>
          <w:sz w:val="24"/>
          <w:szCs w:val="24"/>
          <w:shd w:val="clear" w:color="auto" w:fill="FFFFFF"/>
        </w:rPr>
        <w:t>öğretimin gerçekleştirilmesi</w:t>
      </w:r>
      <w:r w:rsidR="00B2064F" w:rsidRPr="00D30DCF">
        <w:rPr>
          <w:rFonts w:ascii="Cambria" w:hAnsi="Cambria" w:cs="Segoe UI"/>
          <w:color w:val="000000" w:themeColor="text1"/>
          <w:sz w:val="24"/>
          <w:szCs w:val="24"/>
          <w:shd w:val="clear" w:color="auto" w:fill="FFFFFF"/>
        </w:rPr>
        <w:t xml:space="preserve"> beklentisi içindedir. Eğitim ve öğretim çalışmaları öğrencilerimize yönelik olduğu için, doğrudan ve olumlu bir şekilde okul faaliyetlerini </w:t>
      </w:r>
      <w:r w:rsidR="00FF30C3" w:rsidRPr="00D30DCF">
        <w:rPr>
          <w:rFonts w:ascii="Cambria" w:hAnsi="Cambria" w:cs="Segoe UI"/>
          <w:color w:val="000000" w:themeColor="text1"/>
          <w:sz w:val="24"/>
          <w:szCs w:val="24"/>
          <w:shd w:val="clear" w:color="auto" w:fill="FFFFFF"/>
        </w:rPr>
        <w:t xml:space="preserve">güçlü bir şekilde </w:t>
      </w:r>
      <w:r w:rsidR="00B2064F" w:rsidRPr="00D30DCF">
        <w:rPr>
          <w:rFonts w:ascii="Cambria" w:hAnsi="Cambria" w:cs="Segoe UI"/>
          <w:color w:val="000000" w:themeColor="text1"/>
          <w:sz w:val="24"/>
          <w:szCs w:val="24"/>
          <w:shd w:val="clear" w:color="auto" w:fill="FFFFFF"/>
        </w:rPr>
        <w:t xml:space="preserve">etkilemektedir. </w:t>
      </w:r>
    </w:p>
    <w:p w:rsidR="00FF30C3" w:rsidRPr="00D30DCF" w:rsidRDefault="00FF30C3" w:rsidP="008C2DE2">
      <w:pPr>
        <w:ind w:firstLine="708"/>
        <w:jc w:val="both"/>
        <w:rPr>
          <w:rFonts w:ascii="Cambria" w:hAnsi="Cambria" w:cs="Segoe UI"/>
          <w:color w:val="000000" w:themeColor="text1"/>
          <w:sz w:val="24"/>
          <w:szCs w:val="24"/>
          <w:shd w:val="clear" w:color="auto" w:fill="FFFFFF"/>
        </w:rPr>
      </w:pPr>
      <w:r w:rsidRPr="00D30DCF">
        <w:rPr>
          <w:rFonts w:ascii="Cambria" w:hAnsi="Cambria" w:cs="Segoe UI"/>
          <w:color w:val="000000" w:themeColor="text1"/>
          <w:sz w:val="24"/>
          <w:szCs w:val="24"/>
          <w:shd w:val="clear" w:color="auto" w:fill="FFFFFF"/>
        </w:rPr>
        <w:t xml:space="preserve">Önemli bir paydaşımızda öğretmenlerimizdir. Öğretmenler eğitim ve öğretim faaliyetlerini yürüten en önemli iç paydaştır. Tüm eğitsel faaliyetlerin merkezinde yer alır. Eğitim öğretim faaliyetlerini gerçekleştirecek olan öğretmenler okulun fiziksel yapısının, koşullarının uygun olmasını beklemektedirler. Öğretmenler yaptıkları eğitim öğretim faaliyetleri ile okul iklimi ve okul kültürünü etkileme gücü yüksektir. </w:t>
      </w:r>
      <w:r w:rsidR="00E319D3" w:rsidRPr="00D30DCF">
        <w:rPr>
          <w:rFonts w:ascii="Cambria" w:hAnsi="Cambria" w:cs="Segoe UI"/>
          <w:color w:val="000000" w:themeColor="text1"/>
          <w:sz w:val="24"/>
          <w:szCs w:val="24"/>
          <w:shd w:val="clear" w:color="auto" w:fill="FFFFFF"/>
        </w:rPr>
        <w:t xml:space="preserve"> Okulda gerçekleştirilecek olan etkinliklerin planlanmasında, uygulanmasında ve karar alma süreçlerinde öğretmenler aktif yer aldıkları için faaliyetlerden olumlu etkilenmektedir.</w:t>
      </w:r>
    </w:p>
    <w:p w:rsidR="00E319D3" w:rsidRPr="00D30DCF" w:rsidRDefault="00E319D3" w:rsidP="008C2DE2">
      <w:pPr>
        <w:ind w:firstLine="708"/>
        <w:jc w:val="both"/>
        <w:rPr>
          <w:rFonts w:ascii="Cambria" w:hAnsi="Cambria" w:cs="Segoe UI"/>
          <w:color w:val="000000" w:themeColor="text1"/>
          <w:sz w:val="24"/>
          <w:szCs w:val="24"/>
          <w:shd w:val="clear" w:color="auto" w:fill="FFFFFF"/>
        </w:rPr>
      </w:pPr>
      <w:r w:rsidRPr="00D30DCF">
        <w:rPr>
          <w:rFonts w:ascii="Cambria" w:hAnsi="Cambria" w:cs="Segoe UI"/>
          <w:color w:val="000000" w:themeColor="text1"/>
          <w:sz w:val="24"/>
          <w:szCs w:val="24"/>
          <w:shd w:val="clear" w:color="auto" w:fill="FFFFFF"/>
        </w:rPr>
        <w:t xml:space="preserve">Okul – Aile Birliği ekonomik, mali, sosyal ve kültürel işbirlikleri ile kurumla – veliler arasındaki köprü kuran önemli bir iç paydaştır. Eğitim öğretim hizmetlerindeki kalitenin yüksek olmasını beklemektedir. </w:t>
      </w:r>
    </w:p>
    <w:p w:rsidR="004E0A4A" w:rsidRPr="00D30DCF" w:rsidRDefault="004E0A4A" w:rsidP="008C2DE2">
      <w:pPr>
        <w:ind w:firstLine="708"/>
        <w:jc w:val="both"/>
        <w:rPr>
          <w:rFonts w:ascii="Cambria" w:hAnsi="Cambria" w:cs="Segoe UI"/>
          <w:color w:val="000000" w:themeColor="text1"/>
          <w:sz w:val="24"/>
          <w:szCs w:val="24"/>
          <w:shd w:val="clear" w:color="auto" w:fill="FFFFFF"/>
        </w:rPr>
      </w:pPr>
      <w:r w:rsidRPr="00D30DCF">
        <w:rPr>
          <w:rFonts w:ascii="Cambria" w:hAnsi="Cambria" w:cs="Segoe UI"/>
          <w:color w:val="000000" w:themeColor="text1"/>
          <w:sz w:val="24"/>
          <w:szCs w:val="24"/>
          <w:shd w:val="clear" w:color="auto" w:fill="FFFFFF"/>
        </w:rPr>
        <w:t>Hizmetli</w:t>
      </w:r>
      <w:r w:rsidR="00E50319">
        <w:rPr>
          <w:rFonts w:ascii="Cambria" w:hAnsi="Cambria" w:cs="Segoe UI"/>
          <w:color w:val="000000" w:themeColor="text1"/>
          <w:sz w:val="24"/>
          <w:szCs w:val="24"/>
          <w:shd w:val="clear" w:color="auto" w:fill="FFFFFF"/>
        </w:rPr>
        <w:t xml:space="preserve"> okulun temizlik ve hijyeninde, </w:t>
      </w:r>
      <w:proofErr w:type="gramStart"/>
      <w:r w:rsidRPr="00D30DCF">
        <w:rPr>
          <w:rFonts w:ascii="Cambria" w:hAnsi="Cambria" w:cs="Segoe UI"/>
          <w:color w:val="000000" w:themeColor="text1"/>
          <w:sz w:val="24"/>
          <w:szCs w:val="24"/>
          <w:shd w:val="clear" w:color="auto" w:fill="FFFFFF"/>
        </w:rPr>
        <w:t>ekipman</w:t>
      </w:r>
      <w:proofErr w:type="gramEnd"/>
      <w:r w:rsidR="004768AF" w:rsidRPr="00D30DCF">
        <w:rPr>
          <w:rFonts w:ascii="Cambria" w:hAnsi="Cambria" w:cs="Segoe UI"/>
          <w:color w:val="000000" w:themeColor="text1"/>
          <w:sz w:val="24"/>
          <w:szCs w:val="24"/>
          <w:shd w:val="clear" w:color="auto" w:fill="FFFFFF"/>
        </w:rPr>
        <w:t xml:space="preserve"> ve imkanlarının bakımında, güvenliğ</w:t>
      </w:r>
      <w:r w:rsidR="00E50319">
        <w:rPr>
          <w:rFonts w:ascii="Cambria" w:hAnsi="Cambria" w:cs="Segoe UI"/>
          <w:color w:val="000000" w:themeColor="text1"/>
          <w:sz w:val="24"/>
          <w:szCs w:val="24"/>
          <w:shd w:val="clear" w:color="auto" w:fill="FFFFFF"/>
        </w:rPr>
        <w:t xml:space="preserve">i ve gözetiminde görev alırlar. </w:t>
      </w:r>
      <w:r w:rsidR="004768AF" w:rsidRPr="00D30DCF">
        <w:rPr>
          <w:rFonts w:ascii="Cambria" w:hAnsi="Cambria" w:cs="Segoe UI"/>
          <w:color w:val="000000" w:themeColor="text1"/>
          <w:sz w:val="24"/>
          <w:szCs w:val="24"/>
          <w:shd w:val="clear" w:color="auto" w:fill="FFFFFF"/>
        </w:rPr>
        <w:t>Öğrenci, öğretmen ile sınıf arasında bağ kurulmasıyla okul kültürünün gelişimine katkı sağlarlar. İdarenin iş yükünü kolaylaştırıcı faaliyetlerde bulunurlar.</w:t>
      </w:r>
    </w:p>
    <w:p w:rsidR="00E319D3" w:rsidRPr="00D30DCF" w:rsidRDefault="00CB1A30" w:rsidP="008C2DE2">
      <w:pPr>
        <w:spacing w:after="120" w:line="240" w:lineRule="atLeast"/>
        <w:ind w:firstLine="709"/>
        <w:jc w:val="both"/>
        <w:rPr>
          <w:rFonts w:ascii="Cambria" w:hAnsi="Cambria" w:cs="Segoe UI"/>
          <w:color w:val="000000" w:themeColor="text1"/>
          <w:sz w:val="24"/>
          <w:szCs w:val="24"/>
          <w:shd w:val="clear" w:color="auto" w:fill="FFFFFF"/>
        </w:rPr>
      </w:pPr>
      <w:r w:rsidRPr="00D30DCF">
        <w:rPr>
          <w:rFonts w:ascii="Cambria" w:hAnsi="Cambria" w:cs="Segoe UI"/>
          <w:color w:val="000000" w:themeColor="text1"/>
          <w:sz w:val="24"/>
          <w:szCs w:val="24"/>
          <w:shd w:val="clear" w:color="auto" w:fill="FFFFFF"/>
        </w:rPr>
        <w:t xml:space="preserve">İlçe </w:t>
      </w:r>
      <w:r w:rsidR="00E319D3" w:rsidRPr="00D30DCF">
        <w:rPr>
          <w:rFonts w:ascii="Cambria" w:hAnsi="Cambria" w:cs="Segoe UI"/>
          <w:color w:val="000000" w:themeColor="text1"/>
          <w:sz w:val="24"/>
          <w:szCs w:val="24"/>
          <w:shd w:val="clear" w:color="auto" w:fill="FFFFFF"/>
        </w:rPr>
        <w:t xml:space="preserve">Milli Eğitim Müdürlüğü, okulun her türlü iş ve işlemlerindeki yürütülmesinde denetim, </w:t>
      </w:r>
      <w:r w:rsidRPr="00D30DCF">
        <w:rPr>
          <w:rFonts w:ascii="Cambria" w:hAnsi="Cambria" w:cs="Segoe UI"/>
          <w:color w:val="000000" w:themeColor="text1"/>
          <w:sz w:val="24"/>
          <w:szCs w:val="24"/>
          <w:shd w:val="clear" w:color="auto" w:fill="FFFFFF"/>
        </w:rPr>
        <w:t xml:space="preserve">kontrol, rehberlik, haberleşme ve koordinasyonu sağlayan, mevzuat hükümlerine </w:t>
      </w:r>
      <w:r w:rsidRPr="00D30DCF">
        <w:rPr>
          <w:rFonts w:ascii="Cambria" w:hAnsi="Cambria" w:cs="Segoe UI"/>
          <w:color w:val="000000" w:themeColor="text1"/>
          <w:sz w:val="24"/>
          <w:szCs w:val="24"/>
          <w:shd w:val="clear" w:color="auto" w:fill="FFFFFF"/>
        </w:rPr>
        <w:lastRenderedPageBreak/>
        <w:t>uygun olarak eğitim öğretim hizmetlerinin hızlı, etkin, verimli bir şekilde yürütülmesini bekleyen önemli bir dış paydaştır.</w:t>
      </w:r>
    </w:p>
    <w:p w:rsidR="00CB1A30" w:rsidRPr="00D30DCF" w:rsidRDefault="00CB1A30" w:rsidP="008C2DE2">
      <w:pPr>
        <w:spacing w:after="120" w:line="240" w:lineRule="atLeast"/>
        <w:ind w:firstLine="709"/>
        <w:jc w:val="both"/>
        <w:rPr>
          <w:rFonts w:ascii="Cambria" w:hAnsi="Cambria" w:cs="Segoe UI"/>
          <w:color w:val="000000" w:themeColor="text1"/>
          <w:sz w:val="24"/>
          <w:szCs w:val="24"/>
          <w:shd w:val="clear" w:color="auto" w:fill="FFFFFF"/>
        </w:rPr>
      </w:pPr>
      <w:r w:rsidRPr="00D30DCF">
        <w:rPr>
          <w:rFonts w:ascii="Cambria" w:hAnsi="Cambria" w:cs="Segoe UI"/>
          <w:color w:val="000000" w:themeColor="text1"/>
          <w:sz w:val="24"/>
          <w:szCs w:val="24"/>
          <w:shd w:val="clear" w:color="auto" w:fill="FFFFFF"/>
        </w:rPr>
        <w:t xml:space="preserve">Kaymakamlık, </w:t>
      </w:r>
      <w:r w:rsidR="007248A3" w:rsidRPr="00D30DCF">
        <w:rPr>
          <w:rFonts w:ascii="Cambria" w:hAnsi="Cambria" w:cs="Segoe UI"/>
          <w:color w:val="000000" w:themeColor="text1"/>
          <w:sz w:val="24"/>
          <w:szCs w:val="24"/>
          <w:shd w:val="clear" w:color="auto" w:fill="FFFFFF"/>
        </w:rPr>
        <w:t>okulun idari iş ve işlemlerindeki yürütülmesiyle ilgili bir kurumdur. Okul çevresindeki güvenlik ve düzenin sağlanması, toplumsal projelerde okullara destek, yasalar çerçevesinde oluşturulan uygulamalar, kurulların oluşturulması ve takibini sağlar. Acil durumların yönetimini ilçenin en yüksek idari mevkiidir. O</w:t>
      </w:r>
      <w:r w:rsidRPr="00D30DCF">
        <w:rPr>
          <w:rFonts w:ascii="Cambria" w:hAnsi="Cambria" w:cs="Segoe UI"/>
          <w:color w:val="000000" w:themeColor="text1"/>
          <w:sz w:val="24"/>
          <w:szCs w:val="24"/>
          <w:shd w:val="clear" w:color="auto" w:fill="FFFFFF"/>
        </w:rPr>
        <w:t>kullardan eğitim kalitesinin yükselmesini, güvenli ve düzenli bir eğitim ortamı oluşmasını toplumla uyum ve işbirliği içinde yasalara uygun hareket eden, kaynakları tasarruflu kullanan, velilerle etkili iletişim ve iyi ilişkiler içinde bulunmasını beklemektedir.</w:t>
      </w:r>
    </w:p>
    <w:p w:rsidR="007248A3" w:rsidRPr="00D30DCF" w:rsidRDefault="007248A3" w:rsidP="008C2DE2">
      <w:pPr>
        <w:spacing w:after="120" w:line="240" w:lineRule="atLeast"/>
        <w:ind w:firstLine="709"/>
        <w:jc w:val="both"/>
        <w:rPr>
          <w:rFonts w:ascii="Cambria" w:hAnsi="Cambria" w:cs="Segoe UI"/>
          <w:color w:val="000000" w:themeColor="text1"/>
          <w:sz w:val="24"/>
          <w:szCs w:val="24"/>
          <w:shd w:val="clear" w:color="auto" w:fill="FFFFFF"/>
        </w:rPr>
      </w:pPr>
      <w:r w:rsidRPr="00D30DCF">
        <w:rPr>
          <w:rFonts w:ascii="Cambria" w:hAnsi="Cambria" w:cs="Segoe UI"/>
          <w:color w:val="000000" w:themeColor="text1"/>
          <w:sz w:val="24"/>
          <w:szCs w:val="24"/>
          <w:shd w:val="clear" w:color="auto" w:fill="FFFFFF"/>
        </w:rPr>
        <w:t>Diğer okullar eğitim öğretim faaliyetleri içerisinde yer alan projeler, yarışmalar, turnuvalar gibi etkinlikler içerisinde yer alan dış paydaşlardır.</w:t>
      </w:r>
      <w:r w:rsidR="004E0A4A" w:rsidRPr="00D30DCF">
        <w:rPr>
          <w:rFonts w:ascii="Cambria" w:hAnsi="Cambria" w:cs="Segoe UI"/>
          <w:color w:val="000000" w:themeColor="text1"/>
          <w:sz w:val="24"/>
          <w:szCs w:val="24"/>
          <w:shd w:val="clear" w:color="auto" w:fill="FFFFFF"/>
        </w:rPr>
        <w:t xml:space="preserve"> Ayrıca kademe geçişlerinde iş ve işlemlerin birlikte yürütülmesinde faaliyet gösterirler. </w:t>
      </w:r>
    </w:p>
    <w:p w:rsidR="004B4C07" w:rsidRDefault="004B4C07" w:rsidP="008C2DE2">
      <w:pPr>
        <w:spacing w:after="120" w:line="240" w:lineRule="atLeast"/>
        <w:ind w:firstLine="709"/>
        <w:jc w:val="both"/>
        <w:rPr>
          <w:rFonts w:ascii="Cambria" w:hAnsi="Cambria"/>
          <w:bCs/>
          <w:color w:val="000000" w:themeColor="text1"/>
          <w:sz w:val="24"/>
          <w:szCs w:val="24"/>
        </w:rPr>
      </w:pPr>
      <w:r w:rsidRPr="00D30DCF">
        <w:rPr>
          <w:rFonts w:ascii="Cambria" w:hAnsi="Cambria"/>
          <w:bCs/>
          <w:color w:val="000000" w:themeColor="text1"/>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CE0A68" w:rsidRPr="00D30DCF">
        <w:rPr>
          <w:rFonts w:ascii="Cambria" w:hAnsi="Cambria"/>
          <w:bCs/>
          <w:color w:val="000000" w:themeColor="text1"/>
          <w:sz w:val="24"/>
          <w:szCs w:val="24"/>
        </w:rPr>
        <w:t xml:space="preserve"> </w:t>
      </w:r>
      <w:r w:rsidRPr="00D30DCF">
        <w:rPr>
          <w:rFonts w:ascii="Cambria" w:hAnsi="Cambria"/>
          <w:bCs/>
          <w:color w:val="000000" w:themeColor="text1"/>
          <w:sz w:val="24"/>
          <w:szCs w:val="24"/>
        </w:rPr>
        <w:t>Paydaş anketlerine ilişkin ortaya çıkan temel sonuçlara</w:t>
      </w:r>
      <w:r w:rsidR="00394A7E" w:rsidRPr="00D30DCF">
        <w:rPr>
          <w:rFonts w:ascii="Cambria" w:hAnsi="Cambria"/>
          <w:bCs/>
          <w:color w:val="000000" w:themeColor="text1"/>
          <w:sz w:val="24"/>
          <w:szCs w:val="24"/>
        </w:rPr>
        <w:t xml:space="preserve"> altta yer verilmiştir.</w:t>
      </w:r>
    </w:p>
    <w:p w:rsidR="00E50319" w:rsidRPr="00D30DCF" w:rsidRDefault="00E50319" w:rsidP="008C2DE2">
      <w:pPr>
        <w:spacing w:after="120" w:line="240" w:lineRule="atLeast"/>
        <w:ind w:firstLine="709"/>
        <w:jc w:val="both"/>
        <w:rPr>
          <w:rFonts w:ascii="Cambria" w:hAnsi="Cambria"/>
          <w:bCs/>
          <w:color w:val="000000" w:themeColor="text1"/>
          <w:sz w:val="24"/>
          <w:szCs w:val="24"/>
        </w:rPr>
      </w:pPr>
    </w:p>
    <w:p w:rsidR="00394A7E" w:rsidRPr="00D30DCF" w:rsidRDefault="00D91F29" w:rsidP="0089275F">
      <w:pPr>
        <w:spacing w:after="0" w:line="240" w:lineRule="auto"/>
        <w:rPr>
          <w:rFonts w:ascii="Cambria" w:hAnsi="Cambria"/>
          <w:bCs/>
          <w:color w:val="000000" w:themeColor="text1"/>
          <w:sz w:val="20"/>
          <w:szCs w:val="20"/>
        </w:rPr>
      </w:pPr>
      <w:r w:rsidRPr="00D30DCF">
        <w:rPr>
          <w:rFonts w:ascii="Cambria" w:hAnsi="Cambria"/>
          <w:bCs/>
          <w:color w:val="000000" w:themeColor="text1"/>
          <w:sz w:val="20"/>
          <w:szCs w:val="20"/>
        </w:rPr>
        <w:t>Tablo 1</w:t>
      </w:r>
      <w:r w:rsidR="00364113">
        <w:rPr>
          <w:rFonts w:ascii="Cambria" w:hAnsi="Cambria"/>
          <w:bCs/>
          <w:color w:val="000000" w:themeColor="text1"/>
          <w:sz w:val="20"/>
          <w:szCs w:val="20"/>
        </w:rPr>
        <w:t>3</w:t>
      </w:r>
      <w:r w:rsidRPr="00D30DCF">
        <w:rPr>
          <w:rFonts w:ascii="Cambria" w:hAnsi="Cambria"/>
          <w:bCs/>
          <w:color w:val="000000" w:themeColor="text1"/>
          <w:sz w:val="20"/>
          <w:szCs w:val="20"/>
        </w:rPr>
        <w:t xml:space="preserve">. </w:t>
      </w:r>
      <w:r w:rsidR="0020296A" w:rsidRPr="00D30DCF">
        <w:rPr>
          <w:rFonts w:ascii="Cambria" w:hAnsi="Cambria"/>
          <w:bCs/>
          <w:color w:val="000000" w:themeColor="text1"/>
          <w:sz w:val="20"/>
          <w:szCs w:val="20"/>
        </w:rPr>
        <w:t>Öğrenci Memnuniyet Anketi</w:t>
      </w:r>
    </w:p>
    <w:tbl>
      <w:tblPr>
        <w:tblStyle w:val="KlavuzTablo1Ak-Vurgu6"/>
        <w:tblW w:w="9075" w:type="dxa"/>
        <w:tblLook w:val="0600" w:firstRow="0" w:lastRow="0" w:firstColumn="0" w:lastColumn="0" w:noHBand="1" w:noVBand="1"/>
      </w:tblPr>
      <w:tblGrid>
        <w:gridCol w:w="557"/>
        <w:gridCol w:w="5812"/>
        <w:gridCol w:w="1276"/>
        <w:gridCol w:w="1430"/>
      </w:tblGrid>
      <w:tr w:rsidR="00394A7E" w:rsidRPr="00D30DCF" w:rsidTr="008C2DE2">
        <w:trPr>
          <w:trHeight w:val="490"/>
        </w:trPr>
        <w:tc>
          <w:tcPr>
            <w:tcW w:w="6369" w:type="dxa"/>
            <w:gridSpan w:val="2"/>
            <w:shd w:val="clear" w:color="auto" w:fill="E0E9EC" w:themeFill="accent6" w:themeFillTint="33"/>
            <w:hideMark/>
          </w:tcPr>
          <w:p w:rsidR="00394A7E" w:rsidRPr="00D30DCF" w:rsidRDefault="0020296A" w:rsidP="00AA2CA9">
            <w:pPr>
              <w:ind w:firstLine="708"/>
              <w:jc w:val="center"/>
              <w:rPr>
                <w:rFonts w:ascii="Cambria" w:hAnsi="Cambria"/>
                <w:b/>
                <w:bCs/>
                <w:color w:val="000000" w:themeColor="text1"/>
                <w:sz w:val="24"/>
                <w:szCs w:val="24"/>
              </w:rPr>
            </w:pPr>
            <w:r w:rsidRPr="00D30DCF">
              <w:rPr>
                <w:rFonts w:ascii="Cambria" w:hAnsi="Cambria"/>
                <w:b/>
                <w:bCs/>
                <w:color w:val="000000" w:themeColor="text1"/>
                <w:sz w:val="24"/>
                <w:szCs w:val="24"/>
              </w:rPr>
              <w:t>Öğrenci Memnuniyet Anketi</w:t>
            </w:r>
          </w:p>
        </w:tc>
        <w:tc>
          <w:tcPr>
            <w:tcW w:w="2706" w:type="dxa"/>
            <w:gridSpan w:val="2"/>
            <w:shd w:val="clear" w:color="auto" w:fill="E0E9EC" w:themeFill="accent6" w:themeFillTint="33"/>
            <w:hideMark/>
          </w:tcPr>
          <w:p w:rsidR="00394A7E" w:rsidRPr="00D30DCF" w:rsidRDefault="00394A7E" w:rsidP="004F70D9">
            <w:pPr>
              <w:ind w:firstLine="708"/>
              <w:jc w:val="center"/>
              <w:rPr>
                <w:rFonts w:ascii="Cambria" w:hAnsi="Cambria"/>
                <w:bCs/>
                <w:color w:val="000000" w:themeColor="text1"/>
                <w:sz w:val="18"/>
                <w:szCs w:val="18"/>
              </w:rPr>
            </w:pPr>
            <w:r w:rsidRPr="00D30DCF">
              <w:rPr>
                <w:rFonts w:ascii="Cambria" w:hAnsi="Cambria"/>
                <w:b/>
                <w:bCs/>
                <w:color w:val="000000" w:themeColor="text1"/>
                <w:sz w:val="18"/>
                <w:szCs w:val="18"/>
              </w:rPr>
              <w:t>MEMNUNİYET ANKET SONUCU</w:t>
            </w:r>
          </w:p>
        </w:tc>
      </w:tr>
      <w:tr w:rsidR="00D30DCF" w:rsidRPr="00D30DCF" w:rsidTr="008C2DE2">
        <w:trPr>
          <w:trHeight w:val="490"/>
        </w:trPr>
        <w:tc>
          <w:tcPr>
            <w:tcW w:w="557" w:type="dxa"/>
            <w:tcBorders>
              <w:bottom w:val="single" w:sz="4" w:space="0" w:color="C2D3D9" w:themeColor="accent6" w:themeTint="66"/>
            </w:tcBorders>
            <w:shd w:val="clear" w:color="auto" w:fill="E0E9EC" w:themeFill="accent6" w:themeFillTint="33"/>
            <w:hideMark/>
          </w:tcPr>
          <w:p w:rsidR="00394A7E" w:rsidRPr="00D30DCF" w:rsidRDefault="004F70D9" w:rsidP="004F70D9">
            <w:pPr>
              <w:jc w:val="center"/>
              <w:rPr>
                <w:rFonts w:ascii="Cambria" w:hAnsi="Cambria"/>
                <w:b/>
                <w:bCs/>
                <w:color w:val="000000" w:themeColor="text1"/>
                <w:sz w:val="18"/>
                <w:szCs w:val="18"/>
              </w:rPr>
            </w:pPr>
            <w:r w:rsidRPr="00D30DCF">
              <w:rPr>
                <w:rFonts w:ascii="Cambria" w:hAnsi="Cambria"/>
                <w:b/>
                <w:bCs/>
                <w:color w:val="000000" w:themeColor="text1"/>
                <w:sz w:val="18"/>
                <w:szCs w:val="18"/>
              </w:rPr>
              <w:t>S/N</w:t>
            </w:r>
          </w:p>
        </w:tc>
        <w:tc>
          <w:tcPr>
            <w:tcW w:w="5812" w:type="dxa"/>
            <w:shd w:val="clear" w:color="auto" w:fill="E0E9EC" w:themeFill="accent6" w:themeFillTint="33"/>
            <w:hideMark/>
          </w:tcPr>
          <w:p w:rsidR="00394A7E" w:rsidRPr="00D30DCF" w:rsidRDefault="00394A7E" w:rsidP="00AA2CA9">
            <w:pPr>
              <w:jc w:val="center"/>
              <w:rPr>
                <w:rFonts w:ascii="Cambria" w:hAnsi="Cambria"/>
                <w:bCs/>
                <w:color w:val="000000" w:themeColor="text1"/>
                <w:sz w:val="18"/>
                <w:szCs w:val="18"/>
              </w:rPr>
            </w:pPr>
            <w:r w:rsidRPr="00D30DCF">
              <w:rPr>
                <w:rFonts w:ascii="Cambria" w:hAnsi="Cambria"/>
                <w:b/>
                <w:bCs/>
                <w:color w:val="000000" w:themeColor="text1"/>
                <w:sz w:val="18"/>
                <w:szCs w:val="18"/>
              </w:rPr>
              <w:t>GÖSTERGELER</w:t>
            </w:r>
          </w:p>
        </w:tc>
        <w:tc>
          <w:tcPr>
            <w:tcW w:w="1276" w:type="dxa"/>
            <w:shd w:val="clear" w:color="auto" w:fill="E0E9EC" w:themeFill="accent6" w:themeFillTint="33"/>
            <w:hideMark/>
          </w:tcPr>
          <w:p w:rsidR="00394A7E" w:rsidRPr="00D30DCF" w:rsidRDefault="00394A7E" w:rsidP="004F70D9">
            <w:pPr>
              <w:jc w:val="center"/>
              <w:rPr>
                <w:rFonts w:ascii="Cambria" w:hAnsi="Cambria"/>
                <w:bCs/>
                <w:color w:val="000000" w:themeColor="text1"/>
                <w:sz w:val="18"/>
                <w:szCs w:val="18"/>
              </w:rPr>
            </w:pPr>
            <w:r w:rsidRPr="00D30DCF">
              <w:rPr>
                <w:rFonts w:ascii="Cambria" w:hAnsi="Cambria"/>
                <w:b/>
                <w:bCs/>
                <w:color w:val="000000" w:themeColor="text1"/>
                <w:sz w:val="18"/>
                <w:szCs w:val="18"/>
              </w:rPr>
              <w:t>SONUÇ</w:t>
            </w:r>
          </w:p>
        </w:tc>
        <w:tc>
          <w:tcPr>
            <w:tcW w:w="1430" w:type="dxa"/>
            <w:shd w:val="clear" w:color="auto" w:fill="E0E9EC" w:themeFill="accent6" w:themeFillTint="33"/>
            <w:hideMark/>
          </w:tcPr>
          <w:p w:rsidR="00394A7E" w:rsidRPr="00D30DCF" w:rsidRDefault="00394A7E" w:rsidP="004F70D9">
            <w:pPr>
              <w:jc w:val="center"/>
              <w:rPr>
                <w:rFonts w:ascii="Cambria" w:hAnsi="Cambria"/>
                <w:bCs/>
                <w:color w:val="000000" w:themeColor="text1"/>
                <w:sz w:val="18"/>
                <w:szCs w:val="18"/>
              </w:rPr>
            </w:pPr>
            <w:r w:rsidRPr="00D30DCF">
              <w:rPr>
                <w:rFonts w:ascii="Cambria" w:hAnsi="Cambria"/>
                <w:b/>
                <w:bCs/>
                <w:color w:val="000000" w:themeColor="text1"/>
                <w:sz w:val="18"/>
                <w:szCs w:val="18"/>
              </w:rPr>
              <w:t>SONUÇ %</w:t>
            </w:r>
          </w:p>
        </w:tc>
      </w:tr>
      <w:tr w:rsidR="00D30DCF" w:rsidRPr="00D30DCF" w:rsidTr="008C2DE2">
        <w:trPr>
          <w:trHeight w:hRule="exact" w:val="454"/>
        </w:trPr>
        <w:tc>
          <w:tcPr>
            <w:tcW w:w="557" w:type="dxa"/>
            <w:shd w:val="clear" w:color="auto" w:fill="E0E9EC" w:themeFill="accent6" w:themeFillTint="33"/>
            <w:hideMark/>
          </w:tcPr>
          <w:p w:rsidR="009D74D3" w:rsidRPr="00D30DCF" w:rsidRDefault="009D74D3" w:rsidP="009D74D3">
            <w:pPr>
              <w:jc w:val="center"/>
              <w:rPr>
                <w:rFonts w:ascii="Cambria" w:hAnsi="Cambria"/>
                <w:bCs/>
                <w:color w:val="000000" w:themeColor="text1"/>
                <w:sz w:val="18"/>
                <w:szCs w:val="18"/>
              </w:rPr>
            </w:pPr>
            <w:r w:rsidRPr="00D30DCF">
              <w:rPr>
                <w:rFonts w:ascii="Cambria" w:hAnsi="Cambria"/>
                <w:bCs/>
                <w:color w:val="000000" w:themeColor="text1"/>
                <w:sz w:val="18"/>
                <w:szCs w:val="18"/>
              </w:rPr>
              <w:t>01-</w:t>
            </w:r>
          </w:p>
        </w:tc>
        <w:tc>
          <w:tcPr>
            <w:tcW w:w="5812" w:type="dxa"/>
          </w:tcPr>
          <w:p w:rsidR="009D74D3" w:rsidRPr="00D30DCF" w:rsidRDefault="009D74D3" w:rsidP="009D74D3">
            <w:pPr>
              <w:rPr>
                <w:rFonts w:ascii="Cambria" w:hAnsi="Cambria"/>
                <w:color w:val="000000" w:themeColor="text1"/>
                <w:sz w:val="20"/>
                <w:szCs w:val="20"/>
              </w:rPr>
            </w:pPr>
            <w:r w:rsidRPr="00D30DCF">
              <w:rPr>
                <w:rFonts w:ascii="Cambria" w:hAnsi="Cambria"/>
                <w:color w:val="000000" w:themeColor="text1"/>
                <w:sz w:val="20"/>
                <w:szCs w:val="20"/>
              </w:rPr>
              <w:t>Okulumu seviyorum.</w:t>
            </w:r>
          </w:p>
        </w:tc>
        <w:tc>
          <w:tcPr>
            <w:tcW w:w="1276"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4,1</w:t>
            </w:r>
          </w:p>
        </w:tc>
        <w:tc>
          <w:tcPr>
            <w:tcW w:w="1430"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82</w:t>
            </w:r>
          </w:p>
        </w:tc>
      </w:tr>
      <w:tr w:rsidR="00D30DCF" w:rsidRPr="00D30DCF" w:rsidTr="008C2DE2">
        <w:trPr>
          <w:trHeight w:hRule="exact" w:val="454"/>
        </w:trPr>
        <w:tc>
          <w:tcPr>
            <w:tcW w:w="557" w:type="dxa"/>
            <w:shd w:val="clear" w:color="auto" w:fill="E0E9EC" w:themeFill="accent6" w:themeFillTint="33"/>
            <w:hideMark/>
          </w:tcPr>
          <w:p w:rsidR="009D74D3" w:rsidRPr="00D30DCF" w:rsidRDefault="009D74D3" w:rsidP="009D74D3">
            <w:pPr>
              <w:jc w:val="center"/>
              <w:rPr>
                <w:rFonts w:ascii="Cambria" w:hAnsi="Cambria"/>
                <w:bCs/>
                <w:color w:val="000000" w:themeColor="text1"/>
                <w:sz w:val="18"/>
                <w:szCs w:val="18"/>
              </w:rPr>
            </w:pPr>
            <w:r w:rsidRPr="00D30DCF">
              <w:rPr>
                <w:rFonts w:ascii="Cambria" w:hAnsi="Cambria"/>
                <w:bCs/>
                <w:color w:val="000000" w:themeColor="text1"/>
                <w:sz w:val="18"/>
                <w:szCs w:val="18"/>
              </w:rPr>
              <w:t>02-</w:t>
            </w:r>
          </w:p>
        </w:tc>
        <w:tc>
          <w:tcPr>
            <w:tcW w:w="5812" w:type="dxa"/>
          </w:tcPr>
          <w:p w:rsidR="009D74D3" w:rsidRPr="00D30DCF" w:rsidRDefault="009D74D3" w:rsidP="009D74D3">
            <w:pPr>
              <w:rPr>
                <w:rFonts w:ascii="Cambria" w:hAnsi="Cambria"/>
                <w:color w:val="000000" w:themeColor="text1"/>
                <w:sz w:val="20"/>
                <w:szCs w:val="20"/>
              </w:rPr>
            </w:pPr>
            <w:r w:rsidRPr="00D30DCF">
              <w:rPr>
                <w:rFonts w:ascii="Cambria" w:hAnsi="Cambria"/>
                <w:color w:val="000000" w:themeColor="text1"/>
                <w:sz w:val="20"/>
                <w:szCs w:val="20"/>
              </w:rPr>
              <w:t>Okulumda kendimi güvende hissediyorum.</w:t>
            </w:r>
          </w:p>
        </w:tc>
        <w:tc>
          <w:tcPr>
            <w:tcW w:w="1276"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3,9</w:t>
            </w:r>
          </w:p>
        </w:tc>
        <w:tc>
          <w:tcPr>
            <w:tcW w:w="1430"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78</w:t>
            </w:r>
          </w:p>
        </w:tc>
      </w:tr>
      <w:tr w:rsidR="00D30DCF" w:rsidRPr="00D30DCF" w:rsidTr="008C2DE2">
        <w:trPr>
          <w:trHeight w:hRule="exact" w:val="454"/>
        </w:trPr>
        <w:tc>
          <w:tcPr>
            <w:tcW w:w="557" w:type="dxa"/>
            <w:shd w:val="clear" w:color="auto" w:fill="E0E9EC" w:themeFill="accent6" w:themeFillTint="33"/>
            <w:hideMark/>
          </w:tcPr>
          <w:p w:rsidR="009D74D3" w:rsidRPr="00D30DCF" w:rsidRDefault="009D74D3" w:rsidP="009D74D3">
            <w:pPr>
              <w:jc w:val="center"/>
              <w:rPr>
                <w:rFonts w:ascii="Cambria" w:hAnsi="Cambria"/>
                <w:bCs/>
                <w:color w:val="000000" w:themeColor="text1"/>
                <w:sz w:val="18"/>
                <w:szCs w:val="18"/>
              </w:rPr>
            </w:pPr>
            <w:r w:rsidRPr="00D30DCF">
              <w:rPr>
                <w:rFonts w:ascii="Cambria" w:hAnsi="Cambria"/>
                <w:bCs/>
                <w:color w:val="000000" w:themeColor="text1"/>
                <w:sz w:val="18"/>
                <w:szCs w:val="18"/>
              </w:rPr>
              <w:t>03-</w:t>
            </w:r>
          </w:p>
        </w:tc>
        <w:tc>
          <w:tcPr>
            <w:tcW w:w="5812" w:type="dxa"/>
          </w:tcPr>
          <w:p w:rsidR="009D74D3" w:rsidRPr="00D30DCF" w:rsidRDefault="009D74D3" w:rsidP="009D74D3">
            <w:pPr>
              <w:rPr>
                <w:rFonts w:ascii="Cambria" w:hAnsi="Cambria"/>
                <w:color w:val="000000" w:themeColor="text1"/>
                <w:sz w:val="20"/>
                <w:szCs w:val="20"/>
              </w:rPr>
            </w:pPr>
            <w:r w:rsidRPr="00D30DCF">
              <w:rPr>
                <w:rFonts w:ascii="Cambria" w:hAnsi="Cambria"/>
                <w:color w:val="000000" w:themeColor="text1"/>
                <w:sz w:val="20"/>
                <w:szCs w:val="20"/>
              </w:rPr>
              <w:t>Okulumun içi ve bahçesi temizdir.</w:t>
            </w:r>
          </w:p>
        </w:tc>
        <w:tc>
          <w:tcPr>
            <w:tcW w:w="1276"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3,4</w:t>
            </w:r>
          </w:p>
        </w:tc>
        <w:tc>
          <w:tcPr>
            <w:tcW w:w="1430"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69</w:t>
            </w:r>
          </w:p>
        </w:tc>
      </w:tr>
      <w:tr w:rsidR="00D30DCF" w:rsidRPr="00D30DCF" w:rsidTr="008C2DE2">
        <w:trPr>
          <w:trHeight w:hRule="exact" w:val="454"/>
        </w:trPr>
        <w:tc>
          <w:tcPr>
            <w:tcW w:w="557" w:type="dxa"/>
            <w:shd w:val="clear" w:color="auto" w:fill="E0E9EC" w:themeFill="accent6" w:themeFillTint="33"/>
            <w:hideMark/>
          </w:tcPr>
          <w:p w:rsidR="009D74D3" w:rsidRPr="00D30DCF" w:rsidRDefault="009D74D3" w:rsidP="009D74D3">
            <w:pPr>
              <w:jc w:val="center"/>
              <w:rPr>
                <w:rFonts w:ascii="Cambria" w:hAnsi="Cambria"/>
                <w:bCs/>
                <w:color w:val="000000" w:themeColor="text1"/>
                <w:sz w:val="18"/>
                <w:szCs w:val="18"/>
              </w:rPr>
            </w:pPr>
            <w:r w:rsidRPr="00D30DCF">
              <w:rPr>
                <w:rFonts w:ascii="Cambria" w:hAnsi="Cambria"/>
                <w:bCs/>
                <w:color w:val="000000" w:themeColor="text1"/>
                <w:sz w:val="18"/>
                <w:szCs w:val="18"/>
              </w:rPr>
              <w:t>04-</w:t>
            </w:r>
          </w:p>
        </w:tc>
        <w:tc>
          <w:tcPr>
            <w:tcW w:w="5812" w:type="dxa"/>
          </w:tcPr>
          <w:p w:rsidR="009D74D3" w:rsidRPr="00D30DCF" w:rsidRDefault="009D74D3" w:rsidP="009D74D3">
            <w:pPr>
              <w:rPr>
                <w:rFonts w:ascii="Cambria" w:hAnsi="Cambria"/>
                <w:color w:val="000000" w:themeColor="text1"/>
                <w:sz w:val="20"/>
                <w:szCs w:val="20"/>
              </w:rPr>
            </w:pPr>
            <w:r w:rsidRPr="00D30DCF">
              <w:rPr>
                <w:rFonts w:ascii="Cambria" w:hAnsi="Cambria"/>
                <w:color w:val="000000" w:themeColor="text1"/>
                <w:sz w:val="20"/>
                <w:szCs w:val="20"/>
              </w:rPr>
              <w:t>Öğretmenim adildir.</w:t>
            </w:r>
          </w:p>
        </w:tc>
        <w:tc>
          <w:tcPr>
            <w:tcW w:w="1276"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4,2</w:t>
            </w:r>
          </w:p>
        </w:tc>
        <w:tc>
          <w:tcPr>
            <w:tcW w:w="1430"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84</w:t>
            </w:r>
          </w:p>
        </w:tc>
      </w:tr>
      <w:tr w:rsidR="00D30DCF" w:rsidRPr="00D30DCF" w:rsidTr="008C2DE2">
        <w:trPr>
          <w:trHeight w:hRule="exact" w:val="454"/>
        </w:trPr>
        <w:tc>
          <w:tcPr>
            <w:tcW w:w="557" w:type="dxa"/>
            <w:shd w:val="clear" w:color="auto" w:fill="E0E9EC" w:themeFill="accent6" w:themeFillTint="33"/>
            <w:hideMark/>
          </w:tcPr>
          <w:p w:rsidR="009D74D3" w:rsidRPr="00D30DCF" w:rsidRDefault="009D74D3" w:rsidP="009D74D3">
            <w:pPr>
              <w:jc w:val="center"/>
              <w:rPr>
                <w:rFonts w:ascii="Cambria" w:hAnsi="Cambria"/>
                <w:bCs/>
                <w:color w:val="000000" w:themeColor="text1"/>
                <w:sz w:val="18"/>
                <w:szCs w:val="18"/>
              </w:rPr>
            </w:pPr>
            <w:r w:rsidRPr="00D30DCF">
              <w:rPr>
                <w:rFonts w:ascii="Cambria" w:hAnsi="Cambria"/>
                <w:bCs/>
                <w:color w:val="000000" w:themeColor="text1"/>
                <w:sz w:val="18"/>
                <w:szCs w:val="18"/>
              </w:rPr>
              <w:t>05-</w:t>
            </w:r>
          </w:p>
        </w:tc>
        <w:tc>
          <w:tcPr>
            <w:tcW w:w="5812" w:type="dxa"/>
          </w:tcPr>
          <w:p w:rsidR="009D74D3" w:rsidRPr="00D30DCF" w:rsidRDefault="009D74D3" w:rsidP="009D74D3">
            <w:pPr>
              <w:rPr>
                <w:rFonts w:ascii="Cambria" w:hAnsi="Cambria"/>
                <w:color w:val="000000" w:themeColor="text1"/>
                <w:sz w:val="20"/>
                <w:szCs w:val="20"/>
              </w:rPr>
            </w:pPr>
            <w:r w:rsidRPr="00D30DCF">
              <w:rPr>
                <w:rFonts w:ascii="Cambria" w:hAnsi="Cambria"/>
                <w:color w:val="000000" w:themeColor="text1"/>
                <w:sz w:val="20"/>
                <w:szCs w:val="20"/>
              </w:rPr>
              <w:t>Öğretmenim benimle ilgileniyor.</w:t>
            </w:r>
          </w:p>
        </w:tc>
        <w:tc>
          <w:tcPr>
            <w:tcW w:w="1276"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4,2</w:t>
            </w:r>
          </w:p>
        </w:tc>
        <w:tc>
          <w:tcPr>
            <w:tcW w:w="1430"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83</w:t>
            </w:r>
          </w:p>
        </w:tc>
      </w:tr>
      <w:tr w:rsidR="00D30DCF" w:rsidRPr="00D30DCF" w:rsidTr="008C2DE2">
        <w:trPr>
          <w:trHeight w:hRule="exact" w:val="454"/>
        </w:trPr>
        <w:tc>
          <w:tcPr>
            <w:tcW w:w="557" w:type="dxa"/>
            <w:shd w:val="clear" w:color="auto" w:fill="E0E9EC" w:themeFill="accent6" w:themeFillTint="33"/>
            <w:hideMark/>
          </w:tcPr>
          <w:p w:rsidR="009D74D3" w:rsidRPr="00D30DCF" w:rsidRDefault="009D74D3" w:rsidP="009D74D3">
            <w:pPr>
              <w:jc w:val="center"/>
              <w:rPr>
                <w:rFonts w:ascii="Cambria" w:hAnsi="Cambria"/>
                <w:bCs/>
                <w:color w:val="000000" w:themeColor="text1"/>
                <w:sz w:val="18"/>
                <w:szCs w:val="18"/>
              </w:rPr>
            </w:pPr>
            <w:r w:rsidRPr="00D30DCF">
              <w:rPr>
                <w:rFonts w:ascii="Cambria" w:hAnsi="Cambria"/>
                <w:bCs/>
                <w:color w:val="000000" w:themeColor="text1"/>
                <w:sz w:val="18"/>
                <w:szCs w:val="18"/>
              </w:rPr>
              <w:t>06-</w:t>
            </w:r>
          </w:p>
        </w:tc>
        <w:tc>
          <w:tcPr>
            <w:tcW w:w="5812" w:type="dxa"/>
          </w:tcPr>
          <w:p w:rsidR="009D74D3" w:rsidRPr="00D30DCF" w:rsidRDefault="009D74D3" w:rsidP="009D74D3">
            <w:pPr>
              <w:rPr>
                <w:rFonts w:ascii="Cambria" w:hAnsi="Cambria"/>
                <w:color w:val="000000" w:themeColor="text1"/>
                <w:sz w:val="20"/>
                <w:szCs w:val="20"/>
              </w:rPr>
            </w:pPr>
            <w:r w:rsidRPr="00D30DCF">
              <w:rPr>
                <w:rFonts w:ascii="Cambria" w:hAnsi="Cambria"/>
                <w:color w:val="000000" w:themeColor="text1"/>
                <w:sz w:val="20"/>
                <w:szCs w:val="20"/>
              </w:rPr>
              <w:t>Yardıma ihtiyacım olursa öğretmenim bana yardım eder.</w:t>
            </w:r>
          </w:p>
        </w:tc>
        <w:tc>
          <w:tcPr>
            <w:tcW w:w="1276"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4,2</w:t>
            </w:r>
          </w:p>
        </w:tc>
        <w:tc>
          <w:tcPr>
            <w:tcW w:w="1430"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84</w:t>
            </w:r>
          </w:p>
        </w:tc>
      </w:tr>
      <w:tr w:rsidR="00D30DCF" w:rsidRPr="00D30DCF" w:rsidTr="008C2DE2">
        <w:trPr>
          <w:trHeight w:hRule="exact" w:val="454"/>
        </w:trPr>
        <w:tc>
          <w:tcPr>
            <w:tcW w:w="557" w:type="dxa"/>
            <w:shd w:val="clear" w:color="auto" w:fill="E0E9EC" w:themeFill="accent6" w:themeFillTint="33"/>
            <w:hideMark/>
          </w:tcPr>
          <w:p w:rsidR="009D74D3" w:rsidRPr="00D30DCF" w:rsidRDefault="009D74D3" w:rsidP="009D74D3">
            <w:pPr>
              <w:jc w:val="center"/>
              <w:rPr>
                <w:rFonts w:ascii="Cambria" w:hAnsi="Cambria"/>
                <w:bCs/>
                <w:color w:val="000000" w:themeColor="text1"/>
                <w:sz w:val="18"/>
                <w:szCs w:val="18"/>
              </w:rPr>
            </w:pPr>
            <w:r w:rsidRPr="00D30DCF">
              <w:rPr>
                <w:rFonts w:ascii="Cambria" w:hAnsi="Cambria"/>
                <w:bCs/>
                <w:color w:val="000000" w:themeColor="text1"/>
                <w:sz w:val="18"/>
                <w:szCs w:val="18"/>
              </w:rPr>
              <w:t>07-</w:t>
            </w:r>
          </w:p>
        </w:tc>
        <w:tc>
          <w:tcPr>
            <w:tcW w:w="5812" w:type="dxa"/>
          </w:tcPr>
          <w:p w:rsidR="009D74D3" w:rsidRPr="00D30DCF" w:rsidRDefault="009D74D3" w:rsidP="009D74D3">
            <w:pPr>
              <w:rPr>
                <w:rFonts w:ascii="Cambria" w:hAnsi="Cambria"/>
                <w:color w:val="000000" w:themeColor="text1"/>
                <w:sz w:val="20"/>
                <w:szCs w:val="20"/>
              </w:rPr>
            </w:pPr>
            <w:r w:rsidRPr="00D30DCF">
              <w:rPr>
                <w:rFonts w:ascii="Cambria" w:hAnsi="Cambria"/>
                <w:color w:val="000000" w:themeColor="text1"/>
                <w:sz w:val="20"/>
                <w:szCs w:val="20"/>
              </w:rPr>
              <w:t>Öğretmenim derse katılmamı sağlar.</w:t>
            </w:r>
          </w:p>
        </w:tc>
        <w:tc>
          <w:tcPr>
            <w:tcW w:w="1276"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4,2</w:t>
            </w:r>
          </w:p>
        </w:tc>
        <w:tc>
          <w:tcPr>
            <w:tcW w:w="1430"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84</w:t>
            </w:r>
          </w:p>
        </w:tc>
      </w:tr>
      <w:tr w:rsidR="00D30DCF" w:rsidRPr="00D30DCF" w:rsidTr="008C2DE2">
        <w:trPr>
          <w:trHeight w:hRule="exact" w:val="454"/>
        </w:trPr>
        <w:tc>
          <w:tcPr>
            <w:tcW w:w="557" w:type="dxa"/>
            <w:shd w:val="clear" w:color="auto" w:fill="E0E9EC" w:themeFill="accent6" w:themeFillTint="33"/>
            <w:hideMark/>
          </w:tcPr>
          <w:p w:rsidR="009D74D3" w:rsidRPr="00D30DCF" w:rsidRDefault="009D74D3" w:rsidP="009D74D3">
            <w:pPr>
              <w:jc w:val="center"/>
              <w:rPr>
                <w:rFonts w:ascii="Cambria" w:hAnsi="Cambria"/>
                <w:bCs/>
                <w:color w:val="000000" w:themeColor="text1"/>
                <w:sz w:val="18"/>
                <w:szCs w:val="18"/>
              </w:rPr>
            </w:pPr>
            <w:r w:rsidRPr="00D30DCF">
              <w:rPr>
                <w:rFonts w:ascii="Cambria" w:hAnsi="Cambria"/>
                <w:bCs/>
                <w:color w:val="000000" w:themeColor="text1"/>
                <w:sz w:val="18"/>
                <w:szCs w:val="18"/>
              </w:rPr>
              <w:t>08-</w:t>
            </w:r>
          </w:p>
        </w:tc>
        <w:tc>
          <w:tcPr>
            <w:tcW w:w="5812" w:type="dxa"/>
          </w:tcPr>
          <w:p w:rsidR="009D74D3" w:rsidRPr="00D30DCF" w:rsidRDefault="009D74D3" w:rsidP="009D74D3">
            <w:pPr>
              <w:rPr>
                <w:rFonts w:ascii="Cambria" w:hAnsi="Cambria"/>
                <w:color w:val="000000" w:themeColor="text1"/>
                <w:sz w:val="20"/>
                <w:szCs w:val="20"/>
              </w:rPr>
            </w:pPr>
            <w:r w:rsidRPr="00D30DCF">
              <w:rPr>
                <w:rFonts w:ascii="Cambria" w:hAnsi="Cambria"/>
                <w:color w:val="000000" w:themeColor="text1"/>
                <w:sz w:val="20"/>
                <w:szCs w:val="20"/>
              </w:rPr>
              <w:t>Öğretmenim dersleri farklı araçlar kullanarak anlatır.</w:t>
            </w:r>
          </w:p>
        </w:tc>
        <w:tc>
          <w:tcPr>
            <w:tcW w:w="1276"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4,1</w:t>
            </w:r>
          </w:p>
        </w:tc>
        <w:tc>
          <w:tcPr>
            <w:tcW w:w="1430" w:type="dxa"/>
          </w:tcPr>
          <w:p w:rsidR="009D74D3" w:rsidRPr="008C2DE2" w:rsidRDefault="009D74D3"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82</w:t>
            </w:r>
          </w:p>
        </w:tc>
      </w:tr>
      <w:tr w:rsidR="00D30DCF" w:rsidRPr="00D30DCF" w:rsidTr="008C2DE2">
        <w:trPr>
          <w:trHeight w:hRule="exact" w:val="454"/>
        </w:trPr>
        <w:tc>
          <w:tcPr>
            <w:tcW w:w="557" w:type="dxa"/>
            <w:shd w:val="clear" w:color="auto" w:fill="E0E9EC" w:themeFill="accent6" w:themeFillTint="33"/>
            <w:hideMark/>
          </w:tcPr>
          <w:p w:rsidR="002C18B6" w:rsidRPr="00D30DCF" w:rsidRDefault="002C18B6" w:rsidP="002C18B6">
            <w:pPr>
              <w:jc w:val="center"/>
              <w:rPr>
                <w:rFonts w:ascii="Cambria" w:hAnsi="Cambria"/>
                <w:bCs/>
                <w:color w:val="000000" w:themeColor="text1"/>
                <w:sz w:val="18"/>
                <w:szCs w:val="18"/>
              </w:rPr>
            </w:pPr>
            <w:r w:rsidRPr="00D30DCF">
              <w:rPr>
                <w:rFonts w:ascii="Cambria" w:hAnsi="Cambria"/>
                <w:bCs/>
                <w:color w:val="000000" w:themeColor="text1"/>
                <w:sz w:val="18"/>
                <w:szCs w:val="18"/>
              </w:rPr>
              <w:t>10-</w:t>
            </w:r>
          </w:p>
        </w:tc>
        <w:tc>
          <w:tcPr>
            <w:tcW w:w="5812" w:type="dxa"/>
          </w:tcPr>
          <w:p w:rsidR="002C18B6" w:rsidRPr="00D30DCF" w:rsidRDefault="002C18B6" w:rsidP="002C18B6">
            <w:pPr>
              <w:rPr>
                <w:rFonts w:ascii="Cambria" w:hAnsi="Cambria"/>
                <w:color w:val="000000" w:themeColor="text1"/>
                <w:sz w:val="20"/>
                <w:szCs w:val="20"/>
              </w:rPr>
            </w:pPr>
            <w:r w:rsidRPr="00D30DCF">
              <w:rPr>
                <w:rFonts w:ascii="Cambria" w:hAnsi="Cambria"/>
                <w:color w:val="000000" w:themeColor="text1"/>
                <w:sz w:val="20"/>
                <w:szCs w:val="20"/>
              </w:rPr>
              <w:t>Okulda ders dışı eğlenceli etkinlikler var.</w:t>
            </w:r>
          </w:p>
        </w:tc>
        <w:tc>
          <w:tcPr>
            <w:tcW w:w="1276" w:type="dxa"/>
          </w:tcPr>
          <w:p w:rsidR="002C18B6" w:rsidRPr="008C2DE2" w:rsidRDefault="002C18B6"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3,9</w:t>
            </w:r>
          </w:p>
        </w:tc>
        <w:tc>
          <w:tcPr>
            <w:tcW w:w="1430" w:type="dxa"/>
          </w:tcPr>
          <w:p w:rsidR="002C18B6" w:rsidRPr="008C2DE2" w:rsidRDefault="002C18B6"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79</w:t>
            </w:r>
          </w:p>
        </w:tc>
      </w:tr>
      <w:tr w:rsidR="00D30DCF" w:rsidRPr="00D30DCF" w:rsidTr="008C2DE2">
        <w:trPr>
          <w:trHeight w:hRule="exact" w:val="454"/>
        </w:trPr>
        <w:tc>
          <w:tcPr>
            <w:tcW w:w="557" w:type="dxa"/>
            <w:shd w:val="clear" w:color="auto" w:fill="E0E9EC" w:themeFill="accent6" w:themeFillTint="33"/>
            <w:hideMark/>
          </w:tcPr>
          <w:p w:rsidR="002C18B6" w:rsidRPr="00D30DCF" w:rsidRDefault="002C18B6" w:rsidP="002C18B6">
            <w:pPr>
              <w:jc w:val="center"/>
              <w:rPr>
                <w:rFonts w:ascii="Cambria" w:hAnsi="Cambria"/>
                <w:bCs/>
                <w:color w:val="000000" w:themeColor="text1"/>
                <w:sz w:val="18"/>
                <w:szCs w:val="18"/>
              </w:rPr>
            </w:pPr>
            <w:r w:rsidRPr="00D30DCF">
              <w:rPr>
                <w:rFonts w:ascii="Cambria" w:hAnsi="Cambria"/>
                <w:bCs/>
                <w:color w:val="000000" w:themeColor="text1"/>
                <w:sz w:val="18"/>
                <w:szCs w:val="18"/>
              </w:rPr>
              <w:t>11-</w:t>
            </w:r>
          </w:p>
        </w:tc>
        <w:tc>
          <w:tcPr>
            <w:tcW w:w="5812" w:type="dxa"/>
          </w:tcPr>
          <w:p w:rsidR="002C18B6" w:rsidRPr="00D30DCF" w:rsidRDefault="002C18B6" w:rsidP="002C18B6">
            <w:pPr>
              <w:rPr>
                <w:rFonts w:ascii="Cambria" w:hAnsi="Cambria"/>
                <w:color w:val="000000" w:themeColor="text1"/>
                <w:sz w:val="20"/>
                <w:szCs w:val="20"/>
              </w:rPr>
            </w:pPr>
            <w:r w:rsidRPr="00D30DCF">
              <w:rPr>
                <w:rFonts w:ascii="Cambria" w:hAnsi="Cambria"/>
                <w:color w:val="000000" w:themeColor="text1"/>
                <w:sz w:val="20"/>
                <w:szCs w:val="20"/>
              </w:rPr>
              <w:t>Teneffüslerde ihtiyaçlarımı giderebiliyorum.</w:t>
            </w:r>
          </w:p>
        </w:tc>
        <w:tc>
          <w:tcPr>
            <w:tcW w:w="1276" w:type="dxa"/>
          </w:tcPr>
          <w:p w:rsidR="002C18B6" w:rsidRPr="008C2DE2" w:rsidRDefault="002C18B6"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3,9</w:t>
            </w:r>
          </w:p>
        </w:tc>
        <w:tc>
          <w:tcPr>
            <w:tcW w:w="1430" w:type="dxa"/>
          </w:tcPr>
          <w:p w:rsidR="002C18B6" w:rsidRPr="008C2DE2" w:rsidRDefault="002C18B6"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79</w:t>
            </w:r>
          </w:p>
        </w:tc>
      </w:tr>
      <w:tr w:rsidR="00D30DCF" w:rsidRPr="00D30DCF" w:rsidTr="008C2DE2">
        <w:trPr>
          <w:trHeight w:hRule="exact" w:val="454"/>
        </w:trPr>
        <w:tc>
          <w:tcPr>
            <w:tcW w:w="557" w:type="dxa"/>
            <w:tcBorders>
              <w:bottom w:val="single" w:sz="4" w:space="0" w:color="C2D3D9" w:themeColor="accent6" w:themeTint="66"/>
            </w:tcBorders>
            <w:shd w:val="clear" w:color="auto" w:fill="E0E9EC" w:themeFill="accent6" w:themeFillTint="33"/>
            <w:hideMark/>
          </w:tcPr>
          <w:p w:rsidR="002C18B6" w:rsidRPr="00D30DCF" w:rsidRDefault="002C18B6" w:rsidP="002C18B6">
            <w:pPr>
              <w:jc w:val="center"/>
              <w:rPr>
                <w:rFonts w:ascii="Cambria" w:hAnsi="Cambria"/>
                <w:bCs/>
                <w:color w:val="000000" w:themeColor="text1"/>
                <w:sz w:val="18"/>
                <w:szCs w:val="18"/>
              </w:rPr>
            </w:pPr>
            <w:r w:rsidRPr="00D30DCF">
              <w:rPr>
                <w:rFonts w:ascii="Cambria" w:hAnsi="Cambria"/>
                <w:bCs/>
                <w:color w:val="000000" w:themeColor="text1"/>
                <w:sz w:val="18"/>
                <w:szCs w:val="18"/>
              </w:rPr>
              <w:t>12-</w:t>
            </w:r>
          </w:p>
        </w:tc>
        <w:tc>
          <w:tcPr>
            <w:tcW w:w="5812" w:type="dxa"/>
            <w:tcBorders>
              <w:bottom w:val="single" w:sz="4" w:space="0" w:color="C2D3D9" w:themeColor="accent6" w:themeTint="66"/>
            </w:tcBorders>
          </w:tcPr>
          <w:p w:rsidR="002C18B6" w:rsidRPr="00D30DCF" w:rsidRDefault="002C18B6" w:rsidP="002C18B6">
            <w:pPr>
              <w:rPr>
                <w:rFonts w:ascii="Cambria" w:hAnsi="Cambria"/>
                <w:color w:val="000000" w:themeColor="text1"/>
                <w:sz w:val="20"/>
                <w:szCs w:val="20"/>
              </w:rPr>
            </w:pPr>
            <w:r w:rsidRPr="00D30DCF">
              <w:rPr>
                <w:rFonts w:ascii="Cambria" w:hAnsi="Cambria"/>
                <w:color w:val="000000" w:themeColor="text1"/>
                <w:sz w:val="20"/>
                <w:szCs w:val="20"/>
              </w:rPr>
              <w:t>Öğretmenim her gün beni çok çalıştırıyor.</w:t>
            </w:r>
          </w:p>
        </w:tc>
        <w:tc>
          <w:tcPr>
            <w:tcW w:w="1276" w:type="dxa"/>
            <w:tcBorders>
              <w:bottom w:val="single" w:sz="4" w:space="0" w:color="C2D3D9" w:themeColor="accent6" w:themeTint="66"/>
            </w:tcBorders>
          </w:tcPr>
          <w:p w:rsidR="002C18B6" w:rsidRPr="008C2DE2" w:rsidRDefault="002C18B6" w:rsidP="004F70D9">
            <w:pPr>
              <w:jc w:val="center"/>
              <w:rPr>
                <w:rFonts w:ascii="Cambria" w:hAnsi="Cambria" w:cs="Arial"/>
                <w:color w:val="000000" w:themeColor="text1"/>
                <w:sz w:val="22"/>
                <w:szCs w:val="22"/>
              </w:rPr>
            </w:pPr>
            <w:r w:rsidRPr="008C2DE2">
              <w:rPr>
                <w:rFonts w:ascii="Cambria" w:hAnsi="Cambria" w:cs="Arial"/>
                <w:color w:val="000000" w:themeColor="text1"/>
                <w:sz w:val="22"/>
                <w:szCs w:val="22"/>
              </w:rPr>
              <w:t>3,7</w:t>
            </w:r>
          </w:p>
        </w:tc>
        <w:tc>
          <w:tcPr>
            <w:tcW w:w="1430" w:type="dxa"/>
            <w:tcBorders>
              <w:bottom w:val="single" w:sz="4" w:space="0" w:color="C2D3D9" w:themeColor="accent6" w:themeTint="66"/>
            </w:tcBorders>
          </w:tcPr>
          <w:p w:rsidR="002C18B6" w:rsidRPr="008C2DE2" w:rsidRDefault="002C18B6" w:rsidP="004F70D9">
            <w:pPr>
              <w:jc w:val="center"/>
              <w:rPr>
                <w:rFonts w:ascii="Cambria" w:hAnsi="Cambria"/>
                <w:bCs/>
                <w:color w:val="000000" w:themeColor="text1"/>
                <w:sz w:val="22"/>
                <w:szCs w:val="22"/>
              </w:rPr>
            </w:pPr>
            <w:r w:rsidRPr="008C2DE2">
              <w:rPr>
                <w:rFonts w:ascii="Cambria" w:hAnsi="Cambria"/>
                <w:bCs/>
                <w:color w:val="000000" w:themeColor="text1"/>
                <w:sz w:val="22"/>
                <w:szCs w:val="22"/>
              </w:rPr>
              <w:t>74</w:t>
            </w:r>
          </w:p>
        </w:tc>
      </w:tr>
      <w:tr w:rsidR="00D30DCF" w:rsidRPr="00D30DCF" w:rsidTr="008C2DE2">
        <w:trPr>
          <w:trHeight w:hRule="exact" w:val="454"/>
        </w:trPr>
        <w:tc>
          <w:tcPr>
            <w:tcW w:w="6369" w:type="dxa"/>
            <w:gridSpan w:val="2"/>
            <w:shd w:val="clear" w:color="auto" w:fill="E0E9EC" w:themeFill="accent6" w:themeFillTint="33"/>
            <w:hideMark/>
          </w:tcPr>
          <w:p w:rsidR="002C18B6" w:rsidRPr="00D30DCF" w:rsidRDefault="002C18B6" w:rsidP="002C18B6">
            <w:pPr>
              <w:ind w:firstLine="708"/>
              <w:jc w:val="center"/>
              <w:rPr>
                <w:rFonts w:ascii="Cambria" w:hAnsi="Cambria"/>
                <w:bCs/>
                <w:color w:val="000000" w:themeColor="text1"/>
                <w:sz w:val="24"/>
                <w:szCs w:val="24"/>
              </w:rPr>
            </w:pPr>
            <w:r w:rsidRPr="00D30DCF">
              <w:rPr>
                <w:rFonts w:ascii="Cambria" w:hAnsi="Cambria"/>
                <w:b/>
                <w:bCs/>
                <w:color w:val="000000" w:themeColor="text1"/>
                <w:sz w:val="24"/>
                <w:szCs w:val="24"/>
              </w:rPr>
              <w:t>GENEL DEĞERLENDİRME</w:t>
            </w:r>
          </w:p>
        </w:tc>
        <w:tc>
          <w:tcPr>
            <w:tcW w:w="1276" w:type="dxa"/>
            <w:shd w:val="clear" w:color="auto" w:fill="E0E9EC" w:themeFill="accent6" w:themeFillTint="33"/>
            <w:hideMark/>
          </w:tcPr>
          <w:p w:rsidR="002C18B6" w:rsidRPr="00D30DCF" w:rsidRDefault="002C18B6" w:rsidP="004F70D9">
            <w:pPr>
              <w:jc w:val="center"/>
              <w:rPr>
                <w:rFonts w:ascii="Cambria" w:hAnsi="Cambria"/>
                <w:bCs/>
                <w:color w:val="000000" w:themeColor="text1"/>
                <w:sz w:val="24"/>
                <w:szCs w:val="24"/>
              </w:rPr>
            </w:pPr>
            <w:r w:rsidRPr="00D30DCF">
              <w:rPr>
                <w:rFonts w:ascii="Cambria" w:hAnsi="Cambria"/>
                <w:b/>
                <w:bCs/>
                <w:color w:val="000000" w:themeColor="text1"/>
                <w:sz w:val="24"/>
                <w:szCs w:val="24"/>
              </w:rPr>
              <w:t>3,98</w:t>
            </w:r>
          </w:p>
        </w:tc>
        <w:tc>
          <w:tcPr>
            <w:tcW w:w="1430" w:type="dxa"/>
            <w:shd w:val="clear" w:color="auto" w:fill="E0E9EC" w:themeFill="accent6" w:themeFillTint="33"/>
            <w:hideMark/>
          </w:tcPr>
          <w:p w:rsidR="002C18B6" w:rsidRPr="00D30DCF" w:rsidRDefault="002C18B6" w:rsidP="004F70D9">
            <w:pPr>
              <w:jc w:val="center"/>
              <w:rPr>
                <w:rFonts w:ascii="Cambria" w:hAnsi="Cambria"/>
                <w:bCs/>
                <w:color w:val="000000" w:themeColor="text1"/>
                <w:sz w:val="24"/>
                <w:szCs w:val="24"/>
              </w:rPr>
            </w:pPr>
            <w:r w:rsidRPr="00D30DCF">
              <w:rPr>
                <w:rFonts w:ascii="Cambria" w:hAnsi="Cambria"/>
                <w:b/>
                <w:bCs/>
                <w:color w:val="000000" w:themeColor="text1"/>
                <w:sz w:val="24"/>
                <w:szCs w:val="24"/>
              </w:rPr>
              <w:t>79,6</w:t>
            </w:r>
          </w:p>
        </w:tc>
      </w:tr>
    </w:tbl>
    <w:p w:rsidR="00364113" w:rsidRDefault="00364113" w:rsidP="004B4C07">
      <w:pPr>
        <w:ind w:firstLine="708"/>
        <w:rPr>
          <w:rFonts w:ascii="Cambria" w:hAnsi="Cambria"/>
          <w:b/>
          <w:bCs/>
          <w:color w:val="000000" w:themeColor="text1"/>
          <w:sz w:val="24"/>
          <w:szCs w:val="24"/>
        </w:rPr>
      </w:pPr>
    </w:p>
    <w:p w:rsidR="00364113" w:rsidRDefault="00364113" w:rsidP="004B4C07">
      <w:pPr>
        <w:ind w:firstLine="708"/>
        <w:rPr>
          <w:rFonts w:ascii="Cambria" w:hAnsi="Cambria"/>
          <w:b/>
          <w:bCs/>
          <w:color w:val="000000" w:themeColor="text1"/>
          <w:sz w:val="24"/>
          <w:szCs w:val="24"/>
        </w:rPr>
      </w:pPr>
    </w:p>
    <w:p w:rsidR="00516ADC" w:rsidRDefault="00516ADC" w:rsidP="00516ADC">
      <w:pPr>
        <w:rPr>
          <w:rFonts w:ascii="Cambria" w:hAnsi="Cambria"/>
          <w:b/>
          <w:bCs/>
          <w:color w:val="000000" w:themeColor="text1"/>
          <w:sz w:val="24"/>
          <w:szCs w:val="24"/>
        </w:rPr>
      </w:pPr>
    </w:p>
    <w:p w:rsidR="00516ADC" w:rsidRDefault="00516ADC" w:rsidP="00516ADC">
      <w:pPr>
        <w:rPr>
          <w:rFonts w:ascii="Cambria" w:hAnsi="Cambria"/>
          <w:b/>
          <w:bCs/>
          <w:color w:val="000000" w:themeColor="text1"/>
          <w:sz w:val="24"/>
          <w:szCs w:val="24"/>
        </w:rPr>
      </w:pPr>
    </w:p>
    <w:p w:rsidR="00394A7E" w:rsidRPr="00D30DCF" w:rsidRDefault="0020296A" w:rsidP="00516ADC">
      <w:pPr>
        <w:rPr>
          <w:rFonts w:ascii="Cambria" w:hAnsi="Cambria"/>
          <w:b/>
          <w:bCs/>
          <w:color w:val="000000" w:themeColor="text1"/>
          <w:sz w:val="24"/>
          <w:szCs w:val="24"/>
        </w:rPr>
      </w:pPr>
      <w:r w:rsidRPr="00D30DCF">
        <w:rPr>
          <w:rFonts w:ascii="Cambria" w:hAnsi="Cambria"/>
          <w:b/>
          <w:bCs/>
          <w:color w:val="000000" w:themeColor="text1"/>
          <w:sz w:val="24"/>
          <w:szCs w:val="24"/>
        </w:rPr>
        <w:lastRenderedPageBreak/>
        <w:t>Öğretmen Memnuniyet Anketi</w:t>
      </w:r>
    </w:p>
    <w:p w:rsidR="00394A7E" w:rsidRPr="00364113" w:rsidRDefault="00A306E4" w:rsidP="00364113">
      <w:pPr>
        <w:spacing w:after="0" w:line="240" w:lineRule="auto"/>
        <w:rPr>
          <w:rFonts w:ascii="Cambria" w:hAnsi="Cambria"/>
          <w:bCs/>
          <w:i/>
          <w:color w:val="000000" w:themeColor="text1"/>
          <w:sz w:val="20"/>
          <w:szCs w:val="20"/>
        </w:rPr>
      </w:pPr>
      <w:r w:rsidRPr="00364113">
        <w:rPr>
          <w:rFonts w:ascii="Cambria" w:hAnsi="Cambria"/>
          <w:bCs/>
          <w:i/>
          <w:color w:val="000000" w:themeColor="text1"/>
          <w:sz w:val="20"/>
          <w:szCs w:val="20"/>
        </w:rPr>
        <w:t>Tablo 1</w:t>
      </w:r>
      <w:r w:rsidR="00364113" w:rsidRPr="00364113">
        <w:rPr>
          <w:rFonts w:ascii="Cambria" w:hAnsi="Cambria"/>
          <w:bCs/>
          <w:i/>
          <w:color w:val="000000" w:themeColor="text1"/>
          <w:sz w:val="20"/>
          <w:szCs w:val="20"/>
        </w:rPr>
        <w:t>4</w:t>
      </w:r>
      <w:r w:rsidRPr="00364113">
        <w:rPr>
          <w:rFonts w:ascii="Cambria" w:hAnsi="Cambria"/>
          <w:bCs/>
          <w:i/>
          <w:color w:val="000000" w:themeColor="text1"/>
          <w:sz w:val="20"/>
          <w:szCs w:val="20"/>
        </w:rPr>
        <w:t>. Öğretmen Memnuniyet Anketi</w:t>
      </w:r>
    </w:p>
    <w:tbl>
      <w:tblPr>
        <w:tblStyle w:val="KlavuzTablo1Ak-Vurgu6"/>
        <w:tblW w:w="9880" w:type="dxa"/>
        <w:tblLook w:val="04A0" w:firstRow="1" w:lastRow="0" w:firstColumn="1" w:lastColumn="0" w:noHBand="0" w:noVBand="1"/>
      </w:tblPr>
      <w:tblGrid>
        <w:gridCol w:w="695"/>
        <w:gridCol w:w="7273"/>
        <w:gridCol w:w="956"/>
        <w:gridCol w:w="956"/>
      </w:tblGrid>
      <w:tr w:rsidR="008C2DE2" w:rsidRPr="00D30DCF" w:rsidTr="008C2DE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3C257B">
            <w:pPr>
              <w:jc w:val="center"/>
              <w:rPr>
                <w:rFonts w:ascii="Cambria" w:eastAsia="Times New Roman" w:hAnsi="Cambria" w:cs="Times New Roman"/>
                <w:color w:val="000000" w:themeColor="text1"/>
                <w:sz w:val="22"/>
                <w:szCs w:val="22"/>
                <w:lang w:eastAsia="tr-TR"/>
              </w:rPr>
            </w:pPr>
          </w:p>
        </w:tc>
        <w:tc>
          <w:tcPr>
            <w:tcW w:w="7273" w:type="dxa"/>
            <w:shd w:val="clear" w:color="auto" w:fill="E0E9EC" w:themeFill="accent6" w:themeFillTint="33"/>
            <w:hideMark/>
          </w:tcPr>
          <w:p w:rsidR="008C2DE2" w:rsidRPr="00D30DCF" w:rsidRDefault="008C2DE2" w:rsidP="003C2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000000" w:themeColor="text1"/>
                <w:sz w:val="20"/>
                <w:szCs w:val="20"/>
                <w:lang w:eastAsia="tr-TR"/>
              </w:rPr>
            </w:pPr>
            <w:r>
              <w:rPr>
                <w:rFonts w:ascii="Cambria" w:eastAsia="Times New Roman" w:hAnsi="Cambria" w:cs="Times New Roman"/>
                <w:color w:val="000000" w:themeColor="text1"/>
                <w:sz w:val="20"/>
                <w:szCs w:val="20"/>
                <w:lang w:eastAsia="tr-TR"/>
              </w:rPr>
              <w:t>ÖĞRETMEN MEMNUNİYET ANKETİ</w:t>
            </w:r>
          </w:p>
        </w:tc>
        <w:tc>
          <w:tcPr>
            <w:tcW w:w="1912" w:type="dxa"/>
            <w:gridSpan w:val="2"/>
            <w:shd w:val="clear" w:color="auto" w:fill="E0E9EC" w:themeFill="accent6" w:themeFillTint="33"/>
          </w:tcPr>
          <w:p w:rsidR="008C2DE2" w:rsidRPr="008C2DE2" w:rsidRDefault="008C2DE2" w:rsidP="003C2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Cs w:val="0"/>
                <w:color w:val="000000" w:themeColor="text1"/>
                <w:sz w:val="18"/>
                <w:szCs w:val="18"/>
                <w:lang w:eastAsia="tr-TR"/>
              </w:rPr>
            </w:pPr>
            <w:r w:rsidRPr="008C2DE2">
              <w:rPr>
                <w:rFonts w:ascii="Cambria" w:eastAsia="Times New Roman" w:hAnsi="Cambria" w:cs="Times New Roman"/>
                <w:bCs w:val="0"/>
                <w:color w:val="000000" w:themeColor="text1"/>
                <w:sz w:val="18"/>
                <w:szCs w:val="18"/>
                <w:lang w:eastAsia="tr-TR"/>
              </w:rPr>
              <w:t>MEMNUNİYET ANKETİ SONUCU</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tcPr>
          <w:p w:rsidR="008C2DE2" w:rsidRPr="00D30DCF" w:rsidRDefault="008C2DE2" w:rsidP="008C2DE2">
            <w:pPr>
              <w:jc w:val="center"/>
              <w:rPr>
                <w:rFonts w:ascii="Cambria" w:eastAsia="Times New Roman" w:hAnsi="Cambria" w:cs="Times New Roman"/>
                <w:color w:val="000000" w:themeColor="text1"/>
                <w:sz w:val="22"/>
                <w:szCs w:val="22"/>
                <w:lang w:eastAsia="tr-TR"/>
              </w:rPr>
            </w:pPr>
            <w:r>
              <w:rPr>
                <w:rFonts w:ascii="Cambria" w:eastAsia="Times New Roman" w:hAnsi="Cambria" w:cs="Times New Roman"/>
                <w:color w:val="000000" w:themeColor="text1"/>
                <w:sz w:val="22"/>
                <w:szCs w:val="22"/>
                <w:lang w:eastAsia="tr-TR"/>
              </w:rPr>
              <w:t>S/N</w:t>
            </w:r>
          </w:p>
        </w:tc>
        <w:tc>
          <w:tcPr>
            <w:tcW w:w="7273" w:type="dxa"/>
            <w:shd w:val="clear" w:color="auto" w:fill="E0E9EC" w:themeFill="accent6" w:themeFillTint="33"/>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themeColor="text1"/>
                <w:sz w:val="18"/>
                <w:szCs w:val="18"/>
                <w:lang w:eastAsia="tr-TR"/>
              </w:rPr>
            </w:pPr>
            <w:r w:rsidRPr="008C2DE2">
              <w:rPr>
                <w:rFonts w:ascii="Cambria" w:eastAsia="Times New Roman" w:hAnsi="Cambria" w:cs="Times New Roman"/>
                <w:b/>
                <w:bCs/>
                <w:color w:val="000000" w:themeColor="text1"/>
                <w:sz w:val="18"/>
                <w:szCs w:val="18"/>
                <w:lang w:eastAsia="tr-TR"/>
              </w:rPr>
              <w:t>GÖSTERGELER</w:t>
            </w:r>
          </w:p>
        </w:tc>
        <w:tc>
          <w:tcPr>
            <w:tcW w:w="956" w:type="dxa"/>
            <w:shd w:val="clear" w:color="auto" w:fill="E0E9EC" w:themeFill="accent6" w:themeFillTint="33"/>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themeColor="text1"/>
                <w:sz w:val="20"/>
                <w:szCs w:val="20"/>
                <w:lang w:eastAsia="tr-TR"/>
              </w:rPr>
            </w:pPr>
            <w:r w:rsidRPr="008C2DE2">
              <w:rPr>
                <w:rFonts w:ascii="Cambria" w:eastAsia="Times New Roman" w:hAnsi="Cambria" w:cs="Times New Roman"/>
                <w:b/>
                <w:color w:val="000000" w:themeColor="text1"/>
                <w:sz w:val="20"/>
                <w:szCs w:val="20"/>
                <w:lang w:eastAsia="tr-TR"/>
              </w:rPr>
              <w:t>Sonuç</w:t>
            </w:r>
          </w:p>
        </w:tc>
        <w:tc>
          <w:tcPr>
            <w:tcW w:w="956" w:type="dxa"/>
            <w:shd w:val="clear" w:color="auto" w:fill="E0E9EC" w:themeFill="accent6" w:themeFillTint="33"/>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themeColor="text1"/>
                <w:sz w:val="20"/>
                <w:szCs w:val="20"/>
                <w:lang w:eastAsia="tr-TR"/>
              </w:rPr>
            </w:pPr>
            <w:r w:rsidRPr="008C2DE2">
              <w:rPr>
                <w:rFonts w:ascii="Cambria" w:eastAsia="Times New Roman" w:hAnsi="Cambria" w:cs="Times New Roman"/>
                <w:b/>
                <w:color w:val="000000" w:themeColor="text1"/>
                <w:sz w:val="20"/>
                <w:szCs w:val="20"/>
                <w:lang w:eastAsia="tr-TR"/>
              </w:rPr>
              <w:t>Sonuç (&amp;)</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01-</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 xml:space="preserve">Okulun </w:t>
            </w:r>
            <w:proofErr w:type="gramStart"/>
            <w:r w:rsidRPr="00D30DCF">
              <w:rPr>
                <w:rFonts w:ascii="Cambria" w:eastAsia="Times New Roman" w:hAnsi="Cambria" w:cs="Times New Roman"/>
                <w:color w:val="000000" w:themeColor="text1"/>
                <w:sz w:val="20"/>
                <w:szCs w:val="20"/>
                <w:lang w:eastAsia="tr-TR"/>
              </w:rPr>
              <w:t>misyonu</w:t>
            </w:r>
            <w:proofErr w:type="gramEnd"/>
            <w:r w:rsidRPr="00D30DCF">
              <w:rPr>
                <w:rFonts w:ascii="Cambria" w:eastAsia="Times New Roman" w:hAnsi="Cambria" w:cs="Times New Roman"/>
                <w:color w:val="000000" w:themeColor="text1"/>
                <w:sz w:val="20"/>
                <w:szCs w:val="20"/>
                <w:lang w:eastAsia="tr-TR"/>
              </w:rPr>
              <w:t xml:space="preserve"> ve vizyonunu tam olarak anlıyorum.</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4,1</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82</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02-</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Okulda eğitim ve yönetim kalitesi sürekli olarak gelişiyor.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3,9</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78</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03-</w:t>
            </w:r>
          </w:p>
        </w:tc>
        <w:tc>
          <w:tcPr>
            <w:tcW w:w="7273" w:type="dxa"/>
            <w:hideMark/>
          </w:tcPr>
          <w:p w:rsidR="008C2DE2" w:rsidRPr="00D30DCF" w:rsidRDefault="005B482F"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Pr>
                <w:rFonts w:ascii="Cambria" w:eastAsia="Times New Roman" w:hAnsi="Cambria" w:cs="Times New Roman"/>
                <w:color w:val="000000" w:themeColor="text1"/>
                <w:sz w:val="20"/>
                <w:szCs w:val="20"/>
                <w:lang w:eastAsia="tr-TR"/>
              </w:rPr>
              <w:t xml:space="preserve">Okul temiz ve </w:t>
            </w:r>
            <w:proofErr w:type="gramStart"/>
            <w:r>
              <w:rPr>
                <w:rFonts w:ascii="Cambria" w:eastAsia="Times New Roman" w:hAnsi="Cambria" w:cs="Times New Roman"/>
                <w:color w:val="000000" w:themeColor="text1"/>
                <w:sz w:val="20"/>
                <w:szCs w:val="20"/>
                <w:lang w:eastAsia="tr-TR"/>
              </w:rPr>
              <w:t>hijyeniktir</w:t>
            </w:r>
            <w:proofErr w:type="gramEnd"/>
            <w:r>
              <w:rPr>
                <w:rFonts w:ascii="Cambria" w:eastAsia="Times New Roman" w:hAnsi="Cambria" w:cs="Times New Roman"/>
                <w:color w:val="000000" w:themeColor="text1"/>
                <w:sz w:val="20"/>
                <w:szCs w:val="20"/>
                <w:lang w:eastAsia="tr-TR"/>
              </w:rPr>
              <w:t>.</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4,6</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92</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04-</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öğrencilerin ve personelin güvenliğini sağlamak için uygun güvenlik önlemleri alır.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4,1</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82</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05-</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yeni kabul edilen öğrencilere uygun desteği sağlar.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4,2</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83</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06-</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Okulumuz mesleki yeterliliğimi geliştirmek için eğitim fırsatları sunuyor.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3,8</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77</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07-</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yönetimimiz öğretmenleri etkin bir şekilde yönlendirir.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80</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08-</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Okulumuz, öğrencilerin öğrenme ilgisini uyandıracak bir öğrenme ortamı oluşturmuştur.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4,4</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88</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09-</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Etkili bir öğretmen olmak için ihtiyaç duyduğum kaynaklara erişimim var.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4,7</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95</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10-</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Bana sunulan kaynakları kullanmak için gerekli eğitime sahibim.</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4,6</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91</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11-</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Okulumuzun, farklı ihtiyaçları olan öğrencileri desteklemek için etkin bir politikası vardır.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3,8</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77</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12-</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Okulumuz müfredat uygulamasını etkin bir şekilde izler.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4,6</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92</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13-</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Okulumuz, velilere uygun etkinlikler düzenlemektedir.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3,7</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73</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14-</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Diğer öğretmenlerle iş birliği yaparım.</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4,9</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97</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15-</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personeli arasında dostane bir ilişki sürdürülür.</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4,3</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87</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16-</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Takım ruhumuz ve moralimiz yüksek.</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3,8</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77</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695" w:type="dxa"/>
            <w:shd w:val="clear" w:color="auto" w:fill="E0E9EC" w:themeFill="accent6" w:themeFillTint="33"/>
            <w:hideMark/>
          </w:tcPr>
          <w:p w:rsidR="008C2DE2" w:rsidRPr="00D30DCF" w:rsidRDefault="008C2DE2" w:rsidP="008C2DE2">
            <w:pPr>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17-</w:t>
            </w:r>
          </w:p>
        </w:tc>
        <w:tc>
          <w:tcPr>
            <w:tcW w:w="7273" w:type="dxa"/>
            <w:hideMark/>
          </w:tcPr>
          <w:p w:rsidR="008C2DE2" w:rsidRPr="00D30DCF" w:rsidRDefault="008C2DE2" w:rsidP="008C2DE2">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Okulumuza aidiyet hissediyorum.</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3,9</w:t>
            </w:r>
          </w:p>
        </w:tc>
        <w:tc>
          <w:tcPr>
            <w:tcW w:w="956" w:type="dxa"/>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2"/>
                <w:szCs w:val="22"/>
              </w:rPr>
            </w:pPr>
            <w:r w:rsidRPr="008C2DE2">
              <w:rPr>
                <w:rFonts w:ascii="Cambria" w:hAnsi="Cambria" w:cs="Arial"/>
                <w:color w:val="000000" w:themeColor="text1"/>
                <w:sz w:val="22"/>
                <w:szCs w:val="22"/>
              </w:rPr>
              <w:t>77</w:t>
            </w:r>
          </w:p>
        </w:tc>
      </w:tr>
      <w:tr w:rsidR="008C2DE2" w:rsidRPr="00D30DCF" w:rsidTr="008C2DE2">
        <w:trPr>
          <w:trHeight w:val="510"/>
        </w:trPr>
        <w:tc>
          <w:tcPr>
            <w:cnfStyle w:val="001000000000" w:firstRow="0" w:lastRow="0" w:firstColumn="1" w:lastColumn="0" w:oddVBand="0" w:evenVBand="0" w:oddHBand="0" w:evenHBand="0" w:firstRowFirstColumn="0" w:firstRowLastColumn="0" w:lastRowFirstColumn="0" w:lastRowLastColumn="0"/>
            <w:tcW w:w="7968" w:type="dxa"/>
            <w:gridSpan w:val="2"/>
            <w:shd w:val="clear" w:color="auto" w:fill="E0E9EC" w:themeFill="accent6" w:themeFillTint="33"/>
          </w:tcPr>
          <w:p w:rsidR="008C2DE2" w:rsidRPr="008C2DE2" w:rsidRDefault="008C2DE2" w:rsidP="008C2DE2">
            <w:pPr>
              <w:jc w:val="center"/>
              <w:rPr>
                <w:rFonts w:ascii="Cambria" w:eastAsia="Times New Roman" w:hAnsi="Cambria" w:cs="Times New Roman"/>
                <w:b w:val="0"/>
                <w:color w:val="000000" w:themeColor="text1"/>
                <w:sz w:val="24"/>
                <w:szCs w:val="24"/>
                <w:lang w:eastAsia="tr-TR"/>
              </w:rPr>
            </w:pPr>
            <w:r w:rsidRPr="008C2DE2">
              <w:rPr>
                <w:rFonts w:ascii="Cambria" w:eastAsia="Times New Roman" w:hAnsi="Cambria" w:cs="Times New Roman"/>
                <w:color w:val="000000" w:themeColor="text1"/>
                <w:sz w:val="24"/>
                <w:szCs w:val="24"/>
                <w:lang w:eastAsia="tr-TR"/>
              </w:rPr>
              <w:t>GENEL DEĞERLENDİRME</w:t>
            </w:r>
          </w:p>
        </w:tc>
        <w:tc>
          <w:tcPr>
            <w:tcW w:w="956" w:type="dxa"/>
            <w:shd w:val="clear" w:color="auto" w:fill="E0E9EC" w:themeFill="accent6" w:themeFillTint="33"/>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b/>
                <w:color w:val="000000" w:themeColor="text1"/>
                <w:sz w:val="24"/>
                <w:szCs w:val="24"/>
              </w:rPr>
            </w:pPr>
            <w:r w:rsidRPr="008C2DE2">
              <w:rPr>
                <w:rFonts w:ascii="Cambria" w:hAnsi="Cambria" w:cs="Arial"/>
                <w:b/>
                <w:color w:val="000000" w:themeColor="text1"/>
                <w:sz w:val="24"/>
                <w:szCs w:val="24"/>
              </w:rPr>
              <w:t>4,2</w:t>
            </w:r>
          </w:p>
        </w:tc>
        <w:tc>
          <w:tcPr>
            <w:tcW w:w="956" w:type="dxa"/>
            <w:shd w:val="clear" w:color="auto" w:fill="E0E9EC" w:themeFill="accent6" w:themeFillTint="33"/>
          </w:tcPr>
          <w:p w:rsidR="008C2DE2" w:rsidRPr="008C2DE2" w:rsidRDefault="008C2DE2" w:rsidP="008C2DE2">
            <w:pPr>
              <w:jc w:val="center"/>
              <w:cnfStyle w:val="000000000000" w:firstRow="0" w:lastRow="0" w:firstColumn="0" w:lastColumn="0" w:oddVBand="0" w:evenVBand="0" w:oddHBand="0" w:evenHBand="0" w:firstRowFirstColumn="0" w:firstRowLastColumn="0" w:lastRowFirstColumn="0" w:lastRowLastColumn="0"/>
              <w:rPr>
                <w:rFonts w:ascii="Cambria" w:hAnsi="Cambria" w:cs="Arial"/>
                <w:b/>
                <w:color w:val="000000" w:themeColor="text1"/>
                <w:sz w:val="24"/>
                <w:szCs w:val="24"/>
              </w:rPr>
            </w:pPr>
            <w:r w:rsidRPr="008C2DE2">
              <w:rPr>
                <w:rFonts w:ascii="Cambria" w:hAnsi="Cambria" w:cs="Arial"/>
                <w:b/>
                <w:color w:val="000000" w:themeColor="text1"/>
                <w:sz w:val="24"/>
                <w:szCs w:val="24"/>
              </w:rPr>
              <w:t>84</w:t>
            </w:r>
          </w:p>
        </w:tc>
      </w:tr>
    </w:tbl>
    <w:p w:rsidR="00394A7E" w:rsidRPr="00D30DCF" w:rsidRDefault="00394A7E" w:rsidP="004B4C07">
      <w:pPr>
        <w:ind w:firstLine="708"/>
        <w:rPr>
          <w:rFonts w:ascii="Cambria" w:hAnsi="Cambria"/>
          <w:bCs/>
          <w:color w:val="000000" w:themeColor="text1"/>
          <w:sz w:val="18"/>
          <w:szCs w:val="18"/>
        </w:rPr>
      </w:pPr>
    </w:p>
    <w:p w:rsidR="00394A7E" w:rsidRDefault="00394A7E" w:rsidP="004B4C07">
      <w:pPr>
        <w:ind w:firstLine="708"/>
        <w:rPr>
          <w:rFonts w:ascii="Cambria" w:hAnsi="Cambria"/>
          <w:bCs/>
          <w:color w:val="000000" w:themeColor="text1"/>
          <w:sz w:val="18"/>
          <w:szCs w:val="18"/>
        </w:rPr>
      </w:pPr>
    </w:p>
    <w:p w:rsidR="00E50319" w:rsidRDefault="00E50319" w:rsidP="004B4C07">
      <w:pPr>
        <w:ind w:firstLine="708"/>
        <w:rPr>
          <w:rFonts w:ascii="Cambria" w:hAnsi="Cambria"/>
          <w:bCs/>
          <w:color w:val="000000" w:themeColor="text1"/>
          <w:sz w:val="18"/>
          <w:szCs w:val="18"/>
        </w:rPr>
      </w:pPr>
    </w:p>
    <w:p w:rsidR="00E50319" w:rsidRDefault="00E50319" w:rsidP="004B4C07">
      <w:pPr>
        <w:ind w:firstLine="708"/>
        <w:rPr>
          <w:rFonts w:ascii="Cambria" w:hAnsi="Cambria"/>
          <w:bCs/>
          <w:color w:val="000000" w:themeColor="text1"/>
          <w:sz w:val="18"/>
          <w:szCs w:val="18"/>
        </w:rPr>
      </w:pPr>
    </w:p>
    <w:p w:rsidR="00E50319" w:rsidRDefault="00E50319" w:rsidP="004B4C07">
      <w:pPr>
        <w:ind w:firstLine="708"/>
        <w:rPr>
          <w:rFonts w:ascii="Cambria" w:hAnsi="Cambria"/>
          <w:bCs/>
          <w:color w:val="000000" w:themeColor="text1"/>
          <w:sz w:val="18"/>
          <w:szCs w:val="18"/>
        </w:rPr>
      </w:pPr>
    </w:p>
    <w:p w:rsidR="00E50319" w:rsidRPr="00D30DCF" w:rsidRDefault="00E50319" w:rsidP="004B4C07">
      <w:pPr>
        <w:ind w:firstLine="708"/>
        <w:rPr>
          <w:rFonts w:ascii="Cambria" w:hAnsi="Cambria"/>
          <w:bCs/>
          <w:color w:val="000000" w:themeColor="text1"/>
          <w:sz w:val="18"/>
          <w:szCs w:val="18"/>
        </w:rPr>
      </w:pPr>
    </w:p>
    <w:p w:rsidR="003C257B" w:rsidRPr="00D30DCF" w:rsidRDefault="003C257B" w:rsidP="004B4C07">
      <w:pPr>
        <w:ind w:firstLine="708"/>
        <w:rPr>
          <w:rFonts w:ascii="Cambria" w:hAnsi="Cambria"/>
          <w:bCs/>
          <w:color w:val="000000" w:themeColor="text1"/>
          <w:sz w:val="18"/>
          <w:szCs w:val="18"/>
        </w:rPr>
      </w:pPr>
    </w:p>
    <w:p w:rsidR="00394A7E" w:rsidRPr="00D30DCF" w:rsidRDefault="0020296A" w:rsidP="004B4C07">
      <w:pPr>
        <w:ind w:firstLine="708"/>
        <w:rPr>
          <w:rFonts w:ascii="Cambria" w:hAnsi="Cambria"/>
          <w:b/>
          <w:bCs/>
          <w:color w:val="000000" w:themeColor="text1"/>
          <w:sz w:val="24"/>
          <w:szCs w:val="24"/>
        </w:rPr>
      </w:pPr>
      <w:r w:rsidRPr="00D30DCF">
        <w:rPr>
          <w:rFonts w:ascii="Cambria" w:hAnsi="Cambria"/>
          <w:b/>
          <w:bCs/>
          <w:color w:val="000000" w:themeColor="text1"/>
          <w:sz w:val="24"/>
          <w:szCs w:val="24"/>
        </w:rPr>
        <w:lastRenderedPageBreak/>
        <w:t>Veli Memnuniyet Anketi</w:t>
      </w:r>
    </w:p>
    <w:p w:rsidR="00A306E4" w:rsidRPr="00364113" w:rsidRDefault="00A306E4" w:rsidP="00364113">
      <w:pPr>
        <w:spacing w:after="0" w:line="240" w:lineRule="auto"/>
        <w:rPr>
          <w:rFonts w:ascii="Cambria" w:hAnsi="Cambria"/>
          <w:bCs/>
          <w:i/>
          <w:color w:val="000000" w:themeColor="text1"/>
          <w:sz w:val="20"/>
          <w:szCs w:val="20"/>
        </w:rPr>
      </w:pPr>
      <w:r w:rsidRPr="00364113">
        <w:rPr>
          <w:rFonts w:ascii="Cambria" w:hAnsi="Cambria"/>
          <w:bCs/>
          <w:i/>
          <w:color w:val="000000" w:themeColor="text1"/>
          <w:sz w:val="20"/>
          <w:szCs w:val="20"/>
        </w:rPr>
        <w:t>Tablo 1</w:t>
      </w:r>
      <w:r w:rsidR="00364113" w:rsidRPr="00364113">
        <w:rPr>
          <w:rFonts w:ascii="Cambria" w:hAnsi="Cambria"/>
          <w:bCs/>
          <w:i/>
          <w:color w:val="000000" w:themeColor="text1"/>
          <w:sz w:val="20"/>
          <w:szCs w:val="20"/>
        </w:rPr>
        <w:t>5</w:t>
      </w:r>
      <w:r w:rsidRPr="00364113">
        <w:rPr>
          <w:rFonts w:ascii="Cambria" w:hAnsi="Cambria"/>
          <w:bCs/>
          <w:i/>
          <w:color w:val="000000" w:themeColor="text1"/>
          <w:sz w:val="20"/>
          <w:szCs w:val="20"/>
        </w:rPr>
        <w:t>. Veli Memnuniyet Anketi</w:t>
      </w:r>
    </w:p>
    <w:tbl>
      <w:tblPr>
        <w:tblW w:w="9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97"/>
        <w:gridCol w:w="6918"/>
        <w:gridCol w:w="951"/>
        <w:gridCol w:w="1414"/>
      </w:tblGrid>
      <w:tr w:rsidR="00516ADC" w:rsidRPr="00D30DCF" w:rsidTr="00516ADC">
        <w:trPr>
          <w:trHeight w:val="510"/>
        </w:trPr>
        <w:tc>
          <w:tcPr>
            <w:tcW w:w="597" w:type="dxa"/>
            <w:shd w:val="clear" w:color="auto" w:fill="E0E9EC" w:themeFill="accent6" w:themeFillTint="33"/>
          </w:tcPr>
          <w:p w:rsidR="00516ADC" w:rsidRPr="00D30DCF" w:rsidRDefault="00516ADC" w:rsidP="00394A7E">
            <w:pPr>
              <w:spacing w:after="0" w:line="240" w:lineRule="auto"/>
              <w:jc w:val="center"/>
              <w:rPr>
                <w:rFonts w:ascii="Cambria" w:eastAsia="Times New Roman" w:hAnsi="Cambria" w:cs="Times New Roman"/>
                <w:color w:val="000000" w:themeColor="text1"/>
                <w:sz w:val="22"/>
                <w:szCs w:val="22"/>
                <w:lang w:eastAsia="tr-TR"/>
              </w:rPr>
            </w:pPr>
          </w:p>
        </w:tc>
        <w:tc>
          <w:tcPr>
            <w:tcW w:w="6918" w:type="dxa"/>
            <w:shd w:val="clear" w:color="auto" w:fill="E0E9EC" w:themeFill="accent6" w:themeFillTint="33"/>
            <w:vAlign w:val="center"/>
          </w:tcPr>
          <w:p w:rsidR="00516ADC" w:rsidRPr="00D30DCF" w:rsidRDefault="00516ADC" w:rsidP="00394A7E">
            <w:pPr>
              <w:spacing w:after="0" w:line="240" w:lineRule="auto"/>
              <w:jc w:val="center"/>
              <w:rPr>
                <w:rFonts w:ascii="Cambria" w:eastAsia="Times New Roman" w:hAnsi="Cambria" w:cs="Times New Roman"/>
                <w:b/>
                <w:bCs/>
                <w:color w:val="000000" w:themeColor="text1"/>
                <w:sz w:val="20"/>
                <w:szCs w:val="20"/>
                <w:lang w:eastAsia="tr-TR"/>
              </w:rPr>
            </w:pPr>
            <w:r>
              <w:rPr>
                <w:rFonts w:ascii="Cambria" w:eastAsia="Times New Roman" w:hAnsi="Cambria" w:cs="Times New Roman"/>
                <w:b/>
                <w:bCs/>
                <w:color w:val="000000" w:themeColor="text1"/>
                <w:sz w:val="20"/>
                <w:szCs w:val="20"/>
                <w:lang w:eastAsia="tr-TR"/>
              </w:rPr>
              <w:t>Veli Memnuniyet Anketi</w:t>
            </w:r>
          </w:p>
        </w:tc>
        <w:tc>
          <w:tcPr>
            <w:tcW w:w="2365" w:type="dxa"/>
            <w:gridSpan w:val="2"/>
            <w:shd w:val="clear" w:color="auto" w:fill="E0E9EC" w:themeFill="accent6" w:themeFillTint="33"/>
            <w:vAlign w:val="center"/>
          </w:tcPr>
          <w:p w:rsidR="00516ADC" w:rsidRPr="00D30DCF" w:rsidRDefault="00516ADC" w:rsidP="00394A7E">
            <w:pPr>
              <w:spacing w:after="0" w:line="240" w:lineRule="auto"/>
              <w:jc w:val="center"/>
              <w:rPr>
                <w:rFonts w:ascii="Cambria" w:eastAsia="Times New Roman" w:hAnsi="Cambria" w:cs="Times New Roman"/>
                <w:b/>
                <w:bCs/>
                <w:color w:val="000000" w:themeColor="text1"/>
                <w:sz w:val="20"/>
                <w:szCs w:val="20"/>
                <w:lang w:eastAsia="tr-TR"/>
              </w:rPr>
            </w:pPr>
            <w:r>
              <w:rPr>
                <w:rFonts w:ascii="Cambria" w:eastAsia="Times New Roman" w:hAnsi="Cambria" w:cs="Times New Roman"/>
                <w:b/>
                <w:bCs/>
                <w:color w:val="000000" w:themeColor="text1"/>
                <w:sz w:val="20"/>
                <w:szCs w:val="20"/>
                <w:lang w:eastAsia="tr-TR"/>
              </w:rPr>
              <w:t>Memnuniyet Anketi Sonucu</w:t>
            </w:r>
          </w:p>
        </w:tc>
      </w:tr>
      <w:tr w:rsidR="00394A7E" w:rsidRPr="00D30DCF" w:rsidTr="00516ADC">
        <w:trPr>
          <w:trHeight w:val="510"/>
        </w:trPr>
        <w:tc>
          <w:tcPr>
            <w:tcW w:w="597" w:type="dxa"/>
            <w:shd w:val="clear" w:color="auto" w:fill="E0E9EC" w:themeFill="accent6" w:themeFillTint="33"/>
            <w:hideMark/>
          </w:tcPr>
          <w:p w:rsidR="00394A7E" w:rsidRPr="00D30DCF" w:rsidRDefault="00394A7E" w:rsidP="00394A7E">
            <w:pPr>
              <w:spacing w:after="0" w:line="240" w:lineRule="auto"/>
              <w:jc w:val="center"/>
              <w:rPr>
                <w:rFonts w:ascii="Cambria" w:eastAsia="Times New Roman" w:hAnsi="Cambria" w:cs="Times New Roman"/>
                <w:color w:val="000000" w:themeColor="text1"/>
                <w:sz w:val="22"/>
                <w:szCs w:val="22"/>
                <w:lang w:eastAsia="tr-TR"/>
              </w:rPr>
            </w:pPr>
            <w:r w:rsidRPr="00D30DCF">
              <w:rPr>
                <w:rFonts w:ascii="Cambria" w:eastAsia="Times New Roman" w:hAnsi="Cambria" w:cs="Times New Roman"/>
                <w:color w:val="000000" w:themeColor="text1"/>
                <w:sz w:val="22"/>
                <w:szCs w:val="22"/>
                <w:lang w:eastAsia="tr-TR"/>
              </w:rPr>
              <w:t>SIRA</w:t>
            </w:r>
          </w:p>
        </w:tc>
        <w:tc>
          <w:tcPr>
            <w:tcW w:w="6918" w:type="dxa"/>
            <w:shd w:val="clear" w:color="auto" w:fill="E0E9EC" w:themeFill="accent6" w:themeFillTint="33"/>
            <w:vAlign w:val="center"/>
            <w:hideMark/>
          </w:tcPr>
          <w:p w:rsidR="00394A7E" w:rsidRPr="00D30DCF" w:rsidRDefault="00394A7E" w:rsidP="00394A7E">
            <w:pPr>
              <w:spacing w:after="0" w:line="240" w:lineRule="auto"/>
              <w:jc w:val="center"/>
              <w:rPr>
                <w:rFonts w:ascii="Cambria" w:eastAsia="Times New Roman" w:hAnsi="Cambria" w:cs="Times New Roman"/>
                <w:b/>
                <w:bCs/>
                <w:color w:val="000000" w:themeColor="text1"/>
                <w:sz w:val="20"/>
                <w:szCs w:val="20"/>
                <w:lang w:eastAsia="tr-TR"/>
              </w:rPr>
            </w:pPr>
            <w:r w:rsidRPr="00D30DCF">
              <w:rPr>
                <w:rFonts w:ascii="Cambria" w:eastAsia="Times New Roman" w:hAnsi="Cambria" w:cs="Times New Roman"/>
                <w:b/>
                <w:bCs/>
                <w:color w:val="000000" w:themeColor="text1"/>
                <w:sz w:val="20"/>
                <w:szCs w:val="20"/>
                <w:lang w:eastAsia="tr-TR"/>
              </w:rPr>
              <w:t>VELİLER İÇİN</w:t>
            </w:r>
          </w:p>
        </w:tc>
        <w:tc>
          <w:tcPr>
            <w:tcW w:w="951" w:type="dxa"/>
            <w:shd w:val="clear" w:color="auto" w:fill="E0E9EC" w:themeFill="accent6" w:themeFillTint="33"/>
            <w:vAlign w:val="center"/>
            <w:hideMark/>
          </w:tcPr>
          <w:p w:rsidR="00394A7E" w:rsidRPr="00D30DCF" w:rsidRDefault="00516ADC" w:rsidP="00394A7E">
            <w:pPr>
              <w:spacing w:after="0" w:line="240" w:lineRule="auto"/>
              <w:jc w:val="center"/>
              <w:rPr>
                <w:rFonts w:ascii="Cambria" w:eastAsia="Times New Roman" w:hAnsi="Cambria" w:cs="Times New Roman"/>
                <w:b/>
                <w:bCs/>
                <w:color w:val="000000" w:themeColor="text1"/>
                <w:sz w:val="20"/>
                <w:szCs w:val="20"/>
                <w:lang w:eastAsia="tr-TR"/>
              </w:rPr>
            </w:pPr>
            <w:r>
              <w:rPr>
                <w:rFonts w:ascii="Cambria" w:eastAsia="Times New Roman" w:hAnsi="Cambria" w:cs="Times New Roman"/>
                <w:b/>
                <w:bCs/>
                <w:color w:val="000000" w:themeColor="text1"/>
                <w:sz w:val="20"/>
                <w:szCs w:val="20"/>
                <w:lang w:eastAsia="tr-TR"/>
              </w:rPr>
              <w:t>Sonuç</w:t>
            </w:r>
          </w:p>
        </w:tc>
        <w:tc>
          <w:tcPr>
            <w:tcW w:w="1414" w:type="dxa"/>
            <w:shd w:val="clear" w:color="auto" w:fill="E0E9EC" w:themeFill="accent6" w:themeFillTint="33"/>
            <w:vAlign w:val="center"/>
            <w:hideMark/>
          </w:tcPr>
          <w:p w:rsidR="00394A7E" w:rsidRPr="00D30DCF" w:rsidRDefault="00516ADC" w:rsidP="00394A7E">
            <w:pPr>
              <w:spacing w:after="0" w:line="240" w:lineRule="auto"/>
              <w:jc w:val="center"/>
              <w:rPr>
                <w:rFonts w:ascii="Cambria" w:eastAsia="Times New Roman" w:hAnsi="Cambria" w:cs="Times New Roman"/>
                <w:b/>
                <w:bCs/>
                <w:color w:val="000000" w:themeColor="text1"/>
                <w:sz w:val="20"/>
                <w:szCs w:val="20"/>
                <w:lang w:eastAsia="tr-TR"/>
              </w:rPr>
            </w:pPr>
            <w:r>
              <w:rPr>
                <w:rFonts w:ascii="Cambria" w:eastAsia="Times New Roman" w:hAnsi="Cambria" w:cs="Times New Roman"/>
                <w:b/>
                <w:bCs/>
                <w:color w:val="000000" w:themeColor="text1"/>
                <w:sz w:val="20"/>
                <w:szCs w:val="20"/>
                <w:lang w:eastAsia="tr-TR"/>
              </w:rPr>
              <w:t xml:space="preserve">Sonuç </w:t>
            </w:r>
            <w:r w:rsidR="00DC274A" w:rsidRPr="00D30DCF">
              <w:rPr>
                <w:rFonts w:ascii="Cambria" w:eastAsia="Times New Roman" w:hAnsi="Cambria" w:cs="Times New Roman"/>
                <w:b/>
                <w:bCs/>
                <w:color w:val="000000" w:themeColor="text1"/>
                <w:sz w:val="20"/>
                <w:szCs w:val="20"/>
                <w:lang w:eastAsia="tr-TR"/>
              </w:rPr>
              <w:t>%</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01-</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 xml:space="preserve">Okulun </w:t>
            </w:r>
            <w:proofErr w:type="gramStart"/>
            <w:r w:rsidRPr="00D30DCF">
              <w:rPr>
                <w:rFonts w:ascii="Cambria" w:eastAsia="Times New Roman" w:hAnsi="Cambria" w:cs="Times New Roman"/>
                <w:color w:val="000000" w:themeColor="text1"/>
                <w:sz w:val="20"/>
                <w:szCs w:val="20"/>
                <w:lang w:eastAsia="tr-TR"/>
              </w:rPr>
              <w:t>misyonu</w:t>
            </w:r>
            <w:proofErr w:type="gramEnd"/>
            <w:r w:rsidRPr="00D30DCF">
              <w:rPr>
                <w:rFonts w:ascii="Cambria" w:eastAsia="Times New Roman" w:hAnsi="Cambria" w:cs="Times New Roman"/>
                <w:color w:val="000000" w:themeColor="text1"/>
                <w:sz w:val="20"/>
                <w:szCs w:val="20"/>
                <w:lang w:eastAsia="tr-TR"/>
              </w:rPr>
              <w:t xml:space="preserve"> ve vizyonunu tam olarak anlıyorum.</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3,55</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71</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02-</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Okulda eğitim ve yönetim kalitesi sürekli olarak gelişiyor.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3,36</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67</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03-</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 xml:space="preserve">Okul temiz ve </w:t>
            </w:r>
            <w:proofErr w:type="gramStart"/>
            <w:r w:rsidRPr="00D30DCF">
              <w:rPr>
                <w:rFonts w:ascii="Cambria" w:eastAsia="Times New Roman" w:hAnsi="Cambria" w:cs="Times New Roman"/>
                <w:color w:val="000000" w:themeColor="text1"/>
                <w:sz w:val="20"/>
                <w:szCs w:val="20"/>
                <w:lang w:eastAsia="tr-TR"/>
              </w:rPr>
              <w:t>hijyeniktir</w:t>
            </w:r>
            <w:proofErr w:type="gramEnd"/>
            <w:r w:rsidRPr="00D30DCF">
              <w:rPr>
                <w:rFonts w:ascii="Cambria" w:eastAsia="Times New Roman" w:hAnsi="Cambria" w:cs="Times New Roman"/>
                <w:color w:val="000000" w:themeColor="text1"/>
                <w:sz w:val="20"/>
                <w:szCs w:val="20"/>
                <w:lang w:eastAsia="tr-TR"/>
              </w:rPr>
              <w:t>.</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3,35</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67</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04-</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öğrencilerin ve personelin güvenliğini sağlamak için uygun güvenlik önlemleri alır.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3,29</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66</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05-</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yeni kabul edilen öğrencilere uygun desteği sağlar.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3,54</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71</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06-</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çocuğumun okumaya olan ilgisini geliştirmesine yardımcı olabilir.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3,60</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72</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07-</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çocuğumun öğrenme ilgisini güçlendiriyor.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3,61</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72</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08-</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çocuğumun ahlaki gelişimini teşvik edebilir.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3,57</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71</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09-</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Okulda kullanılan değerlendirme yöntemleri çocuğumun gelişimini tüm yönleriyle anlamama yardımcı oluyor.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3,53</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71</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10-</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çocuğumun öğrenme performansı ve gelişimi hakkında beni iyi bilgilendiriyor.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3,52</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70</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11-</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çocuğuma duygusal rahatsızlık ve öğrenme güçlükleri ile karşılaştığında yeterli desteği ve rehberlik sağlar.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3,51</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70</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12-</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Öğretmenlerin benimle iletişim kurma yöntemlerinden memnunum.</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3,59</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72</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13-</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Herhangi bir problem durumunda müdür endişelerime cevap veriyor.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3,45</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69</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14-</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Okulda, velilerin ihtiyaçlarına uygun eğitim faaliyetleri düzenlenir.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3,43</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69</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15-</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çocukların gelişimini desteklemek için velilerle iyi bir ilişki kurar.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3,49</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70</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16</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 aktif veli katılımını teşvik eder.</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3,53</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71</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17-</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Okulun veli etkinliklerine aktif olarak katılırım.</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3,64</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73</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18-</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Bir veli olarak okula aidiyet hissediyorum.</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3,55</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71</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19-</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Çocuğumun ev ödevlerini tamamlamasını sağlarım.</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3,64</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73</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20-</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Çocuğumu okumaya teşvik ederim.</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3,70</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74</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21-</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Çocuğumun her gün okula gitmesini sağlarım.</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3,65</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73</w:t>
            </w:r>
          </w:p>
        </w:tc>
      </w:tr>
      <w:tr w:rsidR="00D30DCF" w:rsidRPr="00D30DCF" w:rsidTr="00516ADC">
        <w:trPr>
          <w:trHeight w:val="510"/>
        </w:trPr>
        <w:tc>
          <w:tcPr>
            <w:tcW w:w="597" w:type="dxa"/>
            <w:shd w:val="clear" w:color="auto" w:fill="E0E9EC" w:themeFill="accent6" w:themeFillTint="33"/>
            <w:vAlign w:val="center"/>
            <w:hideMark/>
          </w:tcPr>
          <w:p w:rsidR="00E74A66" w:rsidRPr="00D30DCF" w:rsidRDefault="00E74A66" w:rsidP="00E74A66">
            <w:pPr>
              <w:spacing w:after="0" w:line="240" w:lineRule="auto"/>
              <w:jc w:val="center"/>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22-</w:t>
            </w:r>
          </w:p>
        </w:tc>
        <w:tc>
          <w:tcPr>
            <w:tcW w:w="6918" w:type="dxa"/>
            <w:shd w:val="clear" w:color="auto" w:fill="auto"/>
            <w:vAlign w:val="center"/>
            <w:hideMark/>
          </w:tcPr>
          <w:p w:rsidR="00E74A66" w:rsidRPr="00D30DCF" w:rsidRDefault="00E74A66" w:rsidP="00E74A66">
            <w:pPr>
              <w:spacing w:after="0" w:line="240" w:lineRule="auto"/>
              <w:rPr>
                <w:rFonts w:ascii="Cambria" w:eastAsia="Times New Roman" w:hAnsi="Cambria" w:cs="Times New Roman"/>
                <w:color w:val="000000" w:themeColor="text1"/>
                <w:sz w:val="20"/>
                <w:szCs w:val="20"/>
                <w:lang w:eastAsia="tr-TR"/>
              </w:rPr>
            </w:pPr>
            <w:r w:rsidRPr="00D30DCF">
              <w:rPr>
                <w:rFonts w:ascii="Cambria" w:eastAsia="Times New Roman" w:hAnsi="Cambria" w:cs="Times New Roman"/>
                <w:color w:val="000000" w:themeColor="text1"/>
                <w:sz w:val="20"/>
                <w:szCs w:val="20"/>
                <w:lang w:eastAsia="tr-TR"/>
              </w:rPr>
              <w:t>Çocuğumun eğitiminde aktif bir ortağım.</w:t>
            </w:r>
          </w:p>
        </w:tc>
        <w:tc>
          <w:tcPr>
            <w:tcW w:w="951"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3,66</w:t>
            </w:r>
          </w:p>
        </w:tc>
        <w:tc>
          <w:tcPr>
            <w:tcW w:w="1414" w:type="dxa"/>
            <w:shd w:val="clear" w:color="auto" w:fill="auto"/>
            <w:vAlign w:val="center"/>
          </w:tcPr>
          <w:p w:rsidR="00E74A66" w:rsidRPr="00D30DCF" w:rsidRDefault="00E74A66" w:rsidP="002C18B6">
            <w:pPr>
              <w:jc w:val="center"/>
              <w:rPr>
                <w:rFonts w:ascii="Cambria" w:hAnsi="Cambria" w:cs="Arial"/>
                <w:color w:val="000000" w:themeColor="text1"/>
                <w:sz w:val="20"/>
                <w:szCs w:val="20"/>
              </w:rPr>
            </w:pPr>
            <w:r w:rsidRPr="00D30DCF">
              <w:rPr>
                <w:rFonts w:ascii="Cambria" w:hAnsi="Cambria" w:cs="Arial"/>
                <w:color w:val="000000" w:themeColor="text1"/>
                <w:sz w:val="20"/>
                <w:szCs w:val="20"/>
              </w:rPr>
              <w:t>73</w:t>
            </w:r>
          </w:p>
        </w:tc>
      </w:tr>
      <w:tr w:rsidR="00D30DCF" w:rsidRPr="00D30DCF" w:rsidTr="004F70D9">
        <w:trPr>
          <w:trHeight w:val="510"/>
        </w:trPr>
        <w:tc>
          <w:tcPr>
            <w:tcW w:w="7515" w:type="dxa"/>
            <w:gridSpan w:val="2"/>
            <w:shd w:val="clear" w:color="auto" w:fill="auto"/>
            <w:vAlign w:val="center"/>
          </w:tcPr>
          <w:p w:rsidR="002C18B6" w:rsidRPr="00D30DCF" w:rsidRDefault="002C18B6" w:rsidP="002C18B6">
            <w:pPr>
              <w:spacing w:after="0" w:line="240" w:lineRule="auto"/>
              <w:jc w:val="center"/>
              <w:rPr>
                <w:rFonts w:ascii="Cambria" w:eastAsia="Times New Roman" w:hAnsi="Cambria" w:cs="Times New Roman"/>
                <w:b/>
                <w:color w:val="000000" w:themeColor="text1"/>
                <w:sz w:val="20"/>
                <w:szCs w:val="20"/>
                <w:lang w:eastAsia="tr-TR"/>
              </w:rPr>
            </w:pPr>
            <w:r w:rsidRPr="00D30DCF">
              <w:rPr>
                <w:rFonts w:ascii="Cambria" w:eastAsia="Times New Roman" w:hAnsi="Cambria" w:cs="Times New Roman"/>
                <w:b/>
                <w:color w:val="000000" w:themeColor="text1"/>
                <w:sz w:val="20"/>
                <w:szCs w:val="20"/>
                <w:lang w:eastAsia="tr-TR"/>
              </w:rPr>
              <w:t>GENEL DEĞERLENDİRME</w:t>
            </w:r>
          </w:p>
        </w:tc>
        <w:tc>
          <w:tcPr>
            <w:tcW w:w="951" w:type="dxa"/>
            <w:shd w:val="clear" w:color="auto" w:fill="auto"/>
            <w:vAlign w:val="center"/>
          </w:tcPr>
          <w:p w:rsidR="002C18B6" w:rsidRPr="00D30DCF" w:rsidRDefault="002C18B6" w:rsidP="002C18B6">
            <w:pPr>
              <w:jc w:val="center"/>
              <w:rPr>
                <w:rFonts w:ascii="Cambria" w:hAnsi="Cambria" w:cs="Arial"/>
                <w:b/>
                <w:color w:val="000000" w:themeColor="text1"/>
                <w:sz w:val="20"/>
                <w:szCs w:val="20"/>
              </w:rPr>
            </w:pPr>
            <w:r w:rsidRPr="00D30DCF">
              <w:rPr>
                <w:rFonts w:ascii="Cambria" w:hAnsi="Cambria" w:cs="Arial"/>
                <w:b/>
                <w:color w:val="000000" w:themeColor="text1"/>
                <w:sz w:val="20"/>
                <w:szCs w:val="20"/>
              </w:rPr>
              <w:t>3,54</w:t>
            </w:r>
          </w:p>
        </w:tc>
        <w:tc>
          <w:tcPr>
            <w:tcW w:w="1414" w:type="dxa"/>
            <w:shd w:val="clear" w:color="auto" w:fill="auto"/>
            <w:vAlign w:val="center"/>
          </w:tcPr>
          <w:p w:rsidR="002C18B6" w:rsidRPr="00D30DCF" w:rsidRDefault="002C18B6" w:rsidP="002C18B6">
            <w:pPr>
              <w:jc w:val="center"/>
              <w:rPr>
                <w:rFonts w:ascii="Cambria" w:hAnsi="Cambria" w:cs="Arial"/>
                <w:b/>
                <w:color w:val="000000" w:themeColor="text1"/>
                <w:sz w:val="20"/>
                <w:szCs w:val="20"/>
              </w:rPr>
            </w:pPr>
            <w:r w:rsidRPr="00D30DCF">
              <w:rPr>
                <w:rFonts w:ascii="Cambria" w:hAnsi="Cambria" w:cs="Arial"/>
                <w:b/>
                <w:color w:val="000000" w:themeColor="text1"/>
                <w:sz w:val="20"/>
                <w:szCs w:val="20"/>
              </w:rPr>
              <w:t>70,8</w:t>
            </w:r>
          </w:p>
        </w:tc>
      </w:tr>
    </w:tbl>
    <w:p w:rsidR="00394A7E" w:rsidRPr="00D30DCF" w:rsidRDefault="00394A7E" w:rsidP="004B4C07">
      <w:pPr>
        <w:ind w:firstLine="708"/>
        <w:rPr>
          <w:rFonts w:ascii="Cambria" w:hAnsi="Cambria"/>
          <w:bCs/>
          <w:color w:val="000000" w:themeColor="text1"/>
          <w:sz w:val="18"/>
          <w:szCs w:val="18"/>
        </w:rPr>
      </w:pPr>
    </w:p>
    <w:p w:rsidR="009C5D39" w:rsidRPr="00364113" w:rsidRDefault="009C5D39" w:rsidP="009C5D39">
      <w:pPr>
        <w:rPr>
          <w:rFonts w:ascii="Cambria" w:hAnsi="Cambria"/>
          <w:b/>
          <w:bCs/>
          <w:color w:val="000000" w:themeColor="text1"/>
          <w:sz w:val="28"/>
          <w:szCs w:val="28"/>
        </w:rPr>
      </w:pPr>
      <w:r w:rsidRPr="00364113">
        <w:rPr>
          <w:rFonts w:ascii="Cambria" w:hAnsi="Cambria"/>
          <w:b/>
          <w:bCs/>
          <w:color w:val="000000" w:themeColor="text1"/>
          <w:sz w:val="28"/>
          <w:szCs w:val="28"/>
        </w:rPr>
        <w:lastRenderedPageBreak/>
        <w:t>Yararlanıcı Ürün Hizmet Matrisi</w:t>
      </w:r>
    </w:p>
    <w:p w:rsidR="00A306E4" w:rsidRPr="00D30DCF" w:rsidRDefault="00A306E4" w:rsidP="00A306E4">
      <w:pPr>
        <w:spacing w:after="0" w:line="240" w:lineRule="auto"/>
        <w:ind w:left="-284"/>
        <w:jc w:val="both"/>
        <w:rPr>
          <w:rFonts w:ascii="Cambria" w:hAnsi="Cambria"/>
          <w:i/>
          <w:color w:val="000000" w:themeColor="text1"/>
          <w:sz w:val="20"/>
          <w:szCs w:val="20"/>
        </w:rPr>
      </w:pPr>
      <w:r w:rsidRPr="00D30DCF">
        <w:rPr>
          <w:rFonts w:ascii="Cambria" w:hAnsi="Cambria"/>
          <w:bCs/>
          <w:i/>
          <w:color w:val="000000" w:themeColor="text1"/>
          <w:sz w:val="20"/>
          <w:szCs w:val="20"/>
        </w:rPr>
        <w:t>Tablo 1</w:t>
      </w:r>
      <w:r w:rsidR="00364113">
        <w:rPr>
          <w:rFonts w:ascii="Cambria" w:hAnsi="Cambria"/>
          <w:bCs/>
          <w:i/>
          <w:color w:val="000000" w:themeColor="text1"/>
          <w:sz w:val="20"/>
          <w:szCs w:val="20"/>
        </w:rPr>
        <w:t>6</w:t>
      </w:r>
      <w:r w:rsidRPr="00D30DCF">
        <w:rPr>
          <w:rFonts w:ascii="Cambria" w:hAnsi="Cambria"/>
          <w:bCs/>
          <w:i/>
          <w:color w:val="000000" w:themeColor="text1"/>
          <w:sz w:val="20"/>
          <w:szCs w:val="20"/>
        </w:rPr>
        <w:t>. Yararlanıcı Ürün Hizmet Matrisi</w:t>
      </w:r>
    </w:p>
    <w:tbl>
      <w:tblPr>
        <w:tblW w:w="10026" w:type="dxa"/>
        <w:tblInd w:w="-294" w:type="dxa"/>
        <w:tblLayout w:type="fixed"/>
        <w:tblCellMar>
          <w:left w:w="0" w:type="dxa"/>
          <w:right w:w="0" w:type="dxa"/>
        </w:tblCellMar>
        <w:tblLook w:val="0600" w:firstRow="0" w:lastRow="0" w:firstColumn="0" w:lastColumn="0" w:noHBand="1" w:noVBand="1"/>
      </w:tblPr>
      <w:tblGrid>
        <w:gridCol w:w="1702"/>
        <w:gridCol w:w="462"/>
        <w:gridCol w:w="463"/>
        <w:gridCol w:w="462"/>
        <w:gridCol w:w="463"/>
        <w:gridCol w:w="462"/>
        <w:gridCol w:w="462"/>
        <w:gridCol w:w="463"/>
        <w:gridCol w:w="462"/>
        <w:gridCol w:w="463"/>
        <w:gridCol w:w="462"/>
        <w:gridCol w:w="463"/>
        <w:gridCol w:w="462"/>
        <w:gridCol w:w="462"/>
        <w:gridCol w:w="463"/>
        <w:gridCol w:w="462"/>
        <w:gridCol w:w="463"/>
        <w:gridCol w:w="462"/>
        <w:gridCol w:w="463"/>
      </w:tblGrid>
      <w:tr w:rsidR="004F70D9" w:rsidRPr="00D30DCF" w:rsidTr="00516ADC">
        <w:trPr>
          <w:trHeight w:val="3007"/>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vAlign w:val="center"/>
            <w:hideMark/>
          </w:tcPr>
          <w:p w:rsidR="004F70D9" w:rsidRPr="00D30DCF" w:rsidRDefault="004F70D9" w:rsidP="004F70D9">
            <w:pPr>
              <w:spacing w:after="0" w:line="240" w:lineRule="auto"/>
              <w:ind w:firstLine="307"/>
              <w:rPr>
                <w:rFonts w:ascii="Cambria" w:hAnsi="Cambria"/>
                <w:color w:val="000000" w:themeColor="text1"/>
              </w:rPr>
            </w:pPr>
            <w:r w:rsidRPr="00D30DCF">
              <w:rPr>
                <w:rFonts w:ascii="Cambria" w:hAnsi="Cambria"/>
                <w:b/>
                <w:bCs/>
                <w:color w:val="000000" w:themeColor="text1"/>
              </w:rPr>
              <w:t xml:space="preserve">                                                        Ürün/Hizmet </w:t>
            </w:r>
          </w:p>
          <w:p w:rsidR="004F70D9" w:rsidRPr="00D30DCF" w:rsidRDefault="004F70D9" w:rsidP="004F70D9">
            <w:pPr>
              <w:spacing w:after="0" w:line="240" w:lineRule="auto"/>
              <w:rPr>
                <w:rFonts w:ascii="Cambria" w:hAnsi="Cambria"/>
                <w:b/>
                <w:bCs/>
                <w:color w:val="000000" w:themeColor="text1"/>
              </w:rPr>
            </w:pPr>
            <w:r w:rsidRPr="00D30DCF">
              <w:rPr>
                <w:rFonts w:ascii="Cambria" w:hAnsi="Cambria"/>
                <w:b/>
                <w:bCs/>
                <w:color w:val="000000" w:themeColor="text1"/>
              </w:rPr>
              <w:t>   </w:t>
            </w:r>
          </w:p>
          <w:p w:rsidR="004F70D9" w:rsidRPr="00D30DCF" w:rsidRDefault="004F70D9" w:rsidP="004F70D9">
            <w:pPr>
              <w:spacing w:after="0" w:line="240" w:lineRule="auto"/>
              <w:rPr>
                <w:rFonts w:ascii="Cambria" w:hAnsi="Cambria"/>
                <w:b/>
                <w:bCs/>
                <w:color w:val="000000" w:themeColor="text1"/>
              </w:rPr>
            </w:pPr>
          </w:p>
          <w:p w:rsidR="004F70D9" w:rsidRPr="00D30DCF" w:rsidRDefault="004F70D9" w:rsidP="004F70D9">
            <w:pPr>
              <w:spacing w:after="0" w:line="240" w:lineRule="auto"/>
              <w:rPr>
                <w:rFonts w:ascii="Cambria" w:hAnsi="Cambria"/>
                <w:b/>
                <w:bCs/>
                <w:color w:val="000000" w:themeColor="text1"/>
              </w:rPr>
            </w:pPr>
          </w:p>
          <w:p w:rsidR="004F70D9" w:rsidRPr="00D30DCF" w:rsidRDefault="004F70D9" w:rsidP="004F70D9">
            <w:pPr>
              <w:spacing w:after="0" w:line="240" w:lineRule="auto"/>
              <w:rPr>
                <w:rFonts w:ascii="Cambria" w:hAnsi="Cambria"/>
                <w:b/>
                <w:bCs/>
                <w:color w:val="000000" w:themeColor="text1"/>
              </w:rPr>
            </w:pPr>
          </w:p>
          <w:p w:rsidR="004F70D9" w:rsidRPr="00D30DCF" w:rsidRDefault="004F70D9" w:rsidP="004F70D9">
            <w:pPr>
              <w:spacing w:after="0" w:line="240" w:lineRule="auto"/>
              <w:rPr>
                <w:rFonts w:ascii="Cambria" w:hAnsi="Cambria"/>
                <w:b/>
                <w:bCs/>
                <w:color w:val="000000" w:themeColor="text1"/>
              </w:rPr>
            </w:pPr>
          </w:p>
          <w:p w:rsidR="004F70D9" w:rsidRPr="00D30DCF" w:rsidRDefault="004F70D9" w:rsidP="004F70D9">
            <w:pPr>
              <w:spacing w:after="0" w:line="240" w:lineRule="auto"/>
              <w:rPr>
                <w:rFonts w:ascii="Cambria" w:hAnsi="Cambria"/>
                <w:b/>
                <w:bCs/>
                <w:color w:val="000000" w:themeColor="text1"/>
              </w:rPr>
            </w:pPr>
          </w:p>
          <w:p w:rsidR="004F70D9" w:rsidRPr="00D30DCF" w:rsidRDefault="004F70D9" w:rsidP="004F70D9">
            <w:pPr>
              <w:spacing w:after="0" w:line="240" w:lineRule="auto"/>
              <w:rPr>
                <w:rFonts w:ascii="Cambria" w:hAnsi="Cambria"/>
                <w:color w:val="000000" w:themeColor="text1"/>
              </w:rPr>
            </w:pPr>
          </w:p>
          <w:p w:rsidR="004F70D9" w:rsidRPr="00D30DCF" w:rsidRDefault="004F70D9" w:rsidP="004F70D9">
            <w:pPr>
              <w:spacing w:after="0" w:line="240" w:lineRule="auto"/>
              <w:rPr>
                <w:rFonts w:ascii="Cambria" w:hAnsi="Cambria"/>
                <w:color w:val="000000" w:themeColor="text1"/>
              </w:rPr>
            </w:pPr>
            <w:r w:rsidRPr="00D30DCF">
              <w:rPr>
                <w:rFonts w:ascii="Cambria" w:hAnsi="Cambria"/>
                <w:b/>
                <w:bCs/>
                <w:color w:val="000000" w:themeColor="text1"/>
              </w:rPr>
              <w:t>Yararlanıcı /Müşteri</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Personel işleri </w:t>
            </w:r>
          </w:p>
        </w:tc>
        <w:tc>
          <w:tcPr>
            <w:tcW w:w="46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Rehberlik ve Yönlendirme </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Öğrenci başarısının değerlendirilmesi </w:t>
            </w:r>
          </w:p>
        </w:tc>
        <w:tc>
          <w:tcPr>
            <w:tcW w:w="46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Öğrenci kayıt, kabul ve devam işleri  </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Öğrencilere Ücretsiz Ders Kitabı Dağıtımı</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Sınav işleri </w:t>
            </w:r>
          </w:p>
        </w:tc>
        <w:tc>
          <w:tcPr>
            <w:tcW w:w="46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Sınıf geçme işleri </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Öğrenim belgesi </w:t>
            </w:r>
          </w:p>
        </w:tc>
        <w:tc>
          <w:tcPr>
            <w:tcW w:w="46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Sportif Faaliyetler</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Sosyal ve Kültürel Faaliyetler</w:t>
            </w:r>
          </w:p>
        </w:tc>
        <w:tc>
          <w:tcPr>
            <w:tcW w:w="46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Öğrenci davranışlarının değerlendirilmesi </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Öğrenci sağlığı ve güvenliği </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Mezunlar (Öğrenci) </w:t>
            </w:r>
          </w:p>
        </w:tc>
        <w:tc>
          <w:tcPr>
            <w:tcW w:w="46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Öğrenci Servisleri</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Geliştirme Çalışmaları    </w:t>
            </w:r>
          </w:p>
        </w:tc>
        <w:tc>
          <w:tcPr>
            <w:tcW w:w="46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Fiziki Nitelik Geliştirme Çalışmaları</w:t>
            </w:r>
          </w:p>
        </w:tc>
        <w:tc>
          <w:tcPr>
            <w:tcW w:w="46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Staj işleri </w:t>
            </w:r>
          </w:p>
        </w:tc>
        <w:tc>
          <w:tcPr>
            <w:tcW w:w="46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textDirection w:val="btLr"/>
            <w:vAlign w:val="center"/>
            <w:hideMark/>
          </w:tcPr>
          <w:p w:rsidR="004F70D9" w:rsidRPr="00D30DCF" w:rsidRDefault="004F70D9" w:rsidP="004F70D9">
            <w:pPr>
              <w:spacing w:after="0" w:line="240" w:lineRule="auto"/>
              <w:contextualSpacing/>
              <w:rPr>
                <w:rFonts w:ascii="Cambria" w:hAnsi="Cambria"/>
                <w:color w:val="000000" w:themeColor="text1"/>
                <w:sz w:val="16"/>
                <w:szCs w:val="16"/>
              </w:rPr>
            </w:pPr>
            <w:r w:rsidRPr="00D30DCF">
              <w:rPr>
                <w:rFonts w:ascii="Cambria" w:hAnsi="Cambria"/>
                <w:color w:val="000000" w:themeColor="text1"/>
                <w:sz w:val="16"/>
                <w:szCs w:val="16"/>
              </w:rPr>
              <w:t xml:space="preserve">Okul çevre ilişkileri </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Milli Eğitim Bakanlığı</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Ankara Valiliği</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Ankara İl Milli Eğitim Müdürlüğü</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Mamak Kaymakamlığı</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Mamak İlçe Milli Eğitim Müdürlüğü</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Okullar /Kurumlar</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Özel Öğretim Kurumları</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Yöneticilerimiz</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Öğretmenler</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Öğrenciler</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Okul aile birlikleri</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Memur ve Hizmetli</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Belediye</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İlçe Sağlık Müdürlüğü</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Meslek odaları</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Eğitim Sendikaları</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Vakıflar</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Muhtarlıklar</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Tarım İlçe Müdürlüğü</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Sivil Savunma İl Müdürlüğü</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Türk Telekom İlçe Müdürlüğü</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r>
      <w:tr w:rsidR="004F70D9" w:rsidRPr="00D30DCF" w:rsidTr="00516ADC">
        <w:trPr>
          <w:trHeight w:hRule="exact" w:val="454"/>
        </w:trPr>
        <w:tc>
          <w:tcPr>
            <w:tcW w:w="170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19" w:type="dxa"/>
              <w:bottom w:w="0" w:type="dxa"/>
              <w:right w:w="119" w:type="dxa"/>
            </w:tcMar>
            <w:hideMark/>
          </w:tcPr>
          <w:p w:rsidR="004F70D9" w:rsidRPr="00D30DCF" w:rsidRDefault="004F70D9" w:rsidP="00CE0A68">
            <w:pPr>
              <w:spacing w:after="0" w:line="240" w:lineRule="auto"/>
              <w:rPr>
                <w:rFonts w:ascii="Cambria" w:hAnsi="Cambria"/>
                <w:color w:val="000000" w:themeColor="text1"/>
                <w:sz w:val="16"/>
                <w:szCs w:val="16"/>
              </w:rPr>
            </w:pPr>
            <w:r w:rsidRPr="00D30DCF">
              <w:rPr>
                <w:rFonts w:ascii="Cambria" w:hAnsi="Cambria"/>
                <w:color w:val="000000" w:themeColor="text1"/>
                <w:sz w:val="16"/>
                <w:szCs w:val="16"/>
              </w:rPr>
              <w:t>Medya</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F70D9" w:rsidRPr="00D30DCF" w:rsidRDefault="004F70D9" w:rsidP="004F70D9">
            <w:pPr>
              <w:jc w:val="center"/>
              <w:rPr>
                <w:rFonts w:ascii="Cambria" w:hAnsi="Cambria"/>
                <w:color w:val="000000" w:themeColor="text1"/>
                <w:sz w:val="16"/>
                <w:szCs w:val="16"/>
              </w:rPr>
            </w:pPr>
            <w:r w:rsidRPr="00D30DCF">
              <w:rPr>
                <w:rFonts w:ascii="Cambria" w:hAnsi="Cambria"/>
                <w:color w:val="000000" w:themeColor="text1"/>
                <w:sz w:val="16"/>
                <w:szCs w:val="16"/>
              </w:rPr>
              <w:t>√</w:t>
            </w:r>
          </w:p>
        </w:tc>
      </w:tr>
    </w:tbl>
    <w:p w:rsidR="00EB4493" w:rsidRPr="00D30DCF" w:rsidRDefault="00EB4493">
      <w:pPr>
        <w:rPr>
          <w:rFonts w:ascii="Cambria" w:hAnsi="Cambria"/>
          <w:color w:val="000000" w:themeColor="text1"/>
          <w:sz w:val="36"/>
          <w:szCs w:val="36"/>
        </w:rPr>
      </w:pPr>
    </w:p>
    <w:p w:rsidR="005D2E7F" w:rsidRPr="00364113" w:rsidRDefault="00CE0A68" w:rsidP="0089275F">
      <w:pPr>
        <w:pStyle w:val="Balk2"/>
        <w:rPr>
          <w:rFonts w:ascii="Cambria" w:hAnsi="Cambria"/>
          <w:b/>
          <w:color w:val="000000" w:themeColor="text1"/>
        </w:rPr>
      </w:pPr>
      <w:r w:rsidRPr="00364113">
        <w:rPr>
          <w:rFonts w:ascii="Cambria" w:hAnsi="Cambria"/>
          <w:b/>
          <w:color w:val="000000" w:themeColor="text1"/>
        </w:rPr>
        <w:lastRenderedPageBreak/>
        <w:t>2.7 Kurum/Okul içi Analiz</w:t>
      </w:r>
    </w:p>
    <w:p w:rsidR="0089275F" w:rsidRPr="00364113" w:rsidRDefault="0089275F" w:rsidP="00364113">
      <w:pPr>
        <w:pStyle w:val="Balk3"/>
        <w:ind w:firstLine="709"/>
        <w:rPr>
          <w:rFonts w:ascii="Cambria" w:hAnsi="Cambria"/>
          <w:b/>
          <w:color w:val="000000" w:themeColor="text1"/>
        </w:rPr>
      </w:pPr>
      <w:r w:rsidRPr="00364113">
        <w:rPr>
          <w:rFonts w:ascii="Cambria" w:hAnsi="Cambria"/>
          <w:b/>
          <w:color w:val="000000" w:themeColor="text1"/>
        </w:rPr>
        <w:t>2.7.1 Teşkilat Yapısı</w:t>
      </w:r>
    </w:p>
    <w:p w:rsidR="00CE0A68" w:rsidRPr="00D30DCF" w:rsidRDefault="00CE0A68" w:rsidP="00EB4493">
      <w:pPr>
        <w:ind w:right="-284" w:firstLine="708"/>
        <w:jc w:val="both"/>
        <w:rPr>
          <w:rFonts w:ascii="Cambria" w:hAnsi="Cambria"/>
          <w:color w:val="000000" w:themeColor="text1"/>
          <w:sz w:val="24"/>
          <w:szCs w:val="24"/>
        </w:rPr>
      </w:pPr>
      <w:r w:rsidRPr="00D30DCF">
        <w:rPr>
          <w:rFonts w:ascii="Cambria" w:hAnsi="Cambria"/>
          <w:color w:val="000000" w:themeColor="text1"/>
          <w:sz w:val="24"/>
          <w:szCs w:val="24"/>
        </w:rPr>
        <w:t>Kuruluş içi analiz; insan kaynaklarının yetkinlik düzeyi, kurum kültürü, teknoloji ve bilişim altyapısı, fiziki ve mali kaynaklara ilişkin analizlerin yapılarak okul</w:t>
      </w:r>
      <w:r w:rsidR="00EB4493" w:rsidRPr="00D30DCF">
        <w:rPr>
          <w:rFonts w:ascii="Cambria" w:hAnsi="Cambria"/>
          <w:color w:val="000000" w:themeColor="text1"/>
          <w:sz w:val="24"/>
          <w:szCs w:val="24"/>
        </w:rPr>
        <w:t>un</w:t>
      </w:r>
      <w:r w:rsidRPr="00D30DCF">
        <w:rPr>
          <w:rFonts w:ascii="Cambria" w:hAnsi="Cambria"/>
          <w:color w:val="000000" w:themeColor="text1"/>
          <w:sz w:val="24"/>
          <w:szCs w:val="24"/>
        </w:rPr>
        <w:t xml:space="preserve"> mevcut kapasitesinin değerlendirilmesidir. Ayrıca, bu bölümde okul/kurumun teşkilat şemasına da yer verilir. </w:t>
      </w:r>
    </w:p>
    <w:p w:rsidR="00CE0A68" w:rsidRPr="00D30DCF" w:rsidRDefault="00CE0A68" w:rsidP="00EB4493">
      <w:pPr>
        <w:ind w:right="-284" w:firstLine="708"/>
        <w:jc w:val="both"/>
        <w:rPr>
          <w:rFonts w:ascii="Cambria" w:hAnsi="Cambria"/>
          <w:color w:val="000000" w:themeColor="text1"/>
          <w:sz w:val="24"/>
          <w:szCs w:val="24"/>
        </w:rPr>
      </w:pPr>
      <w:r w:rsidRPr="00D30DCF">
        <w:rPr>
          <w:rFonts w:ascii="Cambria" w:hAnsi="Cambria"/>
          <w:color w:val="000000" w:themeColor="text1"/>
          <w:sz w:val="24"/>
          <w:szCs w:val="24"/>
        </w:rPr>
        <w:t>Etkili bir okul/kurum</w:t>
      </w:r>
      <w:r w:rsidR="00EB4493" w:rsidRPr="00D30DCF">
        <w:rPr>
          <w:rFonts w:ascii="Cambria" w:hAnsi="Cambria"/>
          <w:color w:val="000000" w:themeColor="text1"/>
          <w:sz w:val="24"/>
          <w:szCs w:val="24"/>
        </w:rPr>
        <w:t xml:space="preserve"> içi analiz süreci; okulun</w:t>
      </w:r>
      <w:r w:rsidRPr="00D30DCF">
        <w:rPr>
          <w:rFonts w:ascii="Cambria" w:hAnsi="Cambria"/>
          <w:color w:val="000000" w:themeColor="text1"/>
          <w:sz w:val="24"/>
          <w:szCs w:val="24"/>
        </w:rPr>
        <w:t xml:space="preserve"> kaynaklarını, varlıklarını, özelliklerini, yeterliliklerini, yeteneklerini, fırsat alanlarını ve başarısızlıklarını belirlemek için okul/kurumun içinde etkileşime giren tüm bileşenlerinin değerlendi</w:t>
      </w:r>
      <w:r w:rsidR="00EB4493" w:rsidRPr="00D30DCF">
        <w:rPr>
          <w:rFonts w:ascii="Cambria" w:hAnsi="Cambria"/>
          <w:color w:val="000000" w:themeColor="text1"/>
          <w:sz w:val="24"/>
          <w:szCs w:val="24"/>
        </w:rPr>
        <w:t>rildiği bir süreçtir. Okul</w:t>
      </w:r>
      <w:r w:rsidRPr="00D30DCF">
        <w:rPr>
          <w:rFonts w:ascii="Cambria" w:hAnsi="Cambria"/>
          <w:color w:val="000000" w:themeColor="text1"/>
          <w:sz w:val="24"/>
          <w:szCs w:val="24"/>
        </w:rPr>
        <w:t xml:space="preserve">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w:t>
      </w:r>
      <w:r w:rsidR="00EB4493" w:rsidRPr="00D30DCF">
        <w:rPr>
          <w:rFonts w:ascii="Cambria" w:hAnsi="Cambria"/>
          <w:color w:val="000000" w:themeColor="text1"/>
          <w:sz w:val="24"/>
          <w:szCs w:val="24"/>
        </w:rPr>
        <w:t>çtan faydalanılırsa okulun</w:t>
      </w:r>
      <w:r w:rsidRPr="00D30DCF">
        <w:rPr>
          <w:rFonts w:ascii="Cambria" w:hAnsi="Cambria"/>
          <w:color w:val="000000" w:themeColor="text1"/>
          <w:sz w:val="24"/>
          <w:szCs w:val="24"/>
        </w:rPr>
        <w:t xml:space="preserve"> durumuna dair o kadar net bir tablo çizilmiş olacaktır. Okul/kurumların okul/kurum içi analiz sürecinde kullanabilecekleri araçlar, içerikleri ve nasıl erişim sağlayabileceklerine dair bilgiler Tablo 4’te verilmiştir. </w:t>
      </w:r>
    </w:p>
    <w:p w:rsidR="00A306E4" w:rsidRPr="00D30DCF" w:rsidRDefault="00A306E4" w:rsidP="0089275F">
      <w:pPr>
        <w:spacing w:after="0" w:line="240" w:lineRule="auto"/>
        <w:ind w:right="-284"/>
        <w:jc w:val="both"/>
        <w:rPr>
          <w:rFonts w:ascii="Cambria" w:hAnsi="Cambria"/>
          <w:color w:val="000000" w:themeColor="text1"/>
          <w:sz w:val="20"/>
          <w:szCs w:val="20"/>
        </w:rPr>
      </w:pPr>
      <w:r w:rsidRPr="00D30DCF">
        <w:rPr>
          <w:rFonts w:ascii="Cambria" w:hAnsi="Cambria"/>
          <w:color w:val="000000" w:themeColor="text1"/>
          <w:sz w:val="20"/>
          <w:szCs w:val="20"/>
        </w:rPr>
        <w:t>Tablo 1</w:t>
      </w:r>
      <w:r w:rsidR="00364113">
        <w:rPr>
          <w:rFonts w:ascii="Cambria" w:hAnsi="Cambria"/>
          <w:color w:val="000000" w:themeColor="text1"/>
          <w:sz w:val="20"/>
          <w:szCs w:val="20"/>
        </w:rPr>
        <w:t>7</w:t>
      </w:r>
      <w:r w:rsidRPr="00D30DCF">
        <w:rPr>
          <w:rFonts w:ascii="Cambria" w:hAnsi="Cambria"/>
          <w:color w:val="000000" w:themeColor="text1"/>
          <w:sz w:val="20"/>
          <w:szCs w:val="20"/>
        </w:rPr>
        <w:t>. Okul içi Analiz İçerik Tablosu</w:t>
      </w:r>
    </w:p>
    <w:tbl>
      <w:tblPr>
        <w:tblStyle w:val="KlavuzuTablo4-Vurgu6"/>
        <w:tblW w:w="9488" w:type="dxa"/>
        <w:tblLook w:val="0420" w:firstRow="1" w:lastRow="0" w:firstColumn="0" w:lastColumn="0" w:noHBand="0" w:noVBand="1"/>
      </w:tblPr>
      <w:tblGrid>
        <w:gridCol w:w="4526"/>
        <w:gridCol w:w="4962"/>
      </w:tblGrid>
      <w:tr w:rsidR="00CE0A68" w:rsidRPr="00D30DCF" w:rsidTr="006117B9">
        <w:trPr>
          <w:cnfStyle w:val="100000000000" w:firstRow="1" w:lastRow="0" w:firstColumn="0" w:lastColumn="0" w:oddVBand="0" w:evenVBand="0" w:oddHBand="0" w:evenHBand="0" w:firstRowFirstColumn="0" w:firstRowLastColumn="0" w:lastRowFirstColumn="0" w:lastRowLastColumn="0"/>
          <w:trHeight w:val="148"/>
        </w:trPr>
        <w:tc>
          <w:tcPr>
            <w:tcW w:w="4526" w:type="dxa"/>
            <w:hideMark/>
          </w:tcPr>
          <w:p w:rsidR="00CE0A68" w:rsidRPr="00D30DCF" w:rsidRDefault="00CE0A68" w:rsidP="00071223">
            <w:pPr>
              <w:contextualSpacing/>
              <w:rPr>
                <w:rFonts w:ascii="Cambria" w:hAnsi="Cambria"/>
                <w:color w:val="000000" w:themeColor="text1"/>
              </w:rPr>
            </w:pPr>
            <w:r w:rsidRPr="00D30DCF">
              <w:rPr>
                <w:rFonts w:ascii="Cambria" w:hAnsi="Cambria"/>
                <w:b w:val="0"/>
                <w:bCs w:val="0"/>
                <w:color w:val="000000" w:themeColor="text1"/>
              </w:rPr>
              <w:t xml:space="preserve">Okul/Kurum İçi </w:t>
            </w:r>
            <w:r w:rsidRPr="00D30DCF">
              <w:rPr>
                <w:rFonts w:ascii="Cambria" w:hAnsi="Cambria"/>
                <w:color w:val="000000" w:themeColor="text1"/>
              </w:rPr>
              <w:tab/>
            </w:r>
          </w:p>
        </w:tc>
        <w:tc>
          <w:tcPr>
            <w:tcW w:w="4962" w:type="dxa"/>
            <w:hideMark/>
          </w:tcPr>
          <w:p w:rsidR="00CE0A68" w:rsidRPr="00D30DCF" w:rsidRDefault="00CE0A68" w:rsidP="00071223">
            <w:pPr>
              <w:contextualSpacing/>
              <w:rPr>
                <w:rFonts w:ascii="Cambria" w:hAnsi="Cambria"/>
                <w:color w:val="000000" w:themeColor="text1"/>
              </w:rPr>
            </w:pPr>
            <w:r w:rsidRPr="00D30DCF">
              <w:rPr>
                <w:rFonts w:ascii="Cambria" w:hAnsi="Cambria"/>
                <w:b w:val="0"/>
                <w:bCs w:val="0"/>
                <w:color w:val="000000" w:themeColor="text1"/>
              </w:rPr>
              <w:t xml:space="preserve">Analiz İçerik Tablosu </w:t>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Height w:val="997"/>
        </w:trPr>
        <w:tc>
          <w:tcPr>
            <w:tcW w:w="4526"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Öğrenci sayıları </w:t>
            </w:r>
            <w:r w:rsidRPr="00D30DCF">
              <w:rPr>
                <w:rFonts w:ascii="Cambria" w:hAnsi="Cambria"/>
                <w:color w:val="000000" w:themeColor="text1"/>
                <w:sz w:val="18"/>
                <w:szCs w:val="18"/>
              </w:rPr>
              <w:tab/>
            </w:r>
          </w:p>
        </w:tc>
        <w:tc>
          <w:tcPr>
            <w:tcW w:w="4962" w:type="dxa"/>
            <w:hideMark/>
          </w:tcPr>
          <w:p w:rsidR="00CE0A68" w:rsidRPr="00D30DCF" w:rsidRDefault="00EB4493"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Sınıf kademeleri, </w:t>
            </w:r>
            <w:r w:rsidR="00CE0A68" w:rsidRPr="00D30DCF">
              <w:rPr>
                <w:rFonts w:ascii="Cambria" w:hAnsi="Cambria"/>
                <w:color w:val="000000" w:themeColor="text1"/>
                <w:sz w:val="18"/>
                <w:szCs w:val="18"/>
              </w:rPr>
              <w:t xml:space="preserve">kaynaştırma öğrencileri, yabancı uyruklu öğrenciler gibi demografik özelliklere dair detaylı sınıflandırmaları kapsamalıdır. </w:t>
            </w:r>
            <w:proofErr w:type="gramStart"/>
            <w:r w:rsidR="00CE0A68" w:rsidRPr="00D30DCF">
              <w:rPr>
                <w:rFonts w:ascii="Cambria" w:hAnsi="Cambria"/>
                <w:color w:val="000000" w:themeColor="text1"/>
                <w:sz w:val="18"/>
                <w:szCs w:val="18"/>
              </w:rPr>
              <w:t>e</w:t>
            </w:r>
            <w:proofErr w:type="gramEnd"/>
            <w:r w:rsidR="00CE0A68" w:rsidRPr="00D30DCF">
              <w:rPr>
                <w:rFonts w:ascii="Cambria" w:hAnsi="Cambria"/>
                <w:color w:val="000000" w:themeColor="text1"/>
                <w:sz w:val="18"/>
                <w:szCs w:val="18"/>
              </w:rPr>
              <w:t xml:space="preserve">-Okul kayıtları kullanılarak hazırlanabilir. </w:t>
            </w:r>
            <w:r w:rsidR="00CE0A68" w:rsidRPr="00D30DCF">
              <w:rPr>
                <w:rFonts w:ascii="Cambria" w:hAnsi="Cambria"/>
                <w:color w:val="000000" w:themeColor="text1"/>
                <w:sz w:val="18"/>
                <w:szCs w:val="18"/>
              </w:rPr>
              <w:tab/>
            </w:r>
          </w:p>
        </w:tc>
      </w:tr>
      <w:tr w:rsidR="00D30DCF" w:rsidRPr="00D30DCF" w:rsidTr="006117B9">
        <w:trPr>
          <w:trHeight w:val="310"/>
        </w:trPr>
        <w:tc>
          <w:tcPr>
            <w:tcW w:w="4526"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Akademik başarı verileri </w:t>
            </w:r>
            <w:r w:rsidRPr="00D30DCF">
              <w:rPr>
                <w:rFonts w:ascii="Cambria" w:hAnsi="Cambria"/>
                <w:color w:val="000000" w:themeColor="text1"/>
                <w:sz w:val="18"/>
                <w:szCs w:val="18"/>
              </w:rPr>
              <w:tab/>
            </w:r>
          </w:p>
        </w:tc>
        <w:tc>
          <w:tcPr>
            <w:tcW w:w="4962" w:type="dxa"/>
            <w:hideMark/>
          </w:tcPr>
          <w:p w:rsidR="00CE0A68" w:rsidRPr="00D30DCF" w:rsidRDefault="00CE0A68" w:rsidP="00071223">
            <w:pPr>
              <w:contextualSpacing/>
              <w:rPr>
                <w:rFonts w:ascii="Cambria" w:hAnsi="Cambria"/>
                <w:color w:val="000000" w:themeColor="text1"/>
                <w:sz w:val="18"/>
                <w:szCs w:val="18"/>
              </w:rPr>
            </w:pPr>
            <w:proofErr w:type="gramStart"/>
            <w:r w:rsidRPr="00D30DCF">
              <w:rPr>
                <w:rFonts w:ascii="Cambria" w:hAnsi="Cambria"/>
                <w:color w:val="000000" w:themeColor="text1"/>
                <w:sz w:val="18"/>
                <w:szCs w:val="18"/>
              </w:rPr>
              <w:t>e</w:t>
            </w:r>
            <w:proofErr w:type="gramEnd"/>
            <w:r w:rsidRPr="00D30DCF">
              <w:rPr>
                <w:rFonts w:ascii="Cambria" w:hAnsi="Cambria"/>
                <w:color w:val="000000" w:themeColor="text1"/>
                <w:sz w:val="18"/>
                <w:szCs w:val="18"/>
              </w:rPr>
              <w:t xml:space="preserve">-Okul kayıtları kullanılarak erişim sağlanabilir. </w:t>
            </w:r>
            <w:r w:rsidRPr="00D30DCF">
              <w:rPr>
                <w:rFonts w:ascii="Cambria" w:hAnsi="Cambria"/>
                <w:color w:val="000000" w:themeColor="text1"/>
                <w:sz w:val="18"/>
                <w:szCs w:val="18"/>
              </w:rPr>
              <w:tab/>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Height w:val="672"/>
        </w:trPr>
        <w:tc>
          <w:tcPr>
            <w:tcW w:w="4526"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Sosyal-kültürel-bilimsel ve sportif başarı verileri</w:t>
            </w:r>
          </w:p>
        </w:tc>
        <w:tc>
          <w:tcPr>
            <w:tcW w:w="4962"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Belirtilen alanlarda yarışma ödülleri ya da lisansları olan öğrencilere dair sayısal verileri kapsamalıdır. </w:t>
            </w:r>
            <w:r w:rsidRPr="00D30DCF">
              <w:rPr>
                <w:rFonts w:ascii="Cambria" w:hAnsi="Cambria"/>
                <w:color w:val="000000" w:themeColor="text1"/>
                <w:sz w:val="18"/>
                <w:szCs w:val="18"/>
              </w:rPr>
              <w:tab/>
            </w:r>
          </w:p>
        </w:tc>
      </w:tr>
      <w:tr w:rsidR="00D30DCF" w:rsidRPr="00D30DCF" w:rsidTr="006117B9">
        <w:trPr>
          <w:trHeight w:val="823"/>
        </w:trPr>
        <w:tc>
          <w:tcPr>
            <w:tcW w:w="4526"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Öğrenme stilleri </w:t>
            </w:r>
            <w:proofErr w:type="gramStart"/>
            <w:r w:rsidRPr="00D30DCF">
              <w:rPr>
                <w:rFonts w:ascii="Cambria" w:hAnsi="Cambria"/>
                <w:color w:val="000000" w:themeColor="text1"/>
                <w:sz w:val="18"/>
                <w:szCs w:val="18"/>
              </w:rPr>
              <w:t>envanteri</w:t>
            </w:r>
            <w:proofErr w:type="gramEnd"/>
            <w:r w:rsidRPr="00D30DCF">
              <w:rPr>
                <w:rFonts w:ascii="Cambria" w:hAnsi="Cambria"/>
                <w:color w:val="000000" w:themeColor="text1"/>
                <w:sz w:val="18"/>
                <w:szCs w:val="18"/>
              </w:rPr>
              <w:t xml:space="preserve"> </w:t>
            </w:r>
            <w:r w:rsidRPr="00D30DCF">
              <w:rPr>
                <w:rFonts w:ascii="Cambria" w:hAnsi="Cambria"/>
                <w:color w:val="000000" w:themeColor="text1"/>
                <w:sz w:val="18"/>
                <w:szCs w:val="18"/>
              </w:rPr>
              <w:tab/>
            </w:r>
          </w:p>
        </w:tc>
        <w:tc>
          <w:tcPr>
            <w:tcW w:w="4962"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Okul rehberlik servisi tarafından uygulanmaktadır. </w:t>
            </w:r>
            <w:r w:rsidRPr="00D30DCF">
              <w:rPr>
                <w:rFonts w:ascii="Cambria" w:hAnsi="Cambria"/>
                <w:color w:val="000000" w:themeColor="text1"/>
                <w:sz w:val="18"/>
                <w:szCs w:val="18"/>
              </w:rPr>
              <w:tab/>
            </w:r>
          </w:p>
          <w:p w:rsidR="00CE0A68" w:rsidRPr="00D30DCF" w:rsidRDefault="00EB4493"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Devam-devamsızlık verileri </w:t>
            </w:r>
            <w:r w:rsidR="00CE0A68" w:rsidRPr="00D30DCF">
              <w:rPr>
                <w:rFonts w:ascii="Cambria" w:hAnsi="Cambria"/>
                <w:color w:val="000000" w:themeColor="text1"/>
                <w:sz w:val="18"/>
                <w:szCs w:val="18"/>
              </w:rPr>
              <w:t>e-Okul kayıtları kullanıl</w:t>
            </w:r>
            <w:r w:rsidRPr="00D30DCF">
              <w:rPr>
                <w:rFonts w:ascii="Cambria" w:hAnsi="Cambria"/>
                <w:color w:val="000000" w:themeColor="text1"/>
                <w:sz w:val="18"/>
                <w:szCs w:val="18"/>
              </w:rPr>
              <w:t>arak erişim sağlanabilir.</w:t>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Height w:val="629"/>
        </w:trPr>
        <w:tc>
          <w:tcPr>
            <w:tcW w:w="4526"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Devam-devamsızlık verileri</w:t>
            </w:r>
          </w:p>
        </w:tc>
        <w:tc>
          <w:tcPr>
            <w:tcW w:w="4962" w:type="dxa"/>
            <w:hideMark/>
          </w:tcPr>
          <w:p w:rsidR="00CE0A68" w:rsidRPr="00D30DCF" w:rsidRDefault="00CE0A68" w:rsidP="00071223">
            <w:pPr>
              <w:contextualSpacing/>
              <w:rPr>
                <w:rFonts w:ascii="Cambria" w:hAnsi="Cambria"/>
                <w:color w:val="000000" w:themeColor="text1"/>
                <w:sz w:val="18"/>
                <w:szCs w:val="18"/>
              </w:rPr>
            </w:pPr>
            <w:proofErr w:type="gramStart"/>
            <w:r w:rsidRPr="00D30DCF">
              <w:rPr>
                <w:rFonts w:ascii="Cambria" w:hAnsi="Cambria"/>
                <w:color w:val="000000" w:themeColor="text1"/>
                <w:sz w:val="18"/>
                <w:szCs w:val="18"/>
              </w:rPr>
              <w:t>e</w:t>
            </w:r>
            <w:proofErr w:type="gramEnd"/>
            <w:r w:rsidRPr="00D30DCF">
              <w:rPr>
                <w:rFonts w:ascii="Cambria" w:hAnsi="Cambria"/>
                <w:color w:val="000000" w:themeColor="text1"/>
                <w:sz w:val="18"/>
                <w:szCs w:val="18"/>
              </w:rPr>
              <w:t xml:space="preserve">-Okul kayıtları kullanılarak erişim sağlanabilir. Aynı zamanda okul rehberlik servisi tarafından devamsızlık nedenleri anketi uygulanarak detaylı bir analiz gerçekleştirilmesi önerilmektedir. </w:t>
            </w:r>
            <w:r w:rsidRPr="00D30DCF">
              <w:rPr>
                <w:rFonts w:ascii="Cambria" w:hAnsi="Cambria"/>
                <w:color w:val="000000" w:themeColor="text1"/>
                <w:sz w:val="18"/>
                <w:szCs w:val="18"/>
              </w:rPr>
              <w:tab/>
            </w:r>
          </w:p>
        </w:tc>
      </w:tr>
      <w:tr w:rsidR="00D30DCF" w:rsidRPr="00D30DCF" w:rsidTr="006117B9">
        <w:trPr>
          <w:trHeight w:val="584"/>
        </w:trPr>
        <w:tc>
          <w:tcPr>
            <w:tcW w:w="4526"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Okul disiplinini etkileyen faktörler anketi </w:t>
            </w:r>
            <w:r w:rsidRPr="00D30DCF">
              <w:rPr>
                <w:rFonts w:ascii="Cambria" w:hAnsi="Cambria"/>
                <w:color w:val="000000" w:themeColor="text1"/>
                <w:sz w:val="18"/>
                <w:szCs w:val="18"/>
              </w:rPr>
              <w:tab/>
            </w:r>
          </w:p>
        </w:tc>
        <w:tc>
          <w:tcPr>
            <w:tcW w:w="4962"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Okul rehberlik servisi tarafından uygulanmaktadır. </w:t>
            </w:r>
            <w:r w:rsidRPr="00D30DCF">
              <w:rPr>
                <w:rFonts w:ascii="Cambria" w:hAnsi="Cambria"/>
                <w:color w:val="000000" w:themeColor="text1"/>
                <w:sz w:val="18"/>
                <w:szCs w:val="18"/>
              </w:rPr>
              <w:tab/>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Height w:val="601"/>
        </w:trPr>
        <w:tc>
          <w:tcPr>
            <w:tcW w:w="4526"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İnsan kaynakları verileri </w:t>
            </w:r>
            <w:r w:rsidRPr="00D30DCF">
              <w:rPr>
                <w:rFonts w:ascii="Cambria" w:hAnsi="Cambria"/>
                <w:color w:val="000000" w:themeColor="text1"/>
                <w:sz w:val="18"/>
                <w:szCs w:val="18"/>
              </w:rPr>
              <w:tab/>
            </w:r>
          </w:p>
        </w:tc>
        <w:tc>
          <w:tcPr>
            <w:tcW w:w="4962"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İdareci, öğretmen ve destek personeline dair sayısal veriler, lisans ya da yüksek lisans programlarından mezuniye</w:t>
            </w:r>
            <w:r w:rsidR="00071223" w:rsidRPr="00D30DCF">
              <w:rPr>
                <w:rFonts w:ascii="Cambria" w:hAnsi="Cambria"/>
                <w:color w:val="000000" w:themeColor="text1"/>
                <w:sz w:val="18"/>
                <w:szCs w:val="18"/>
              </w:rPr>
              <w:t xml:space="preserve">t durumlarını da kapsamalıdır. </w:t>
            </w:r>
          </w:p>
        </w:tc>
      </w:tr>
      <w:tr w:rsidR="00D30DCF" w:rsidRPr="00D30DCF" w:rsidTr="006117B9">
        <w:trPr>
          <w:trHeight w:val="485"/>
        </w:trPr>
        <w:tc>
          <w:tcPr>
            <w:tcW w:w="4526"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Öğretmenlerin hizmet içi eğitime katılma oranları </w:t>
            </w:r>
          </w:p>
        </w:tc>
        <w:tc>
          <w:tcPr>
            <w:tcW w:w="4962"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MEBBİS verileri kullanılarak erişim sağlanabilir. </w:t>
            </w:r>
            <w:r w:rsidRPr="00D30DCF">
              <w:rPr>
                <w:rFonts w:ascii="Cambria" w:hAnsi="Cambria"/>
                <w:color w:val="000000" w:themeColor="text1"/>
                <w:sz w:val="18"/>
                <w:szCs w:val="18"/>
              </w:rPr>
              <w:tab/>
            </w:r>
          </w:p>
        </w:tc>
      </w:tr>
      <w:tr w:rsidR="00D30DCF" w:rsidRPr="00D30DCF" w:rsidTr="006117B9">
        <w:trPr>
          <w:cnfStyle w:val="000000100000" w:firstRow="0" w:lastRow="0" w:firstColumn="0" w:lastColumn="0" w:oddVBand="0" w:evenVBand="0" w:oddHBand="1" w:evenHBand="0" w:firstRowFirstColumn="0" w:firstRowLastColumn="0" w:lastRowFirstColumn="0" w:lastRowLastColumn="0"/>
          <w:trHeight w:val="782"/>
        </w:trPr>
        <w:tc>
          <w:tcPr>
            <w:tcW w:w="4526"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Öğrenme ortamı verileri </w:t>
            </w:r>
            <w:r w:rsidRPr="00D30DCF">
              <w:rPr>
                <w:rFonts w:ascii="Cambria" w:hAnsi="Cambria"/>
                <w:color w:val="000000" w:themeColor="text1"/>
                <w:sz w:val="18"/>
                <w:szCs w:val="18"/>
              </w:rPr>
              <w:tab/>
            </w:r>
          </w:p>
        </w:tc>
        <w:tc>
          <w:tcPr>
            <w:tcW w:w="4962"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Okulun fiziki yapısına (ana ve ek binalar, kapalı spor salonu vb.) ve öğrenme ortamlarına (sınıf sayısı, laboratuvar ve kütüphane vb.) dair verileri içermelidir. </w:t>
            </w:r>
            <w:r w:rsidRPr="00D30DCF">
              <w:rPr>
                <w:rFonts w:ascii="Cambria" w:hAnsi="Cambria"/>
                <w:color w:val="000000" w:themeColor="text1"/>
                <w:sz w:val="18"/>
                <w:szCs w:val="18"/>
              </w:rPr>
              <w:tab/>
            </w:r>
          </w:p>
        </w:tc>
      </w:tr>
      <w:tr w:rsidR="00D30DCF" w:rsidRPr="00D30DCF" w:rsidTr="006117B9">
        <w:trPr>
          <w:trHeight w:val="201"/>
        </w:trPr>
        <w:tc>
          <w:tcPr>
            <w:tcW w:w="4526" w:type="dxa"/>
            <w:hideMark/>
          </w:tcPr>
          <w:p w:rsidR="00CE0A68" w:rsidRPr="00D30DCF" w:rsidRDefault="00EB4493" w:rsidP="00071223">
            <w:pPr>
              <w:contextualSpacing/>
              <w:rPr>
                <w:rFonts w:ascii="Cambria" w:hAnsi="Cambria"/>
                <w:color w:val="000000" w:themeColor="text1"/>
                <w:sz w:val="18"/>
                <w:szCs w:val="18"/>
              </w:rPr>
            </w:pPr>
            <w:r w:rsidRPr="00D30DCF">
              <w:rPr>
                <w:rFonts w:ascii="Cambria" w:hAnsi="Cambria"/>
                <w:color w:val="000000" w:themeColor="text1"/>
                <w:sz w:val="18"/>
                <w:szCs w:val="18"/>
              </w:rPr>
              <w:t>Okul</w:t>
            </w:r>
            <w:r w:rsidR="00CE0A68" w:rsidRPr="00D30DCF">
              <w:rPr>
                <w:rFonts w:ascii="Cambria" w:hAnsi="Cambria"/>
                <w:color w:val="000000" w:themeColor="text1"/>
                <w:sz w:val="18"/>
                <w:szCs w:val="18"/>
              </w:rPr>
              <w:t xml:space="preserve"> ortamını değerlendirme anketi </w:t>
            </w:r>
          </w:p>
        </w:tc>
        <w:tc>
          <w:tcPr>
            <w:tcW w:w="4962" w:type="dxa"/>
            <w:hideMark/>
          </w:tcPr>
          <w:p w:rsidR="00CE0A68" w:rsidRPr="00D30DCF" w:rsidRDefault="00CE0A68" w:rsidP="00071223">
            <w:pPr>
              <w:contextualSpacing/>
              <w:rPr>
                <w:rFonts w:ascii="Cambria" w:hAnsi="Cambria"/>
                <w:color w:val="000000" w:themeColor="text1"/>
                <w:sz w:val="18"/>
                <w:szCs w:val="18"/>
              </w:rPr>
            </w:pPr>
            <w:r w:rsidRPr="00D30DCF">
              <w:rPr>
                <w:rFonts w:ascii="Cambria" w:hAnsi="Cambria"/>
                <w:color w:val="000000" w:themeColor="text1"/>
                <w:sz w:val="18"/>
                <w:szCs w:val="18"/>
              </w:rPr>
              <w:t xml:space="preserve">Okul rehberlik servisi tarafından uygulanmaktadır. </w:t>
            </w:r>
            <w:r w:rsidRPr="00D30DCF">
              <w:rPr>
                <w:rFonts w:ascii="Cambria" w:hAnsi="Cambria"/>
                <w:color w:val="000000" w:themeColor="text1"/>
                <w:sz w:val="18"/>
                <w:szCs w:val="18"/>
              </w:rPr>
              <w:tab/>
            </w:r>
          </w:p>
        </w:tc>
      </w:tr>
    </w:tbl>
    <w:p w:rsidR="00CE0A68" w:rsidRDefault="00CE0A68">
      <w:pPr>
        <w:rPr>
          <w:rFonts w:ascii="Cambria" w:hAnsi="Cambria"/>
          <w:color w:val="000000" w:themeColor="text1"/>
        </w:rPr>
      </w:pPr>
    </w:p>
    <w:p w:rsidR="006117B9" w:rsidRDefault="006117B9">
      <w:pPr>
        <w:rPr>
          <w:rFonts w:ascii="Cambria" w:hAnsi="Cambria"/>
          <w:color w:val="000000" w:themeColor="text1"/>
        </w:rPr>
      </w:pPr>
    </w:p>
    <w:p w:rsidR="006117B9" w:rsidRDefault="006117B9">
      <w:pPr>
        <w:rPr>
          <w:rFonts w:ascii="Cambria" w:hAnsi="Cambria"/>
          <w:color w:val="000000" w:themeColor="text1"/>
        </w:rPr>
      </w:pPr>
    </w:p>
    <w:p w:rsidR="006117B9" w:rsidRPr="00D30DCF" w:rsidRDefault="006117B9">
      <w:pPr>
        <w:rPr>
          <w:rFonts w:ascii="Cambria" w:hAnsi="Cambria"/>
          <w:color w:val="000000" w:themeColor="text1"/>
        </w:rPr>
      </w:pPr>
    </w:p>
    <w:p w:rsidR="004B4C07" w:rsidRPr="00364113" w:rsidRDefault="00071223" w:rsidP="005E0380">
      <w:pPr>
        <w:pStyle w:val="Balk3"/>
        <w:ind w:firstLine="709"/>
        <w:rPr>
          <w:rFonts w:ascii="Cambria" w:hAnsi="Cambria"/>
          <w:b/>
          <w:color w:val="000000" w:themeColor="text1"/>
          <w:sz w:val="28"/>
          <w:szCs w:val="28"/>
        </w:rPr>
      </w:pPr>
      <w:r w:rsidRPr="00364113">
        <w:rPr>
          <w:rFonts w:ascii="Cambria" w:hAnsi="Cambria"/>
          <w:b/>
          <w:color w:val="000000" w:themeColor="text1"/>
          <w:sz w:val="28"/>
          <w:szCs w:val="28"/>
        </w:rPr>
        <w:lastRenderedPageBreak/>
        <w:t xml:space="preserve">2.7.2 </w:t>
      </w:r>
      <w:r w:rsidRPr="00364113">
        <w:rPr>
          <w:rFonts w:ascii="Cambria" w:hAnsi="Cambria" w:cs="Calibri"/>
          <w:b/>
          <w:color w:val="000000" w:themeColor="text1"/>
          <w:sz w:val="28"/>
          <w:szCs w:val="28"/>
        </w:rPr>
        <w:t>İ</w:t>
      </w:r>
      <w:r w:rsidRPr="00364113">
        <w:rPr>
          <w:rFonts w:ascii="Cambria" w:hAnsi="Cambria"/>
          <w:b/>
          <w:color w:val="000000" w:themeColor="text1"/>
          <w:sz w:val="28"/>
          <w:szCs w:val="28"/>
        </w:rPr>
        <w:t>nsan Kaynaklar</w:t>
      </w:r>
      <w:r w:rsidRPr="00364113">
        <w:rPr>
          <w:rFonts w:ascii="Cambria" w:hAnsi="Cambria" w:cs="Gill Sans MT"/>
          <w:b/>
          <w:color w:val="000000" w:themeColor="text1"/>
          <w:sz w:val="28"/>
          <w:szCs w:val="28"/>
        </w:rPr>
        <w:t>ı</w:t>
      </w:r>
    </w:p>
    <w:p w:rsidR="00364113" w:rsidRDefault="00364113" w:rsidP="00364113">
      <w:pPr>
        <w:spacing w:after="0" w:line="240" w:lineRule="auto"/>
        <w:rPr>
          <w:rFonts w:ascii="Cambria" w:hAnsi="Cambria"/>
          <w:i/>
          <w:color w:val="000000" w:themeColor="text1"/>
          <w:sz w:val="20"/>
          <w:szCs w:val="20"/>
        </w:rPr>
      </w:pPr>
    </w:p>
    <w:p w:rsidR="00071223" w:rsidRPr="00364113" w:rsidRDefault="00A306E4" w:rsidP="00364113">
      <w:pPr>
        <w:spacing w:after="0" w:line="240" w:lineRule="auto"/>
        <w:rPr>
          <w:rFonts w:ascii="Cambria" w:hAnsi="Cambria"/>
          <w:i/>
          <w:color w:val="000000" w:themeColor="text1"/>
          <w:sz w:val="20"/>
          <w:szCs w:val="20"/>
        </w:rPr>
      </w:pPr>
      <w:r w:rsidRPr="00364113">
        <w:rPr>
          <w:rFonts w:ascii="Cambria" w:hAnsi="Cambria"/>
          <w:i/>
          <w:color w:val="000000" w:themeColor="text1"/>
          <w:sz w:val="20"/>
          <w:szCs w:val="20"/>
        </w:rPr>
        <w:t>Tablo 1</w:t>
      </w:r>
      <w:r w:rsidR="00364113" w:rsidRPr="00364113">
        <w:rPr>
          <w:rFonts w:ascii="Cambria" w:hAnsi="Cambria"/>
          <w:i/>
          <w:color w:val="000000" w:themeColor="text1"/>
          <w:sz w:val="20"/>
          <w:szCs w:val="20"/>
        </w:rPr>
        <w:t>8</w:t>
      </w:r>
      <w:r w:rsidR="00071223" w:rsidRPr="00364113">
        <w:rPr>
          <w:rFonts w:ascii="Cambria" w:hAnsi="Cambria"/>
          <w:i/>
          <w:color w:val="000000" w:themeColor="text1"/>
          <w:sz w:val="20"/>
          <w:szCs w:val="20"/>
        </w:rPr>
        <w:t>: Çalışanların Görev Dağılımı</w:t>
      </w:r>
    </w:p>
    <w:tbl>
      <w:tblPr>
        <w:tblW w:w="9346" w:type="dxa"/>
        <w:tblCellMar>
          <w:left w:w="0" w:type="dxa"/>
          <w:right w:w="0" w:type="dxa"/>
        </w:tblCellMar>
        <w:tblLook w:val="0600" w:firstRow="0" w:lastRow="0" w:firstColumn="0" w:lastColumn="0" w:noHBand="1" w:noVBand="1"/>
      </w:tblPr>
      <w:tblGrid>
        <w:gridCol w:w="3109"/>
        <w:gridCol w:w="6237"/>
      </w:tblGrid>
      <w:tr w:rsidR="00071223" w:rsidRPr="00D30DCF" w:rsidTr="00516ADC">
        <w:trPr>
          <w:trHeight w:hRule="exact" w:val="397"/>
        </w:trPr>
        <w:tc>
          <w:tcPr>
            <w:tcW w:w="3109"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 xml:space="preserve">Çalışanın </w:t>
            </w:r>
            <w:proofErr w:type="spellStart"/>
            <w:r w:rsidRPr="00D30DCF">
              <w:rPr>
                <w:rFonts w:ascii="Cambria" w:hAnsi="Cambria"/>
                <w:b/>
                <w:bCs/>
                <w:color w:val="000000" w:themeColor="text1"/>
              </w:rPr>
              <w:t>Ünvanı</w:t>
            </w:r>
            <w:proofErr w:type="spellEnd"/>
          </w:p>
        </w:tc>
        <w:tc>
          <w:tcPr>
            <w:tcW w:w="623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Görevleri</w:t>
            </w:r>
          </w:p>
        </w:tc>
      </w:tr>
      <w:tr w:rsidR="00D30DCF" w:rsidRPr="00D30DCF" w:rsidTr="006117B9">
        <w:trPr>
          <w:trHeight w:val="397"/>
        </w:trPr>
        <w:tc>
          <w:tcPr>
            <w:tcW w:w="3109"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Okul /Kurum Müdürü</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71223" w:rsidRPr="00D30DCF" w:rsidRDefault="00071223" w:rsidP="00EB4493">
            <w:pPr>
              <w:rPr>
                <w:rFonts w:ascii="Cambria" w:hAnsi="Cambria"/>
                <w:color w:val="000000" w:themeColor="text1"/>
              </w:rPr>
            </w:pPr>
            <w:r w:rsidRPr="00D30DCF">
              <w:rPr>
                <w:rFonts w:ascii="Cambria" w:hAnsi="Cambria"/>
                <w:color w:val="000000" w:themeColor="text1"/>
              </w:rPr>
              <w:t> </w:t>
            </w:r>
            <w:r w:rsidR="00EB4493" w:rsidRPr="00D30DCF">
              <w:rPr>
                <w:rFonts w:ascii="Cambria" w:hAnsi="Cambria"/>
                <w:color w:val="000000" w:themeColor="text1"/>
              </w:rPr>
              <w:t>Okulöncesi Eğitim ve İlköğretim Kurumları Yönetmeliği 39. Maddesi</w:t>
            </w:r>
          </w:p>
        </w:tc>
      </w:tr>
      <w:tr w:rsidR="00D30DCF" w:rsidRPr="00D30DCF" w:rsidTr="006117B9">
        <w:trPr>
          <w:trHeight w:val="397"/>
        </w:trPr>
        <w:tc>
          <w:tcPr>
            <w:tcW w:w="3109"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Müdür Yardımcısı</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071223" w:rsidRPr="00D30DCF" w:rsidRDefault="00EB4493" w:rsidP="00071223">
            <w:pPr>
              <w:rPr>
                <w:rFonts w:ascii="Cambria" w:hAnsi="Cambria"/>
                <w:color w:val="000000" w:themeColor="text1"/>
              </w:rPr>
            </w:pPr>
            <w:r w:rsidRPr="00D30DCF">
              <w:rPr>
                <w:rFonts w:ascii="Cambria" w:hAnsi="Cambria"/>
                <w:color w:val="000000" w:themeColor="text1"/>
              </w:rPr>
              <w:t>Okulöncesi Eğitim ve İlköğretim Kurumları Yönetmeliği 41. Maddesi</w:t>
            </w:r>
          </w:p>
        </w:tc>
      </w:tr>
      <w:tr w:rsidR="00D30DCF" w:rsidRPr="00D30DCF" w:rsidTr="006117B9">
        <w:trPr>
          <w:trHeight w:val="397"/>
        </w:trPr>
        <w:tc>
          <w:tcPr>
            <w:tcW w:w="3109"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Öğretmenler</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EB4493" w:rsidRPr="00D30DCF">
              <w:rPr>
                <w:rFonts w:ascii="Cambria" w:hAnsi="Cambria"/>
                <w:color w:val="000000" w:themeColor="text1"/>
              </w:rPr>
              <w:t>Okulöncesi Eğitim ve İlköğretim Kurumları Yönetmeliği 43. Maddesi</w:t>
            </w:r>
          </w:p>
        </w:tc>
      </w:tr>
      <w:tr w:rsidR="00D30DCF" w:rsidRPr="00D30DCF" w:rsidTr="006117B9">
        <w:trPr>
          <w:trHeight w:val="397"/>
        </w:trPr>
        <w:tc>
          <w:tcPr>
            <w:tcW w:w="3109"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Yardımcı Hizmetler Personeli</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EB4493" w:rsidRPr="00D30DCF">
              <w:rPr>
                <w:rFonts w:ascii="Cambria" w:hAnsi="Cambria"/>
                <w:color w:val="000000" w:themeColor="text1"/>
              </w:rPr>
              <w:t>Okulöncesi Eğitim ve İlköğretim Kurumları Yönetmeliği 50. Maddesi</w:t>
            </w:r>
          </w:p>
        </w:tc>
      </w:tr>
    </w:tbl>
    <w:p w:rsidR="00071223" w:rsidRPr="00D30DCF" w:rsidRDefault="00071223">
      <w:pPr>
        <w:rPr>
          <w:rFonts w:ascii="Cambria" w:hAnsi="Cambria"/>
          <w:color w:val="000000" w:themeColor="text1"/>
        </w:rPr>
      </w:pPr>
    </w:p>
    <w:p w:rsidR="00071223" w:rsidRPr="00364113" w:rsidRDefault="00A306E4" w:rsidP="00364113">
      <w:pPr>
        <w:spacing w:after="0" w:line="240" w:lineRule="auto"/>
        <w:rPr>
          <w:rFonts w:ascii="Cambria" w:hAnsi="Cambria"/>
          <w:i/>
          <w:color w:val="000000" w:themeColor="text1"/>
          <w:sz w:val="20"/>
          <w:szCs w:val="20"/>
        </w:rPr>
      </w:pPr>
      <w:r w:rsidRPr="00364113">
        <w:rPr>
          <w:rFonts w:ascii="Cambria" w:hAnsi="Cambria"/>
          <w:bCs/>
          <w:i/>
          <w:color w:val="000000" w:themeColor="text1"/>
          <w:sz w:val="20"/>
          <w:szCs w:val="20"/>
        </w:rPr>
        <w:t>Tablo 1</w:t>
      </w:r>
      <w:r w:rsidR="00364113">
        <w:rPr>
          <w:rFonts w:ascii="Cambria" w:hAnsi="Cambria"/>
          <w:bCs/>
          <w:i/>
          <w:color w:val="000000" w:themeColor="text1"/>
          <w:sz w:val="20"/>
          <w:szCs w:val="20"/>
        </w:rPr>
        <w:t>9</w:t>
      </w:r>
      <w:r w:rsidR="00071223" w:rsidRPr="00364113">
        <w:rPr>
          <w:rFonts w:ascii="Cambria" w:hAnsi="Cambria"/>
          <w:bCs/>
          <w:i/>
          <w:color w:val="000000" w:themeColor="text1"/>
          <w:sz w:val="20"/>
          <w:szCs w:val="20"/>
        </w:rPr>
        <w:t>. İdari Personelin Hizmet Süresine İlişkin Bilgiler</w:t>
      </w:r>
    </w:p>
    <w:tbl>
      <w:tblPr>
        <w:tblW w:w="9346" w:type="dxa"/>
        <w:tblCellMar>
          <w:left w:w="0" w:type="dxa"/>
          <w:right w:w="0" w:type="dxa"/>
        </w:tblCellMar>
        <w:tblLook w:val="0600" w:firstRow="0" w:lastRow="0" w:firstColumn="0" w:lastColumn="0" w:noHBand="1" w:noVBand="1"/>
      </w:tblPr>
      <w:tblGrid>
        <w:gridCol w:w="4860"/>
        <w:gridCol w:w="2800"/>
        <w:gridCol w:w="1686"/>
      </w:tblGrid>
      <w:tr w:rsidR="00071223" w:rsidRPr="00D30DCF" w:rsidTr="00516ADC">
        <w:trPr>
          <w:trHeight w:hRule="exact" w:val="340"/>
        </w:trPr>
        <w:tc>
          <w:tcPr>
            <w:tcW w:w="4860" w:type="dxa"/>
            <w:vMerge w:val="restart"/>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Hizmet Süreleri</w:t>
            </w:r>
          </w:p>
        </w:tc>
        <w:tc>
          <w:tcPr>
            <w:tcW w:w="4486" w:type="dxa"/>
            <w:gridSpan w:val="2"/>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2024 Yıl İtibarıyla</w:t>
            </w:r>
          </w:p>
        </w:tc>
      </w:tr>
      <w:tr w:rsidR="00D30DCF" w:rsidRPr="00D30DCF" w:rsidTr="00516ADC">
        <w:trPr>
          <w:trHeight w:hRule="exact" w:val="340"/>
        </w:trPr>
        <w:tc>
          <w:tcPr>
            <w:tcW w:w="0" w:type="auto"/>
            <w:vMerge/>
            <w:tcBorders>
              <w:top w:val="single" w:sz="8" w:space="0" w:color="000000"/>
              <w:left w:val="single" w:sz="8" w:space="0" w:color="000000"/>
              <w:bottom w:val="single" w:sz="8" w:space="0" w:color="000000"/>
              <w:right w:val="single" w:sz="8" w:space="0" w:color="000000"/>
            </w:tcBorders>
            <w:shd w:val="clear" w:color="auto" w:fill="E0E9EC" w:themeFill="accent6" w:themeFillTint="33"/>
            <w:vAlign w:val="center"/>
            <w:hideMark/>
          </w:tcPr>
          <w:p w:rsidR="00071223" w:rsidRPr="00D30DCF" w:rsidRDefault="00071223" w:rsidP="00071223">
            <w:pPr>
              <w:rPr>
                <w:rFonts w:ascii="Cambria" w:hAnsi="Cambria"/>
                <w:color w:val="000000" w:themeColor="text1"/>
              </w:rPr>
            </w:pP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Kişi Sayısı</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w:t>
            </w:r>
          </w:p>
        </w:tc>
      </w:tr>
      <w:tr w:rsidR="00D30DCF" w:rsidRPr="00D30DCF" w:rsidTr="00516ADC">
        <w:trPr>
          <w:trHeight w:hRule="exact" w:val="572"/>
        </w:trPr>
        <w:tc>
          <w:tcPr>
            <w:tcW w:w="4860"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1-4 Yıl</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4D22B7" w:rsidRPr="00D30DCF">
              <w:rPr>
                <w:rFonts w:ascii="Cambria" w:hAnsi="Cambria"/>
                <w:color w:val="000000" w:themeColor="text1"/>
              </w:rPr>
              <w:t>0</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4D22B7" w:rsidRPr="00D30DCF">
              <w:rPr>
                <w:rFonts w:ascii="Cambria" w:hAnsi="Cambria"/>
                <w:color w:val="000000" w:themeColor="text1"/>
              </w:rPr>
              <w:t>0</w:t>
            </w:r>
          </w:p>
        </w:tc>
      </w:tr>
      <w:tr w:rsidR="00D30DCF" w:rsidRPr="00D30DCF" w:rsidTr="00516ADC">
        <w:trPr>
          <w:trHeight w:hRule="exact" w:val="564"/>
        </w:trPr>
        <w:tc>
          <w:tcPr>
            <w:tcW w:w="4860"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5-6 Yıl</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4D22B7" w:rsidRPr="00D30DCF">
              <w:rPr>
                <w:rFonts w:ascii="Cambria" w:hAnsi="Cambria"/>
                <w:color w:val="000000" w:themeColor="text1"/>
              </w:rPr>
              <w:t>0</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4D22B7" w:rsidRPr="00D30DCF">
              <w:rPr>
                <w:rFonts w:ascii="Cambria" w:hAnsi="Cambria"/>
                <w:color w:val="000000" w:themeColor="text1"/>
              </w:rPr>
              <w:t>0</w:t>
            </w:r>
          </w:p>
        </w:tc>
      </w:tr>
      <w:tr w:rsidR="00D30DCF" w:rsidRPr="00D30DCF" w:rsidTr="00516ADC">
        <w:trPr>
          <w:trHeight w:hRule="exact" w:val="432"/>
        </w:trPr>
        <w:tc>
          <w:tcPr>
            <w:tcW w:w="4860"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7-10 Yıl</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4D22B7" w:rsidRPr="00D30DCF">
              <w:rPr>
                <w:rFonts w:ascii="Cambria" w:hAnsi="Cambria"/>
                <w:color w:val="000000" w:themeColor="text1"/>
              </w:rPr>
              <w:t>0</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4D22B7" w:rsidRPr="00D30DCF">
              <w:rPr>
                <w:rFonts w:ascii="Cambria" w:hAnsi="Cambria"/>
                <w:color w:val="000000" w:themeColor="text1"/>
              </w:rPr>
              <w:t>0</w:t>
            </w:r>
          </w:p>
        </w:tc>
      </w:tr>
      <w:tr w:rsidR="00D30DCF" w:rsidRPr="00D30DCF" w:rsidTr="00516ADC">
        <w:trPr>
          <w:trHeight w:hRule="exact" w:val="552"/>
        </w:trPr>
        <w:tc>
          <w:tcPr>
            <w:tcW w:w="4860"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4D22B7" w:rsidP="00071223">
            <w:pPr>
              <w:rPr>
                <w:rFonts w:ascii="Cambria" w:hAnsi="Cambria"/>
                <w:color w:val="000000" w:themeColor="text1"/>
              </w:rPr>
            </w:pPr>
            <w:r w:rsidRPr="00D30DCF">
              <w:rPr>
                <w:rFonts w:ascii="Cambria" w:hAnsi="Cambria"/>
                <w:color w:val="000000" w:themeColor="text1"/>
              </w:rPr>
              <w:t>10 ve</w:t>
            </w:r>
            <w:r w:rsidR="00D30DCF" w:rsidRPr="00D30DCF">
              <w:rPr>
                <w:rFonts w:ascii="Cambria" w:hAnsi="Cambria"/>
                <w:color w:val="000000" w:themeColor="text1"/>
              </w:rPr>
              <w:t xml:space="preserve"> </w:t>
            </w:r>
            <w:r w:rsidR="00071223" w:rsidRPr="00D30DCF">
              <w:rPr>
                <w:rFonts w:ascii="Cambria" w:hAnsi="Cambria"/>
                <w:color w:val="000000" w:themeColor="text1"/>
              </w:rPr>
              <w:t>Üzeri</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4D22B7" w:rsidRPr="00D30DCF">
              <w:rPr>
                <w:rFonts w:ascii="Cambria" w:hAnsi="Cambria"/>
                <w:color w:val="000000" w:themeColor="text1"/>
              </w:rPr>
              <w:t>2</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r w:rsidR="004D22B7" w:rsidRPr="00D30DCF">
              <w:rPr>
                <w:rFonts w:ascii="Cambria" w:hAnsi="Cambria"/>
                <w:color w:val="000000" w:themeColor="text1"/>
              </w:rPr>
              <w:t>100</w:t>
            </w:r>
          </w:p>
        </w:tc>
      </w:tr>
    </w:tbl>
    <w:p w:rsidR="00071223" w:rsidRPr="00D30DCF" w:rsidRDefault="00071223">
      <w:pPr>
        <w:rPr>
          <w:rFonts w:ascii="Cambria" w:hAnsi="Cambria"/>
          <w:color w:val="000000" w:themeColor="text1"/>
        </w:rPr>
      </w:pPr>
    </w:p>
    <w:p w:rsidR="00071223" w:rsidRPr="00364113" w:rsidRDefault="00A306E4" w:rsidP="00364113">
      <w:pPr>
        <w:spacing w:after="0" w:line="240" w:lineRule="auto"/>
        <w:rPr>
          <w:rFonts w:ascii="Cambria" w:hAnsi="Cambria"/>
          <w:i/>
          <w:color w:val="000000" w:themeColor="text1"/>
          <w:sz w:val="20"/>
          <w:szCs w:val="20"/>
        </w:rPr>
      </w:pPr>
      <w:r w:rsidRPr="00364113">
        <w:rPr>
          <w:rFonts w:ascii="Cambria" w:hAnsi="Cambria"/>
          <w:bCs/>
          <w:i/>
          <w:color w:val="000000" w:themeColor="text1"/>
          <w:sz w:val="20"/>
          <w:szCs w:val="20"/>
        </w:rPr>
        <w:t xml:space="preserve">Tablo </w:t>
      </w:r>
      <w:r w:rsidR="00364113">
        <w:rPr>
          <w:rFonts w:ascii="Cambria" w:hAnsi="Cambria"/>
          <w:bCs/>
          <w:i/>
          <w:color w:val="000000" w:themeColor="text1"/>
          <w:sz w:val="20"/>
          <w:szCs w:val="20"/>
        </w:rPr>
        <w:t>20</w:t>
      </w:r>
      <w:r w:rsidR="00071223" w:rsidRPr="00364113">
        <w:rPr>
          <w:rFonts w:ascii="Cambria" w:hAnsi="Cambria"/>
          <w:bCs/>
          <w:i/>
          <w:color w:val="000000" w:themeColor="text1"/>
          <w:sz w:val="20"/>
          <w:szCs w:val="20"/>
        </w:rPr>
        <w:t>. Okul/Kurumda Oluşan Yönetici Sirkülasyonu Oranı</w:t>
      </w:r>
    </w:p>
    <w:tbl>
      <w:tblPr>
        <w:tblW w:w="9346" w:type="dxa"/>
        <w:tblCellMar>
          <w:left w:w="0" w:type="dxa"/>
          <w:right w:w="0" w:type="dxa"/>
        </w:tblCellMar>
        <w:tblLook w:val="0600" w:firstRow="0" w:lastRow="0" w:firstColumn="0" w:lastColumn="0" w:noHBand="1" w:noVBand="1"/>
      </w:tblPr>
      <w:tblGrid>
        <w:gridCol w:w="1410"/>
        <w:gridCol w:w="1322"/>
        <w:gridCol w:w="1323"/>
        <w:gridCol w:w="1323"/>
        <w:gridCol w:w="1322"/>
        <w:gridCol w:w="1323"/>
        <w:gridCol w:w="1323"/>
      </w:tblGrid>
      <w:tr w:rsidR="00071223" w:rsidRPr="00D30DCF" w:rsidTr="00516ADC">
        <w:trPr>
          <w:trHeight w:hRule="exact" w:val="794"/>
        </w:trPr>
        <w:tc>
          <w:tcPr>
            <w:tcW w:w="1410" w:type="dxa"/>
            <w:vMerge w:val="restart"/>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p>
        </w:tc>
        <w:tc>
          <w:tcPr>
            <w:tcW w:w="3968" w:type="dxa"/>
            <w:gridSpan w:val="3"/>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Yıl İçerisinde Okul/Kurumdan Ayrılan Yönetici Sayısı</w:t>
            </w:r>
          </w:p>
        </w:tc>
        <w:tc>
          <w:tcPr>
            <w:tcW w:w="3968" w:type="dxa"/>
            <w:gridSpan w:val="3"/>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Yıl İçerisinde Okul/Kurumda Göreve Başlayan Yönetici Sayısı</w:t>
            </w:r>
          </w:p>
        </w:tc>
      </w:tr>
      <w:tr w:rsidR="00D30DCF" w:rsidRPr="00D30DCF" w:rsidTr="00516ADC">
        <w:trPr>
          <w:trHeight w:hRule="exact" w:val="600"/>
        </w:trPr>
        <w:tc>
          <w:tcPr>
            <w:tcW w:w="0" w:type="auto"/>
            <w:vMerge/>
            <w:tcBorders>
              <w:top w:val="single" w:sz="8" w:space="0" w:color="000000"/>
              <w:left w:val="single" w:sz="8" w:space="0" w:color="000000"/>
              <w:bottom w:val="single" w:sz="8" w:space="0" w:color="000000"/>
              <w:right w:val="single" w:sz="8" w:space="0" w:color="000000"/>
            </w:tcBorders>
            <w:shd w:val="clear" w:color="auto" w:fill="E0E9EC" w:themeFill="accent6" w:themeFillTint="33"/>
            <w:vAlign w:val="center"/>
            <w:hideMark/>
          </w:tcPr>
          <w:p w:rsidR="00071223" w:rsidRPr="00D30DCF" w:rsidRDefault="00071223" w:rsidP="00071223">
            <w:pPr>
              <w:rPr>
                <w:rFonts w:ascii="Cambria" w:hAnsi="Cambria"/>
                <w:color w:val="000000" w:themeColor="text1"/>
              </w:rPr>
            </w:pP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2021</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2022</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2023</w:t>
            </w: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2021</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2022</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2023</w:t>
            </w:r>
          </w:p>
        </w:tc>
      </w:tr>
      <w:tr w:rsidR="00D30DCF" w:rsidRPr="00D30DCF" w:rsidTr="00516ADC">
        <w:trPr>
          <w:trHeight w:hRule="exact" w:val="492"/>
        </w:trPr>
        <w:tc>
          <w:tcPr>
            <w:tcW w:w="1410"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TOPLAM</w:t>
            </w: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4D22B7" w:rsidP="004D22B7">
            <w:pPr>
              <w:jc w:val="center"/>
              <w:rPr>
                <w:rFonts w:ascii="Cambria" w:hAnsi="Cambria"/>
                <w:color w:val="000000" w:themeColor="text1"/>
              </w:rPr>
            </w:pPr>
            <w:r w:rsidRPr="00D30DCF">
              <w:rPr>
                <w:rFonts w:ascii="Cambria" w:hAnsi="Cambria"/>
                <w:color w:val="000000" w:themeColor="text1"/>
              </w:rPr>
              <w:t>0</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4D22B7" w:rsidP="004D22B7">
            <w:pPr>
              <w:jc w:val="center"/>
              <w:rPr>
                <w:rFonts w:ascii="Cambria" w:hAnsi="Cambria"/>
                <w:color w:val="000000" w:themeColor="text1"/>
              </w:rPr>
            </w:pPr>
            <w:r w:rsidRPr="00D30DCF">
              <w:rPr>
                <w:rFonts w:ascii="Cambria" w:hAnsi="Cambria"/>
                <w:color w:val="000000" w:themeColor="text1"/>
              </w:rPr>
              <w:t>0</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4D22B7" w:rsidP="004D22B7">
            <w:pPr>
              <w:jc w:val="center"/>
              <w:rPr>
                <w:rFonts w:ascii="Cambria" w:hAnsi="Cambria"/>
                <w:color w:val="000000" w:themeColor="text1"/>
              </w:rPr>
            </w:pPr>
            <w:r w:rsidRPr="00D30DCF">
              <w:rPr>
                <w:rFonts w:ascii="Cambria" w:hAnsi="Cambria"/>
                <w:color w:val="000000" w:themeColor="text1"/>
              </w:rPr>
              <w:t>4</w:t>
            </w: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4D22B7" w:rsidP="004D22B7">
            <w:pPr>
              <w:jc w:val="center"/>
              <w:rPr>
                <w:rFonts w:ascii="Cambria" w:hAnsi="Cambria"/>
                <w:color w:val="000000" w:themeColor="text1"/>
              </w:rPr>
            </w:pPr>
            <w:r w:rsidRPr="00D30DCF">
              <w:rPr>
                <w:rFonts w:ascii="Cambria" w:hAnsi="Cambria"/>
                <w:color w:val="000000" w:themeColor="text1"/>
              </w:rPr>
              <w:t>0</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4D22B7" w:rsidP="004D22B7">
            <w:pPr>
              <w:jc w:val="center"/>
              <w:rPr>
                <w:rFonts w:ascii="Cambria" w:hAnsi="Cambria"/>
                <w:color w:val="000000" w:themeColor="text1"/>
              </w:rPr>
            </w:pPr>
            <w:r w:rsidRPr="00D30DCF">
              <w:rPr>
                <w:rFonts w:ascii="Cambria" w:hAnsi="Cambria"/>
                <w:color w:val="000000" w:themeColor="text1"/>
              </w:rPr>
              <w:t>0</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4D22B7" w:rsidP="004D22B7">
            <w:pPr>
              <w:jc w:val="center"/>
              <w:rPr>
                <w:rFonts w:ascii="Cambria" w:hAnsi="Cambria"/>
                <w:color w:val="000000" w:themeColor="text1"/>
              </w:rPr>
            </w:pPr>
            <w:r w:rsidRPr="00D30DCF">
              <w:rPr>
                <w:rFonts w:ascii="Cambria" w:hAnsi="Cambria"/>
                <w:color w:val="000000" w:themeColor="text1"/>
              </w:rPr>
              <w:t>4</w:t>
            </w:r>
          </w:p>
        </w:tc>
      </w:tr>
    </w:tbl>
    <w:p w:rsidR="00071223" w:rsidRPr="00D30DCF" w:rsidRDefault="00071223">
      <w:pPr>
        <w:rPr>
          <w:rFonts w:ascii="Cambria" w:hAnsi="Cambria"/>
          <w:color w:val="000000" w:themeColor="text1"/>
        </w:rPr>
      </w:pPr>
    </w:p>
    <w:p w:rsidR="00071223" w:rsidRPr="00364113" w:rsidRDefault="00A306E4" w:rsidP="00364113">
      <w:pPr>
        <w:spacing w:after="0" w:line="240" w:lineRule="auto"/>
        <w:rPr>
          <w:rFonts w:ascii="Cambria" w:hAnsi="Cambria"/>
          <w:i/>
          <w:color w:val="000000" w:themeColor="text1"/>
          <w:sz w:val="20"/>
          <w:szCs w:val="20"/>
        </w:rPr>
      </w:pPr>
      <w:r w:rsidRPr="00364113">
        <w:rPr>
          <w:rFonts w:ascii="Cambria" w:hAnsi="Cambria"/>
          <w:i/>
          <w:color w:val="000000" w:themeColor="text1"/>
          <w:sz w:val="20"/>
          <w:szCs w:val="20"/>
        </w:rPr>
        <w:t xml:space="preserve">Tablo </w:t>
      </w:r>
      <w:r w:rsidR="00364113">
        <w:rPr>
          <w:rFonts w:ascii="Cambria" w:hAnsi="Cambria"/>
          <w:i/>
          <w:color w:val="000000" w:themeColor="text1"/>
          <w:sz w:val="20"/>
          <w:szCs w:val="20"/>
        </w:rPr>
        <w:t>21</w:t>
      </w:r>
      <w:r w:rsidR="00071223" w:rsidRPr="00364113">
        <w:rPr>
          <w:rFonts w:ascii="Cambria" w:hAnsi="Cambria"/>
          <w:i/>
          <w:color w:val="000000" w:themeColor="text1"/>
          <w:sz w:val="20"/>
          <w:szCs w:val="20"/>
        </w:rPr>
        <w:t>. İdari Personelin Katıldığı Hizmetiçi Eğitim Programları</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442"/>
        <w:gridCol w:w="2429"/>
        <w:gridCol w:w="1928"/>
        <w:gridCol w:w="1114"/>
        <w:gridCol w:w="1433"/>
      </w:tblGrid>
      <w:tr w:rsidR="00D30DCF" w:rsidRPr="00D30DCF" w:rsidTr="00516ADC">
        <w:trPr>
          <w:trHeight w:hRule="exact" w:val="397"/>
        </w:trPr>
        <w:tc>
          <w:tcPr>
            <w:tcW w:w="2442" w:type="dxa"/>
            <w:shd w:val="clear" w:color="auto" w:fill="E0E9EC" w:themeFill="accent6" w:themeFillTint="33"/>
            <w:tcMar>
              <w:top w:w="15" w:type="dxa"/>
              <w:left w:w="15" w:type="dxa"/>
              <w:bottom w:w="0" w:type="dxa"/>
              <w:right w:w="15" w:type="dxa"/>
            </w:tcMar>
            <w:vAlign w:val="center"/>
            <w:hideMark/>
          </w:tcPr>
          <w:p w:rsidR="00071223" w:rsidRPr="00516ADC" w:rsidRDefault="00071223" w:rsidP="004F70D9">
            <w:pPr>
              <w:jc w:val="center"/>
              <w:rPr>
                <w:rFonts w:ascii="Cambria" w:hAnsi="Cambria"/>
                <w:color w:val="000000" w:themeColor="text1"/>
                <w:sz w:val="16"/>
                <w:szCs w:val="16"/>
              </w:rPr>
            </w:pPr>
            <w:r w:rsidRPr="00516ADC">
              <w:rPr>
                <w:rFonts w:ascii="Cambria" w:hAnsi="Cambria"/>
                <w:b/>
                <w:bCs/>
                <w:color w:val="000000" w:themeColor="text1"/>
                <w:sz w:val="16"/>
                <w:szCs w:val="16"/>
              </w:rPr>
              <w:t>Adı ve Soyadı</w:t>
            </w:r>
          </w:p>
        </w:tc>
        <w:tc>
          <w:tcPr>
            <w:tcW w:w="2429" w:type="dxa"/>
            <w:shd w:val="clear" w:color="auto" w:fill="E0E9EC" w:themeFill="accent6" w:themeFillTint="33"/>
            <w:tcMar>
              <w:top w:w="15" w:type="dxa"/>
              <w:left w:w="135" w:type="dxa"/>
              <w:bottom w:w="0" w:type="dxa"/>
              <w:right w:w="15" w:type="dxa"/>
            </w:tcMar>
            <w:vAlign w:val="center"/>
            <w:hideMark/>
          </w:tcPr>
          <w:p w:rsidR="00071223" w:rsidRPr="00516ADC" w:rsidRDefault="00071223" w:rsidP="004F70D9">
            <w:pPr>
              <w:jc w:val="center"/>
              <w:rPr>
                <w:rFonts w:ascii="Cambria" w:hAnsi="Cambria"/>
                <w:color w:val="000000" w:themeColor="text1"/>
                <w:sz w:val="16"/>
                <w:szCs w:val="16"/>
              </w:rPr>
            </w:pPr>
            <w:r w:rsidRPr="00516ADC">
              <w:rPr>
                <w:rFonts w:ascii="Cambria" w:hAnsi="Cambria"/>
                <w:b/>
                <w:bCs/>
                <w:color w:val="000000" w:themeColor="text1"/>
                <w:sz w:val="16"/>
                <w:szCs w:val="16"/>
              </w:rPr>
              <w:t>Görevi</w:t>
            </w:r>
          </w:p>
        </w:tc>
        <w:tc>
          <w:tcPr>
            <w:tcW w:w="1928" w:type="dxa"/>
            <w:shd w:val="clear" w:color="auto" w:fill="E0E9EC" w:themeFill="accent6" w:themeFillTint="33"/>
            <w:tcMar>
              <w:top w:w="15" w:type="dxa"/>
              <w:left w:w="15" w:type="dxa"/>
              <w:bottom w:w="0" w:type="dxa"/>
              <w:right w:w="15" w:type="dxa"/>
            </w:tcMar>
            <w:vAlign w:val="center"/>
            <w:hideMark/>
          </w:tcPr>
          <w:p w:rsidR="00071223" w:rsidRPr="00516ADC" w:rsidRDefault="00071223" w:rsidP="004F70D9">
            <w:pPr>
              <w:jc w:val="center"/>
              <w:rPr>
                <w:rFonts w:ascii="Cambria" w:hAnsi="Cambria"/>
                <w:color w:val="000000" w:themeColor="text1"/>
                <w:sz w:val="16"/>
                <w:szCs w:val="16"/>
              </w:rPr>
            </w:pPr>
            <w:r w:rsidRPr="00516ADC">
              <w:rPr>
                <w:rFonts w:ascii="Cambria" w:hAnsi="Cambria"/>
                <w:b/>
                <w:bCs/>
                <w:color w:val="000000" w:themeColor="text1"/>
                <w:sz w:val="16"/>
                <w:szCs w:val="16"/>
              </w:rPr>
              <w:t>Katıldığı Çalışmanın Adı</w:t>
            </w:r>
          </w:p>
        </w:tc>
        <w:tc>
          <w:tcPr>
            <w:tcW w:w="1114" w:type="dxa"/>
            <w:shd w:val="clear" w:color="auto" w:fill="E0E9EC" w:themeFill="accent6" w:themeFillTint="33"/>
            <w:tcMar>
              <w:top w:w="15" w:type="dxa"/>
              <w:left w:w="15" w:type="dxa"/>
              <w:bottom w:w="0" w:type="dxa"/>
              <w:right w:w="15" w:type="dxa"/>
            </w:tcMar>
            <w:vAlign w:val="center"/>
            <w:hideMark/>
          </w:tcPr>
          <w:p w:rsidR="00071223" w:rsidRPr="00516ADC" w:rsidRDefault="00071223" w:rsidP="004F70D9">
            <w:pPr>
              <w:jc w:val="center"/>
              <w:rPr>
                <w:rFonts w:ascii="Cambria" w:hAnsi="Cambria"/>
                <w:color w:val="000000" w:themeColor="text1"/>
                <w:sz w:val="16"/>
                <w:szCs w:val="16"/>
              </w:rPr>
            </w:pPr>
            <w:r w:rsidRPr="00516ADC">
              <w:rPr>
                <w:rFonts w:ascii="Cambria" w:hAnsi="Cambria"/>
                <w:b/>
                <w:bCs/>
                <w:color w:val="000000" w:themeColor="text1"/>
                <w:sz w:val="16"/>
                <w:szCs w:val="16"/>
              </w:rPr>
              <w:t>Katıldığı Yıl</w:t>
            </w:r>
          </w:p>
        </w:tc>
        <w:tc>
          <w:tcPr>
            <w:tcW w:w="1433" w:type="dxa"/>
            <w:shd w:val="clear" w:color="auto" w:fill="E0E9EC" w:themeFill="accent6" w:themeFillTint="33"/>
            <w:tcMar>
              <w:top w:w="15" w:type="dxa"/>
              <w:left w:w="15" w:type="dxa"/>
              <w:bottom w:w="0" w:type="dxa"/>
              <w:right w:w="15" w:type="dxa"/>
            </w:tcMar>
            <w:vAlign w:val="center"/>
            <w:hideMark/>
          </w:tcPr>
          <w:p w:rsidR="00071223" w:rsidRPr="00516ADC" w:rsidRDefault="00071223" w:rsidP="004F70D9">
            <w:pPr>
              <w:jc w:val="center"/>
              <w:rPr>
                <w:rFonts w:ascii="Cambria" w:hAnsi="Cambria"/>
                <w:color w:val="000000" w:themeColor="text1"/>
                <w:sz w:val="16"/>
                <w:szCs w:val="16"/>
              </w:rPr>
            </w:pPr>
            <w:r w:rsidRPr="00516ADC">
              <w:rPr>
                <w:rFonts w:ascii="Cambria" w:hAnsi="Cambria"/>
                <w:b/>
                <w:bCs/>
                <w:color w:val="000000" w:themeColor="text1"/>
                <w:sz w:val="16"/>
                <w:szCs w:val="16"/>
              </w:rPr>
              <w:t>Belge No</w:t>
            </w:r>
          </w:p>
        </w:tc>
      </w:tr>
      <w:tr w:rsidR="00D30DCF" w:rsidRPr="00D30DCF" w:rsidTr="00516ADC">
        <w:trPr>
          <w:trHeight w:hRule="exact" w:val="664"/>
        </w:trPr>
        <w:tc>
          <w:tcPr>
            <w:tcW w:w="2442" w:type="dxa"/>
            <w:shd w:val="clear" w:color="auto" w:fill="E0E9EC" w:themeFill="accent6" w:themeFillTint="33"/>
            <w:tcMar>
              <w:top w:w="15" w:type="dxa"/>
              <w:left w:w="15" w:type="dxa"/>
              <w:bottom w:w="0" w:type="dxa"/>
              <w:right w:w="15" w:type="dxa"/>
            </w:tcMar>
            <w:vAlign w:val="center"/>
            <w:hideMark/>
          </w:tcPr>
          <w:p w:rsidR="00071223" w:rsidRPr="00516ADC" w:rsidRDefault="00071223" w:rsidP="004F70D9">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shd w:val="clear" w:color="auto" w:fill="auto"/>
            <w:tcMar>
              <w:top w:w="15" w:type="dxa"/>
              <w:left w:w="15" w:type="dxa"/>
              <w:bottom w:w="0" w:type="dxa"/>
              <w:right w:w="15" w:type="dxa"/>
            </w:tcMar>
            <w:vAlign w:val="center"/>
            <w:hideMark/>
          </w:tcPr>
          <w:p w:rsidR="00071223" w:rsidRPr="00516ADC" w:rsidRDefault="00071223" w:rsidP="004F70D9">
            <w:pPr>
              <w:jc w:val="center"/>
              <w:rPr>
                <w:rFonts w:ascii="Cambria" w:hAnsi="Cambria"/>
                <w:color w:val="000000" w:themeColor="text1"/>
                <w:sz w:val="16"/>
                <w:szCs w:val="16"/>
              </w:rPr>
            </w:pPr>
            <w:r w:rsidRPr="00516ADC">
              <w:rPr>
                <w:rFonts w:ascii="Cambria" w:hAnsi="Cambria"/>
                <w:color w:val="000000" w:themeColor="text1"/>
                <w:sz w:val="16"/>
                <w:szCs w:val="16"/>
              </w:rPr>
              <w:t>Müdür</w:t>
            </w:r>
          </w:p>
        </w:tc>
        <w:tc>
          <w:tcPr>
            <w:tcW w:w="1928" w:type="dxa"/>
            <w:shd w:val="clear" w:color="auto" w:fill="auto"/>
            <w:tcMar>
              <w:top w:w="15" w:type="dxa"/>
              <w:left w:w="15" w:type="dxa"/>
              <w:bottom w:w="0" w:type="dxa"/>
              <w:right w:w="15" w:type="dxa"/>
            </w:tcMar>
            <w:vAlign w:val="center"/>
            <w:hideMark/>
          </w:tcPr>
          <w:p w:rsidR="00071223" w:rsidRPr="00516ADC" w:rsidRDefault="00452839" w:rsidP="004F70D9">
            <w:pPr>
              <w:jc w:val="center"/>
              <w:rPr>
                <w:rFonts w:ascii="Cambria" w:hAnsi="Cambria"/>
                <w:color w:val="000000" w:themeColor="text1"/>
                <w:sz w:val="16"/>
                <w:szCs w:val="16"/>
              </w:rPr>
            </w:pPr>
            <w:r w:rsidRPr="00516ADC">
              <w:rPr>
                <w:rFonts w:ascii="Cambria" w:hAnsi="Cambria"/>
                <w:color w:val="000000" w:themeColor="text1"/>
                <w:sz w:val="16"/>
                <w:szCs w:val="16"/>
              </w:rPr>
              <w:t>Etik Eğitimi</w:t>
            </w:r>
          </w:p>
        </w:tc>
        <w:tc>
          <w:tcPr>
            <w:tcW w:w="1114" w:type="dxa"/>
            <w:shd w:val="clear" w:color="auto" w:fill="auto"/>
            <w:tcMar>
              <w:top w:w="15" w:type="dxa"/>
              <w:left w:w="15" w:type="dxa"/>
              <w:bottom w:w="0" w:type="dxa"/>
              <w:right w:w="15" w:type="dxa"/>
            </w:tcMar>
            <w:vAlign w:val="center"/>
            <w:hideMark/>
          </w:tcPr>
          <w:p w:rsidR="00071223" w:rsidRPr="00516ADC" w:rsidRDefault="00452839" w:rsidP="004F70D9">
            <w:pPr>
              <w:jc w:val="center"/>
              <w:rPr>
                <w:rFonts w:ascii="Cambria" w:hAnsi="Cambria"/>
                <w:color w:val="000000" w:themeColor="text1"/>
                <w:sz w:val="16"/>
                <w:szCs w:val="16"/>
              </w:rPr>
            </w:pPr>
            <w:r w:rsidRPr="00516ADC">
              <w:rPr>
                <w:rFonts w:ascii="Cambria" w:hAnsi="Cambria"/>
                <w:color w:val="000000" w:themeColor="text1"/>
                <w:sz w:val="16"/>
                <w:szCs w:val="16"/>
              </w:rPr>
              <w:t>2023</w:t>
            </w:r>
          </w:p>
        </w:tc>
        <w:tc>
          <w:tcPr>
            <w:tcW w:w="1433" w:type="dxa"/>
            <w:shd w:val="clear" w:color="auto" w:fill="auto"/>
            <w:tcMar>
              <w:top w:w="15" w:type="dxa"/>
              <w:left w:w="15" w:type="dxa"/>
              <w:bottom w:w="0" w:type="dxa"/>
              <w:right w:w="15" w:type="dxa"/>
            </w:tcMar>
            <w:vAlign w:val="center"/>
            <w:hideMark/>
          </w:tcPr>
          <w:p w:rsidR="00071223" w:rsidRPr="00516ADC" w:rsidRDefault="00452839" w:rsidP="004F70D9">
            <w:pPr>
              <w:jc w:val="center"/>
              <w:rPr>
                <w:rFonts w:ascii="Cambria" w:hAnsi="Cambria"/>
                <w:color w:val="000000" w:themeColor="text1"/>
                <w:sz w:val="16"/>
                <w:szCs w:val="16"/>
              </w:rPr>
            </w:pPr>
            <w:r w:rsidRPr="00516ADC">
              <w:rPr>
                <w:rFonts w:ascii="Cambria" w:hAnsi="Cambria"/>
                <w:color w:val="000000" w:themeColor="text1"/>
                <w:sz w:val="16"/>
                <w:szCs w:val="16"/>
              </w:rPr>
              <w:t>W03474903501</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Bilgisayar  (</w:t>
            </w:r>
            <w:proofErr w:type="spellStart"/>
            <w:r w:rsidRPr="00516ADC">
              <w:rPr>
                <w:rFonts w:ascii="Cambria" w:hAnsi="Cambria"/>
                <w:color w:val="000000" w:themeColor="text1"/>
                <w:sz w:val="16"/>
                <w:szCs w:val="16"/>
              </w:rPr>
              <w:t>Power</w:t>
            </w:r>
            <w:proofErr w:type="spellEnd"/>
            <w:r w:rsidRPr="00516ADC">
              <w:rPr>
                <w:rFonts w:ascii="Cambria" w:hAnsi="Cambria"/>
                <w:color w:val="000000" w:themeColor="text1"/>
                <w:sz w:val="16"/>
                <w:szCs w:val="16"/>
              </w:rPr>
              <w:t xml:space="preserve"> </w:t>
            </w:r>
            <w:proofErr w:type="spellStart"/>
            <w:r w:rsidRPr="00516ADC">
              <w:rPr>
                <w:rFonts w:ascii="Cambria" w:hAnsi="Cambria"/>
                <w:color w:val="000000" w:themeColor="text1"/>
                <w:sz w:val="16"/>
                <w:szCs w:val="16"/>
              </w:rPr>
              <w:t>point</w:t>
            </w:r>
            <w:proofErr w:type="spellEnd"/>
            <w:r w:rsidRPr="00516ADC">
              <w:rPr>
                <w:rFonts w:ascii="Cambria" w:hAnsi="Cambria"/>
                <w:color w:val="000000" w:themeColor="text1"/>
                <w:sz w:val="16"/>
                <w:szCs w:val="16"/>
              </w:rPr>
              <w:t xml:space="preserve"> Sunu hazırlama)</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2006</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2006550060</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Bilgisayar  (İleri </w:t>
            </w:r>
            <w:proofErr w:type="spellStart"/>
            <w:r w:rsidRPr="00516ADC">
              <w:rPr>
                <w:rFonts w:ascii="Cambria" w:hAnsi="Cambria"/>
                <w:color w:val="000000" w:themeColor="text1"/>
                <w:sz w:val="16"/>
                <w:szCs w:val="16"/>
              </w:rPr>
              <w:t>excel</w:t>
            </w:r>
            <w:proofErr w:type="spellEnd"/>
            <w:r w:rsidRPr="00516ADC">
              <w:rPr>
                <w:rFonts w:ascii="Cambria" w:hAnsi="Cambria"/>
                <w:color w:val="000000" w:themeColor="text1"/>
                <w:sz w:val="16"/>
                <w:szCs w:val="16"/>
              </w:rPr>
              <w:t>)</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2007</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2007550009</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Bilgisayar Kullanım  (</w:t>
            </w:r>
            <w:proofErr w:type="spellStart"/>
            <w:proofErr w:type="gramStart"/>
            <w:r w:rsidRPr="00516ADC">
              <w:rPr>
                <w:rFonts w:ascii="Cambria" w:hAnsi="Cambria"/>
                <w:color w:val="000000" w:themeColor="text1"/>
                <w:sz w:val="16"/>
                <w:szCs w:val="16"/>
              </w:rPr>
              <w:t>Windows,Word</w:t>
            </w:r>
            <w:proofErr w:type="gramEnd"/>
            <w:r w:rsidRPr="00516ADC">
              <w:rPr>
                <w:rFonts w:ascii="Cambria" w:hAnsi="Cambria"/>
                <w:color w:val="000000" w:themeColor="text1"/>
                <w:sz w:val="16"/>
                <w:szCs w:val="16"/>
              </w:rPr>
              <w:t>,Internet</w:t>
            </w:r>
            <w:proofErr w:type="spellEnd"/>
            <w:r w:rsidRPr="00516ADC">
              <w:rPr>
                <w:rFonts w:ascii="Cambria" w:hAnsi="Cambria"/>
                <w:color w:val="000000" w:themeColor="text1"/>
                <w:sz w:val="16"/>
                <w:szCs w:val="16"/>
              </w:rPr>
              <w:t>)</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2008</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2008550084</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İlköğretimde Kaynaştırma ve Drama  (Sertifika Programı)</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2011</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2010001032</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lastRenderedPageBreak/>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İlköğretimde Teknoloji Uygulamaları  (Sertifika Programı)</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2011</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2010001033</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Zihinsel Engellilerin Eğitimi  (I)</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2013</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2013061309</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ZİHİNSEL ENGELLİLERİN EĞİTİMİ  (II)</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2013</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2013061431</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Zihinsel Engellilerin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2014</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2014061215</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Zihinsel Engelliler Sınıf Öğretmenliği (Tamamlama)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2014</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2014061357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Çalışanların Temel İş Sağlığı ve Güvenliği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2015</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2015061296</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AB Projeleri Hazırlama Teknikleri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2019</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2019060580</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Bilgi </w:t>
            </w:r>
            <w:proofErr w:type="spellStart"/>
            <w:r w:rsidRPr="00516ADC">
              <w:rPr>
                <w:rFonts w:ascii="Cambria" w:hAnsi="Cambria"/>
                <w:color w:val="000000" w:themeColor="text1"/>
                <w:sz w:val="16"/>
                <w:szCs w:val="16"/>
              </w:rPr>
              <w:t>İşlemsel</w:t>
            </w:r>
            <w:proofErr w:type="spellEnd"/>
            <w:r w:rsidRPr="00516ADC">
              <w:rPr>
                <w:rFonts w:ascii="Cambria" w:hAnsi="Cambria"/>
                <w:color w:val="000000" w:themeColor="text1"/>
                <w:sz w:val="16"/>
                <w:szCs w:val="16"/>
              </w:rPr>
              <w:t xml:space="preserve"> Düşünme Becerisinin D.A Yaklaşım ile Öğretimi</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2020000267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Dijital Girişimciliğin Temelleri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2020000270</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Müze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2020000274</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Okul Tabanlı Afet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2020000289</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Osmanlı Türkçesi Uzaktan Eğitim (Temel Seviye)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2020000363</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Masal Anlatıcılığı Uzaktan Eğitim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2020000387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Öğretmenlerin Eğitim, Tasarım ve Yönetim Becerilerinin Geliştirilmesi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2020000443</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Zeka </w:t>
            </w:r>
            <w:proofErr w:type="gramStart"/>
            <w:r w:rsidRPr="00516ADC">
              <w:rPr>
                <w:rFonts w:ascii="Cambria" w:hAnsi="Cambria"/>
                <w:color w:val="000000" w:themeColor="text1"/>
                <w:sz w:val="16"/>
                <w:szCs w:val="16"/>
              </w:rPr>
              <w:t>Oyunları  Uzaktan</w:t>
            </w:r>
            <w:proofErr w:type="gramEnd"/>
            <w:r w:rsidRPr="00516ADC">
              <w:rPr>
                <w:rFonts w:ascii="Cambria" w:hAnsi="Cambria"/>
                <w:color w:val="000000" w:themeColor="text1"/>
                <w:sz w:val="16"/>
                <w:szCs w:val="16"/>
              </w:rPr>
              <w:t xml:space="preserve">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2020000470</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w:t>
            </w:r>
            <w:proofErr w:type="gramStart"/>
            <w:r w:rsidRPr="00516ADC">
              <w:rPr>
                <w:rFonts w:ascii="Cambria" w:hAnsi="Cambria"/>
                <w:color w:val="000000" w:themeColor="text1"/>
                <w:sz w:val="16"/>
                <w:szCs w:val="16"/>
              </w:rPr>
              <w:t>Web .</w:t>
            </w:r>
            <w:proofErr w:type="gramEnd"/>
            <w:r w:rsidRPr="00516ADC">
              <w:rPr>
                <w:rFonts w:ascii="Cambria" w:hAnsi="Cambria"/>
                <w:color w:val="000000" w:themeColor="text1"/>
                <w:sz w:val="16"/>
                <w:szCs w:val="16"/>
              </w:rPr>
              <w:t xml:space="preserve"> Araçları İle Dijital Öğretim Materyali Hazırlama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2021000137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Zekâ </w:t>
            </w:r>
            <w:proofErr w:type="gramStart"/>
            <w:r w:rsidRPr="00516ADC">
              <w:rPr>
                <w:rFonts w:ascii="Cambria" w:hAnsi="Cambria"/>
                <w:color w:val="000000" w:themeColor="text1"/>
                <w:sz w:val="16"/>
                <w:szCs w:val="16"/>
              </w:rPr>
              <w:t>Oyunları  Uzaktan</w:t>
            </w:r>
            <w:proofErr w:type="gramEnd"/>
            <w:r w:rsidRPr="00516ADC">
              <w:rPr>
                <w:rFonts w:ascii="Cambria" w:hAnsi="Cambria"/>
                <w:color w:val="000000" w:themeColor="text1"/>
                <w:sz w:val="16"/>
                <w:szCs w:val="16"/>
              </w:rPr>
              <w:t xml:space="preserve">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2021000526</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İlk Yardım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2022</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2022060665</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Dijital Vatandaşlık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2023</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2023003009</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ŞENEL POLATLI</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Okul Müdürü</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Yangın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2023</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2023063530</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TEMEL EĞİTİM PROGRAM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2006</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2006280134</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lastRenderedPageBreak/>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Hazırlayıcı Eğitim Programı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2007</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2006280143</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KAYNAŞTIRMA (Bireyselleştirilmiş Eğitim Planı Hazırlama)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2013</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2013280184</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ITEC Öğrenme Aktiviteleri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2014</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2014330597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Sunum Teknikleri  (Uzaktan Eğitim Faaliyeti)</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2015</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2015000200</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ERGENLİKTE DAVRANIŞ BOZUKLUKLARINI TANIMA VE ÖNLEME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2015</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2015330182</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ÇALIŞANLARIN TEMEL İŞ SAĞLIĞI VE GÜVENLİĞİ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2015</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2015330564</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Fatih Projesi </w:t>
            </w:r>
            <w:proofErr w:type="spellStart"/>
            <w:r w:rsidRPr="00516ADC">
              <w:rPr>
                <w:rFonts w:ascii="Cambria" w:hAnsi="Cambria"/>
                <w:color w:val="000000" w:themeColor="text1"/>
                <w:sz w:val="16"/>
                <w:szCs w:val="16"/>
              </w:rPr>
              <w:t>BTnin</w:t>
            </w:r>
            <w:proofErr w:type="spellEnd"/>
            <w:r w:rsidRPr="00516ADC">
              <w:rPr>
                <w:rFonts w:ascii="Cambria" w:hAnsi="Cambria"/>
                <w:color w:val="000000" w:themeColor="text1"/>
                <w:sz w:val="16"/>
                <w:szCs w:val="16"/>
              </w:rPr>
              <w:t xml:space="preserve"> ve İnternetin Bilinçli ve Güvenli Kullanımı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2016</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2016000318</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Fatih Projesi Etkileşimli Sınıf Yönetimi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2017</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2017000181</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Beden Dili ve İletişim Teknikleri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2017</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2017330019</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Satranç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2017</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2017330028</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Özel Eğitim Uygulamaları  (Norm Fazlası Öğretmenler İçin)</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2017</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2017330102</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Çalışanların Temel İş Sağlığı ve Güvenliği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2019</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2019270271</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Müze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2020000058</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Okul Tabanlı Afet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2020000101</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Bilgisayar Ağlarına Giriş Eğitimi (CCNA )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2020000168</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Nesnelerin İnterneti (</w:t>
            </w:r>
            <w:proofErr w:type="spellStart"/>
            <w:r w:rsidRPr="00516ADC">
              <w:rPr>
                <w:rFonts w:ascii="Cambria" w:hAnsi="Cambria"/>
                <w:color w:val="000000" w:themeColor="text1"/>
                <w:sz w:val="16"/>
                <w:szCs w:val="16"/>
              </w:rPr>
              <w:t>IoT</w:t>
            </w:r>
            <w:proofErr w:type="spellEnd"/>
            <w:r w:rsidRPr="00516ADC">
              <w:rPr>
                <w:rFonts w:ascii="Cambria" w:hAnsi="Cambria"/>
                <w:color w:val="000000" w:themeColor="text1"/>
                <w:sz w:val="16"/>
                <w:szCs w:val="16"/>
              </w:rPr>
              <w:t xml:space="preserve">) Temel Seviye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2020000169</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Bilgi </w:t>
            </w:r>
            <w:proofErr w:type="spellStart"/>
            <w:r w:rsidRPr="00516ADC">
              <w:rPr>
                <w:rFonts w:ascii="Cambria" w:hAnsi="Cambria"/>
                <w:color w:val="000000" w:themeColor="text1"/>
                <w:sz w:val="16"/>
                <w:szCs w:val="16"/>
              </w:rPr>
              <w:t>İşlemsel</w:t>
            </w:r>
            <w:proofErr w:type="spellEnd"/>
            <w:r w:rsidRPr="00516ADC">
              <w:rPr>
                <w:rFonts w:ascii="Cambria" w:hAnsi="Cambria"/>
                <w:color w:val="000000" w:themeColor="text1"/>
                <w:sz w:val="16"/>
                <w:szCs w:val="16"/>
              </w:rPr>
              <w:t xml:space="preserve"> Düşünme Becerisinin </w:t>
            </w:r>
            <w:proofErr w:type="spellStart"/>
            <w:r w:rsidRPr="00516ADC">
              <w:rPr>
                <w:rFonts w:ascii="Cambria" w:hAnsi="Cambria"/>
                <w:color w:val="000000" w:themeColor="text1"/>
                <w:sz w:val="16"/>
                <w:szCs w:val="16"/>
              </w:rPr>
              <w:t>D.a</w:t>
            </w:r>
            <w:proofErr w:type="spellEnd"/>
            <w:r w:rsidRPr="00516ADC">
              <w:rPr>
                <w:rFonts w:ascii="Cambria" w:hAnsi="Cambria"/>
                <w:color w:val="000000" w:themeColor="text1"/>
                <w:sz w:val="16"/>
                <w:szCs w:val="16"/>
              </w:rPr>
              <w:t xml:space="preserve"> Yaklaşım ile Öğretimi Uzaktan Eğitim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2020000283</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Dijital Girişimciliğin Temelleri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2020000295</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Masal Anlatıcılığı Uzaktan Eğitim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2020000387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Öğretmenlerin Eğitim, Tasarım ve Yönetim Becerilerinin Geliştirilmesi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2020000445</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Zeka </w:t>
            </w:r>
            <w:proofErr w:type="gramStart"/>
            <w:r w:rsidRPr="00516ADC">
              <w:rPr>
                <w:rFonts w:ascii="Cambria" w:hAnsi="Cambria"/>
                <w:color w:val="000000" w:themeColor="text1"/>
                <w:sz w:val="16"/>
                <w:szCs w:val="16"/>
              </w:rPr>
              <w:t>Oyunları  Uzaktan</w:t>
            </w:r>
            <w:proofErr w:type="gramEnd"/>
            <w:r w:rsidRPr="00516ADC">
              <w:rPr>
                <w:rFonts w:ascii="Cambria" w:hAnsi="Cambria"/>
                <w:color w:val="000000" w:themeColor="text1"/>
                <w:sz w:val="16"/>
                <w:szCs w:val="16"/>
              </w:rPr>
              <w:t xml:space="preserve">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2020000470</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lastRenderedPageBreak/>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w:t>
            </w:r>
            <w:proofErr w:type="spellStart"/>
            <w:r w:rsidRPr="00516ADC">
              <w:rPr>
                <w:rFonts w:ascii="Cambria" w:hAnsi="Cambria"/>
                <w:color w:val="000000" w:themeColor="text1"/>
                <w:sz w:val="16"/>
                <w:szCs w:val="16"/>
              </w:rPr>
              <w:t>Python</w:t>
            </w:r>
            <w:proofErr w:type="spellEnd"/>
            <w:r w:rsidRPr="00516ADC">
              <w:rPr>
                <w:rFonts w:ascii="Cambria" w:hAnsi="Cambria"/>
                <w:color w:val="000000" w:themeColor="text1"/>
                <w:sz w:val="16"/>
                <w:szCs w:val="16"/>
              </w:rPr>
              <w:t xml:space="preserve"> Uzaktan Eğitim Temel Seviye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2020000473</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BSI Okullarında Görev Yapan </w:t>
            </w:r>
            <w:proofErr w:type="spellStart"/>
            <w:r w:rsidRPr="00516ADC">
              <w:rPr>
                <w:rFonts w:ascii="Cambria" w:hAnsi="Cambria"/>
                <w:color w:val="000000" w:themeColor="text1"/>
                <w:sz w:val="16"/>
                <w:szCs w:val="16"/>
              </w:rPr>
              <w:t>Öğretmenelere</w:t>
            </w:r>
            <w:proofErr w:type="spellEnd"/>
            <w:r w:rsidRPr="00516ADC">
              <w:rPr>
                <w:rFonts w:ascii="Cambria" w:hAnsi="Cambria"/>
                <w:color w:val="000000" w:themeColor="text1"/>
                <w:sz w:val="16"/>
                <w:szCs w:val="16"/>
              </w:rPr>
              <w:t xml:space="preserve"> Yönelik MGK</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2020000501</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Osmanlı Türkçesi Uzaktan Eğitim (Temel Seviye)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2020000512</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Bilgisayar Destekli Tasarım (AUTODESK FUSION )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2020000517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Başlangıç Düzeyi Bağlama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2020000529</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Uzaktan Öğretimde Dijital Dönüşüm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2020000547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Soruşturma Teknikleri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2020270006</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Zekâ </w:t>
            </w:r>
            <w:proofErr w:type="gramStart"/>
            <w:r w:rsidRPr="00516ADC">
              <w:rPr>
                <w:rFonts w:ascii="Cambria" w:hAnsi="Cambria"/>
                <w:color w:val="000000" w:themeColor="text1"/>
                <w:sz w:val="16"/>
                <w:szCs w:val="16"/>
              </w:rPr>
              <w:t>Oyunları  Uzaktan</w:t>
            </w:r>
            <w:proofErr w:type="gramEnd"/>
            <w:r w:rsidRPr="00516ADC">
              <w:rPr>
                <w:rFonts w:ascii="Cambria" w:hAnsi="Cambria"/>
                <w:color w:val="000000" w:themeColor="text1"/>
                <w:sz w:val="16"/>
                <w:szCs w:val="16"/>
              </w:rPr>
              <w:t xml:space="preserve">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2021000199</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Robotik ve Kodlama (Temel Düzey)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2021000377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Müze Eğitiminde Yeni Yaklaşımlar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2021000391</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Çevrim İçi Eğitimde Etkileşimli Ders Tasarımı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2021000683</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Uzaktan Eğitim Sürecinde, Tasarım ve Yönetim Becerilerinin Geliştirilmesi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2021000982</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Zihin Haritaları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2022</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2022000213</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Özel Motorlu Taşıt Sürücüleri Sınav Sorumlusu Eğitimi</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2022</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2022270404</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İlk Yardım Eğitimi </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2023</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2023060787</w:t>
            </w:r>
          </w:p>
        </w:tc>
      </w:tr>
      <w:tr w:rsidR="00516ADC" w:rsidRPr="00516ADC" w:rsidTr="00516ADC">
        <w:trPr>
          <w:trHeight w:hRule="exact" w:val="664"/>
        </w:trPr>
        <w:tc>
          <w:tcPr>
            <w:tcW w:w="244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ÖMERHAYYAM SAYDAM</w:t>
            </w:r>
          </w:p>
        </w:tc>
        <w:tc>
          <w:tcPr>
            <w:tcW w:w="2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 xml:space="preserve"> Çalışanların Temel İş Sağlığı ve Güvenliği Eğitim  (Tehlikeli İşyerleri)</w:t>
            </w:r>
          </w:p>
        </w:tc>
        <w:tc>
          <w:tcPr>
            <w:tcW w:w="1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2022</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ADC" w:rsidRPr="00516ADC" w:rsidRDefault="00516ADC" w:rsidP="00516ADC">
            <w:pPr>
              <w:jc w:val="center"/>
              <w:rPr>
                <w:rFonts w:ascii="Cambria" w:hAnsi="Cambria"/>
                <w:color w:val="000000" w:themeColor="text1"/>
                <w:sz w:val="16"/>
                <w:szCs w:val="16"/>
              </w:rPr>
            </w:pPr>
            <w:r w:rsidRPr="00516ADC">
              <w:rPr>
                <w:rFonts w:ascii="Cambria" w:hAnsi="Cambria"/>
                <w:color w:val="000000" w:themeColor="text1"/>
                <w:sz w:val="16"/>
                <w:szCs w:val="16"/>
              </w:rPr>
              <w:t>2022270198</w:t>
            </w:r>
          </w:p>
        </w:tc>
      </w:tr>
      <w:tr w:rsidR="00D30DCF" w:rsidRPr="00D30DCF" w:rsidTr="00516ADC">
        <w:trPr>
          <w:trHeight w:hRule="exact" w:val="702"/>
        </w:trPr>
        <w:tc>
          <w:tcPr>
            <w:tcW w:w="2442" w:type="dxa"/>
            <w:shd w:val="clear" w:color="auto" w:fill="E0E9EC" w:themeFill="accent6" w:themeFillTint="33"/>
            <w:tcMar>
              <w:top w:w="15" w:type="dxa"/>
              <w:left w:w="15" w:type="dxa"/>
              <w:bottom w:w="0" w:type="dxa"/>
              <w:right w:w="15" w:type="dxa"/>
            </w:tcMar>
            <w:vAlign w:val="center"/>
            <w:hideMark/>
          </w:tcPr>
          <w:p w:rsidR="00071223" w:rsidRPr="00516ADC" w:rsidRDefault="00071223" w:rsidP="004F70D9">
            <w:pPr>
              <w:jc w:val="center"/>
              <w:rPr>
                <w:rFonts w:ascii="Cambria" w:hAnsi="Cambria"/>
                <w:color w:val="000000" w:themeColor="text1"/>
                <w:sz w:val="16"/>
                <w:szCs w:val="16"/>
              </w:rPr>
            </w:pPr>
            <w:proofErr w:type="spellStart"/>
            <w:r w:rsidRPr="00516ADC">
              <w:rPr>
                <w:rFonts w:ascii="Cambria" w:hAnsi="Cambria"/>
                <w:color w:val="000000" w:themeColor="text1"/>
                <w:sz w:val="16"/>
                <w:szCs w:val="16"/>
              </w:rPr>
              <w:t>Ömerhayyam</w:t>
            </w:r>
            <w:proofErr w:type="spellEnd"/>
            <w:r w:rsidRPr="00516ADC">
              <w:rPr>
                <w:rFonts w:ascii="Cambria" w:hAnsi="Cambria"/>
                <w:color w:val="000000" w:themeColor="text1"/>
                <w:sz w:val="16"/>
                <w:szCs w:val="16"/>
              </w:rPr>
              <w:t xml:space="preserve"> SAYDAM</w:t>
            </w:r>
          </w:p>
        </w:tc>
        <w:tc>
          <w:tcPr>
            <w:tcW w:w="2429" w:type="dxa"/>
            <w:shd w:val="clear" w:color="auto" w:fill="auto"/>
            <w:tcMar>
              <w:top w:w="15" w:type="dxa"/>
              <w:left w:w="15" w:type="dxa"/>
              <w:bottom w:w="0" w:type="dxa"/>
              <w:right w:w="15" w:type="dxa"/>
            </w:tcMar>
            <w:vAlign w:val="center"/>
            <w:hideMark/>
          </w:tcPr>
          <w:p w:rsidR="00071223" w:rsidRPr="00516ADC" w:rsidRDefault="00071223" w:rsidP="004F70D9">
            <w:pPr>
              <w:jc w:val="center"/>
              <w:rPr>
                <w:rFonts w:ascii="Cambria" w:hAnsi="Cambria"/>
                <w:color w:val="000000" w:themeColor="text1"/>
                <w:sz w:val="16"/>
                <w:szCs w:val="16"/>
              </w:rPr>
            </w:pPr>
            <w:r w:rsidRPr="00516ADC">
              <w:rPr>
                <w:rFonts w:ascii="Cambria" w:hAnsi="Cambria"/>
                <w:color w:val="000000" w:themeColor="text1"/>
                <w:sz w:val="16"/>
                <w:szCs w:val="16"/>
              </w:rPr>
              <w:t>Müdür Yardımcısı</w:t>
            </w:r>
          </w:p>
        </w:tc>
        <w:tc>
          <w:tcPr>
            <w:tcW w:w="1928" w:type="dxa"/>
            <w:shd w:val="clear" w:color="auto" w:fill="auto"/>
            <w:tcMar>
              <w:top w:w="15" w:type="dxa"/>
              <w:left w:w="15" w:type="dxa"/>
              <w:bottom w:w="0" w:type="dxa"/>
              <w:right w:w="15" w:type="dxa"/>
            </w:tcMar>
            <w:vAlign w:val="center"/>
            <w:hideMark/>
          </w:tcPr>
          <w:p w:rsidR="00071223" w:rsidRPr="00516ADC" w:rsidRDefault="00452839" w:rsidP="004F70D9">
            <w:pPr>
              <w:jc w:val="center"/>
              <w:rPr>
                <w:rFonts w:ascii="Cambria" w:hAnsi="Cambria"/>
                <w:color w:val="000000" w:themeColor="text1"/>
                <w:sz w:val="16"/>
                <w:szCs w:val="16"/>
              </w:rPr>
            </w:pPr>
            <w:r w:rsidRPr="00516ADC">
              <w:rPr>
                <w:rFonts w:ascii="Cambria" w:hAnsi="Cambria"/>
                <w:color w:val="000000" w:themeColor="text1"/>
                <w:sz w:val="16"/>
                <w:szCs w:val="16"/>
              </w:rPr>
              <w:t>Etik Eğitimi</w:t>
            </w:r>
          </w:p>
        </w:tc>
        <w:tc>
          <w:tcPr>
            <w:tcW w:w="1114" w:type="dxa"/>
            <w:shd w:val="clear" w:color="auto" w:fill="auto"/>
            <w:tcMar>
              <w:top w:w="15" w:type="dxa"/>
              <w:left w:w="15" w:type="dxa"/>
              <w:bottom w:w="0" w:type="dxa"/>
              <w:right w:w="15" w:type="dxa"/>
            </w:tcMar>
            <w:vAlign w:val="center"/>
            <w:hideMark/>
          </w:tcPr>
          <w:p w:rsidR="00071223" w:rsidRPr="00516ADC" w:rsidRDefault="00452839" w:rsidP="004F70D9">
            <w:pPr>
              <w:jc w:val="center"/>
              <w:rPr>
                <w:rFonts w:ascii="Cambria" w:hAnsi="Cambria"/>
                <w:color w:val="000000" w:themeColor="text1"/>
                <w:sz w:val="16"/>
                <w:szCs w:val="16"/>
              </w:rPr>
            </w:pPr>
            <w:r w:rsidRPr="00516ADC">
              <w:rPr>
                <w:rFonts w:ascii="Cambria" w:hAnsi="Cambria"/>
                <w:color w:val="000000" w:themeColor="text1"/>
                <w:sz w:val="16"/>
                <w:szCs w:val="16"/>
              </w:rPr>
              <w:t>2023</w:t>
            </w:r>
          </w:p>
        </w:tc>
        <w:tc>
          <w:tcPr>
            <w:tcW w:w="1433" w:type="dxa"/>
            <w:shd w:val="clear" w:color="auto" w:fill="auto"/>
            <w:tcMar>
              <w:top w:w="15" w:type="dxa"/>
              <w:left w:w="15" w:type="dxa"/>
              <w:bottom w:w="0" w:type="dxa"/>
              <w:right w:w="15" w:type="dxa"/>
            </w:tcMar>
            <w:vAlign w:val="center"/>
            <w:hideMark/>
          </w:tcPr>
          <w:p w:rsidR="00071223" w:rsidRPr="00516ADC" w:rsidRDefault="00452839" w:rsidP="004F70D9">
            <w:pPr>
              <w:jc w:val="center"/>
              <w:rPr>
                <w:rFonts w:ascii="Cambria" w:hAnsi="Cambria"/>
                <w:color w:val="000000" w:themeColor="text1"/>
                <w:sz w:val="16"/>
                <w:szCs w:val="16"/>
              </w:rPr>
            </w:pPr>
            <w:r w:rsidRPr="00516ADC">
              <w:rPr>
                <w:rFonts w:ascii="Cambria" w:hAnsi="Cambria" w:cs="Arial"/>
                <w:color w:val="000000" w:themeColor="text1"/>
                <w:sz w:val="16"/>
                <w:szCs w:val="16"/>
                <w:shd w:val="clear" w:color="auto" w:fill="FFFFFF"/>
              </w:rPr>
              <w:t>U17999870633</w:t>
            </w:r>
          </w:p>
        </w:tc>
      </w:tr>
    </w:tbl>
    <w:p w:rsidR="00071223" w:rsidRPr="00D30DCF" w:rsidRDefault="00071223">
      <w:pPr>
        <w:rPr>
          <w:rFonts w:ascii="Cambria" w:hAnsi="Cambria"/>
          <w:color w:val="000000" w:themeColor="text1"/>
        </w:rPr>
      </w:pPr>
    </w:p>
    <w:p w:rsidR="004F70D9" w:rsidRDefault="004F70D9">
      <w:pPr>
        <w:rPr>
          <w:rFonts w:ascii="Cambria" w:hAnsi="Cambria"/>
          <w:color w:val="000000" w:themeColor="text1"/>
        </w:rPr>
      </w:pPr>
    </w:p>
    <w:p w:rsidR="00516ADC" w:rsidRDefault="00516ADC">
      <w:pPr>
        <w:rPr>
          <w:rFonts w:ascii="Cambria" w:hAnsi="Cambria"/>
          <w:color w:val="000000" w:themeColor="text1"/>
        </w:rPr>
      </w:pPr>
    </w:p>
    <w:p w:rsidR="00364113" w:rsidRDefault="00364113">
      <w:pPr>
        <w:rPr>
          <w:rFonts w:ascii="Cambria" w:hAnsi="Cambria"/>
          <w:color w:val="000000" w:themeColor="text1"/>
        </w:rPr>
      </w:pPr>
    </w:p>
    <w:p w:rsidR="00364113" w:rsidRPr="00D30DCF" w:rsidRDefault="00364113">
      <w:pPr>
        <w:rPr>
          <w:rFonts w:ascii="Cambria" w:hAnsi="Cambria"/>
          <w:color w:val="000000" w:themeColor="text1"/>
        </w:rPr>
      </w:pPr>
    </w:p>
    <w:p w:rsidR="004F70D9" w:rsidRPr="00D30DCF" w:rsidRDefault="004F70D9">
      <w:pPr>
        <w:rPr>
          <w:rFonts w:ascii="Cambria" w:hAnsi="Cambria"/>
          <w:color w:val="000000" w:themeColor="text1"/>
        </w:rPr>
      </w:pPr>
    </w:p>
    <w:p w:rsidR="00071223" w:rsidRPr="00364113" w:rsidRDefault="00A306E4" w:rsidP="00364113">
      <w:pPr>
        <w:spacing w:after="0" w:line="240" w:lineRule="auto"/>
        <w:rPr>
          <w:rFonts w:ascii="Cambria" w:hAnsi="Cambria"/>
          <w:i/>
          <w:color w:val="000000" w:themeColor="text1"/>
          <w:sz w:val="20"/>
          <w:szCs w:val="20"/>
        </w:rPr>
      </w:pPr>
      <w:r w:rsidRPr="00364113">
        <w:rPr>
          <w:rFonts w:ascii="Cambria" w:hAnsi="Cambria"/>
          <w:bCs/>
          <w:i/>
          <w:color w:val="000000" w:themeColor="text1"/>
          <w:sz w:val="20"/>
          <w:szCs w:val="20"/>
        </w:rPr>
        <w:lastRenderedPageBreak/>
        <w:t>Tablo 2</w:t>
      </w:r>
      <w:r w:rsidR="00364113">
        <w:rPr>
          <w:rFonts w:ascii="Cambria" w:hAnsi="Cambria"/>
          <w:bCs/>
          <w:i/>
          <w:color w:val="000000" w:themeColor="text1"/>
          <w:sz w:val="20"/>
          <w:szCs w:val="20"/>
        </w:rPr>
        <w:t>2</w:t>
      </w:r>
      <w:r w:rsidR="002E3E89" w:rsidRPr="00364113">
        <w:rPr>
          <w:rFonts w:ascii="Cambria" w:hAnsi="Cambria"/>
          <w:bCs/>
          <w:i/>
          <w:color w:val="000000" w:themeColor="text1"/>
          <w:sz w:val="20"/>
          <w:szCs w:val="20"/>
        </w:rPr>
        <w:t>. Öğretmenlerin Hizmet Süreleri (Yıl İtibarıyla)</w:t>
      </w:r>
    </w:p>
    <w:tbl>
      <w:tblPr>
        <w:tblW w:w="9346" w:type="dxa"/>
        <w:tblCellMar>
          <w:left w:w="0" w:type="dxa"/>
          <w:right w:w="0" w:type="dxa"/>
        </w:tblCellMar>
        <w:tblLook w:val="0600" w:firstRow="0" w:lastRow="0" w:firstColumn="0" w:lastColumn="0" w:noHBand="1" w:noVBand="1"/>
      </w:tblPr>
      <w:tblGrid>
        <w:gridCol w:w="2275"/>
        <w:gridCol w:w="1384"/>
        <w:gridCol w:w="1108"/>
        <w:gridCol w:w="1524"/>
        <w:gridCol w:w="1658"/>
        <w:gridCol w:w="1397"/>
      </w:tblGrid>
      <w:tr w:rsidR="0020296A" w:rsidRPr="00D30DCF" w:rsidTr="00516ADC">
        <w:trPr>
          <w:trHeight w:hRule="exact" w:val="397"/>
        </w:trPr>
        <w:tc>
          <w:tcPr>
            <w:tcW w:w="2275" w:type="dxa"/>
            <w:tcBorders>
              <w:top w:val="single" w:sz="8" w:space="0" w:color="000000"/>
              <w:left w:val="single" w:sz="8" w:space="0" w:color="000000"/>
              <w:bottom w:val="nil"/>
              <w:right w:val="single" w:sz="8" w:space="0" w:color="000000"/>
            </w:tcBorders>
            <w:shd w:val="clear" w:color="auto" w:fill="E0E9EC" w:themeFill="accent6" w:themeFillTint="33"/>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b/>
                <w:bCs/>
                <w:color w:val="000000" w:themeColor="text1"/>
              </w:rPr>
              <w:t> Hizmet Süreleri</w:t>
            </w:r>
          </w:p>
        </w:tc>
        <w:tc>
          <w:tcPr>
            <w:tcW w:w="1384"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490"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b/>
                <w:bCs/>
                <w:color w:val="000000" w:themeColor="text1"/>
              </w:rPr>
              <w:t>Branşı</w:t>
            </w:r>
          </w:p>
        </w:tc>
        <w:tc>
          <w:tcPr>
            <w:tcW w:w="1108"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b/>
                <w:bCs/>
                <w:color w:val="000000" w:themeColor="text1"/>
              </w:rPr>
              <w:t>Kadın</w:t>
            </w:r>
          </w:p>
        </w:tc>
        <w:tc>
          <w:tcPr>
            <w:tcW w:w="1524"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24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b/>
                <w:bCs/>
                <w:color w:val="000000" w:themeColor="text1"/>
              </w:rPr>
              <w:t>Erkek</w:t>
            </w:r>
          </w:p>
        </w:tc>
        <w:tc>
          <w:tcPr>
            <w:tcW w:w="1658"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23"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b/>
                <w:bCs/>
                <w:color w:val="000000" w:themeColor="text1"/>
              </w:rPr>
              <w:t>Hizmet Yılı</w:t>
            </w:r>
          </w:p>
        </w:tc>
        <w:tc>
          <w:tcPr>
            <w:tcW w:w="139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24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b/>
                <w:bCs/>
                <w:color w:val="000000" w:themeColor="text1"/>
              </w:rPr>
              <w:t>Toplam</w:t>
            </w:r>
          </w:p>
        </w:tc>
      </w:tr>
      <w:tr w:rsidR="00D30DCF" w:rsidRPr="00D30DCF" w:rsidTr="00516ADC">
        <w:trPr>
          <w:trHeight w:hRule="exact" w:val="397"/>
        </w:trPr>
        <w:tc>
          <w:tcPr>
            <w:tcW w:w="2275"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1-3 Yıl</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Sınıf</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0</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0</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0</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0</w:t>
            </w:r>
          </w:p>
        </w:tc>
      </w:tr>
      <w:tr w:rsidR="00D30DCF" w:rsidRPr="00D30DCF" w:rsidTr="00516ADC">
        <w:trPr>
          <w:trHeight w:hRule="exact" w:val="397"/>
        </w:trPr>
        <w:tc>
          <w:tcPr>
            <w:tcW w:w="2275"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4-6 Yıl</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Sınıf/Ana/</w:t>
            </w:r>
            <w:proofErr w:type="spellStart"/>
            <w:r w:rsidRPr="00D30DCF">
              <w:rPr>
                <w:rFonts w:ascii="Cambria" w:hAnsi="Cambria"/>
                <w:color w:val="000000" w:themeColor="text1"/>
              </w:rPr>
              <w:t>Reh</w:t>
            </w:r>
            <w:proofErr w:type="spellEnd"/>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5</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0</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5</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5</w:t>
            </w:r>
          </w:p>
        </w:tc>
      </w:tr>
      <w:tr w:rsidR="00D30DCF" w:rsidRPr="00D30DCF" w:rsidTr="00516ADC">
        <w:trPr>
          <w:trHeight w:hRule="exact" w:val="397"/>
        </w:trPr>
        <w:tc>
          <w:tcPr>
            <w:tcW w:w="2275"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7-10 Yıl</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Sınıf/</w:t>
            </w:r>
            <w:proofErr w:type="spellStart"/>
            <w:r w:rsidRPr="00D30DCF">
              <w:rPr>
                <w:rFonts w:ascii="Cambria" w:hAnsi="Cambria"/>
                <w:color w:val="000000" w:themeColor="text1"/>
              </w:rPr>
              <w:t>Ana</w:t>
            </w:r>
            <w:r w:rsidR="00BE43CB">
              <w:rPr>
                <w:rFonts w:ascii="Cambria" w:hAnsi="Cambria"/>
                <w:color w:val="000000" w:themeColor="text1"/>
              </w:rPr>
              <w:t>sınıf</w:t>
            </w:r>
            <w:proofErr w:type="spellEnd"/>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2</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0</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2</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2</w:t>
            </w:r>
          </w:p>
        </w:tc>
      </w:tr>
      <w:tr w:rsidR="00D30DCF" w:rsidRPr="00D30DCF" w:rsidTr="00516ADC">
        <w:trPr>
          <w:trHeight w:hRule="exact" w:val="397"/>
        </w:trPr>
        <w:tc>
          <w:tcPr>
            <w:tcW w:w="2275"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11-15 Yıl</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Sınıf</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3</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0</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3</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3</w:t>
            </w:r>
          </w:p>
        </w:tc>
      </w:tr>
      <w:tr w:rsidR="00D30DCF" w:rsidRPr="00D30DCF" w:rsidTr="00516ADC">
        <w:trPr>
          <w:trHeight w:hRule="exact" w:val="397"/>
        </w:trPr>
        <w:tc>
          <w:tcPr>
            <w:tcW w:w="2275"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16-20</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S</w:t>
            </w:r>
            <w:r w:rsidR="008F2478">
              <w:rPr>
                <w:rFonts w:ascii="Cambria" w:hAnsi="Cambria"/>
                <w:color w:val="000000" w:themeColor="text1"/>
              </w:rPr>
              <w:t>ı</w:t>
            </w:r>
            <w:r w:rsidRPr="00D30DCF">
              <w:rPr>
                <w:rFonts w:ascii="Cambria" w:hAnsi="Cambria"/>
                <w:color w:val="000000" w:themeColor="text1"/>
              </w:rPr>
              <w:t>n</w:t>
            </w:r>
            <w:r w:rsidR="008F2478">
              <w:rPr>
                <w:rFonts w:ascii="Cambria" w:hAnsi="Cambria"/>
                <w:color w:val="000000" w:themeColor="text1"/>
              </w:rPr>
              <w:t>ı</w:t>
            </w:r>
            <w:r w:rsidRPr="00D30DCF">
              <w:rPr>
                <w:rFonts w:ascii="Cambria" w:hAnsi="Cambria"/>
                <w:color w:val="000000" w:themeColor="text1"/>
              </w:rPr>
              <w:t>f/</w:t>
            </w:r>
            <w:proofErr w:type="spellStart"/>
            <w:r w:rsidRPr="00D30DCF">
              <w:rPr>
                <w:rFonts w:ascii="Cambria" w:hAnsi="Cambria"/>
                <w:color w:val="000000" w:themeColor="text1"/>
              </w:rPr>
              <w:t>Ana</w:t>
            </w:r>
            <w:r w:rsidR="00BE43CB">
              <w:rPr>
                <w:rFonts w:ascii="Cambria" w:hAnsi="Cambria"/>
                <w:color w:val="000000" w:themeColor="text1"/>
              </w:rPr>
              <w:t>sınıf</w:t>
            </w:r>
            <w:proofErr w:type="spellEnd"/>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2</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0</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2</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2</w:t>
            </w:r>
          </w:p>
        </w:tc>
      </w:tr>
      <w:tr w:rsidR="00D30DCF" w:rsidRPr="00D30DCF" w:rsidTr="00516ADC">
        <w:trPr>
          <w:trHeight w:hRule="exact" w:val="397"/>
        </w:trPr>
        <w:tc>
          <w:tcPr>
            <w:tcW w:w="2275"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20 ve üzeri</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Sınıf/İng</w:t>
            </w:r>
            <w:r w:rsidR="00BE43CB">
              <w:rPr>
                <w:rFonts w:ascii="Cambria" w:hAnsi="Cambria"/>
                <w:color w:val="000000" w:themeColor="text1"/>
              </w:rPr>
              <w:t>ilizce</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11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0</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11</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0296A" w:rsidRPr="00D30DCF" w:rsidRDefault="0020296A" w:rsidP="00071223">
            <w:pPr>
              <w:rPr>
                <w:rFonts w:ascii="Cambria" w:hAnsi="Cambria"/>
                <w:color w:val="000000" w:themeColor="text1"/>
              </w:rPr>
            </w:pPr>
            <w:r w:rsidRPr="00D30DCF">
              <w:rPr>
                <w:rFonts w:ascii="Cambria" w:hAnsi="Cambria"/>
                <w:color w:val="000000" w:themeColor="text1"/>
              </w:rPr>
              <w:t> 11</w:t>
            </w:r>
          </w:p>
        </w:tc>
      </w:tr>
    </w:tbl>
    <w:p w:rsidR="00071223" w:rsidRPr="00D30DCF" w:rsidRDefault="00071223">
      <w:pPr>
        <w:rPr>
          <w:rFonts w:ascii="Cambria" w:hAnsi="Cambria"/>
          <w:color w:val="000000" w:themeColor="text1"/>
        </w:rPr>
      </w:pPr>
    </w:p>
    <w:p w:rsidR="00071223" w:rsidRPr="00364113" w:rsidRDefault="00A306E4" w:rsidP="00364113">
      <w:pPr>
        <w:spacing w:after="0" w:line="240" w:lineRule="auto"/>
        <w:rPr>
          <w:rFonts w:ascii="Cambria" w:hAnsi="Cambria"/>
          <w:i/>
          <w:color w:val="000000" w:themeColor="text1"/>
          <w:sz w:val="20"/>
          <w:szCs w:val="20"/>
        </w:rPr>
      </w:pPr>
      <w:r w:rsidRPr="00364113">
        <w:rPr>
          <w:rFonts w:ascii="Cambria" w:hAnsi="Cambria"/>
          <w:bCs/>
          <w:i/>
          <w:color w:val="000000" w:themeColor="text1"/>
          <w:sz w:val="20"/>
          <w:szCs w:val="20"/>
        </w:rPr>
        <w:t>Tablo 2</w:t>
      </w:r>
      <w:r w:rsidR="00364113">
        <w:rPr>
          <w:rFonts w:ascii="Cambria" w:hAnsi="Cambria"/>
          <w:bCs/>
          <w:i/>
          <w:color w:val="000000" w:themeColor="text1"/>
          <w:sz w:val="20"/>
          <w:szCs w:val="20"/>
        </w:rPr>
        <w:t>3</w:t>
      </w:r>
      <w:r w:rsidR="002E3E89" w:rsidRPr="00364113">
        <w:rPr>
          <w:rFonts w:ascii="Cambria" w:hAnsi="Cambria"/>
          <w:bCs/>
          <w:i/>
          <w:color w:val="000000" w:themeColor="text1"/>
          <w:sz w:val="20"/>
          <w:szCs w:val="20"/>
        </w:rPr>
        <w:t>. Kurumda Gerçekleşen Öğretmen Sirkülâsyonunun Oranı</w:t>
      </w:r>
    </w:p>
    <w:tbl>
      <w:tblPr>
        <w:tblW w:w="9346" w:type="dxa"/>
        <w:tblCellMar>
          <w:left w:w="0" w:type="dxa"/>
          <w:right w:w="0" w:type="dxa"/>
        </w:tblCellMar>
        <w:tblLook w:val="0600" w:firstRow="0" w:lastRow="0" w:firstColumn="0" w:lastColumn="0" w:noHBand="1" w:noVBand="1"/>
      </w:tblPr>
      <w:tblGrid>
        <w:gridCol w:w="1532"/>
        <w:gridCol w:w="868"/>
        <w:gridCol w:w="1134"/>
        <w:gridCol w:w="1134"/>
        <w:gridCol w:w="1559"/>
        <w:gridCol w:w="1276"/>
        <w:gridCol w:w="1843"/>
      </w:tblGrid>
      <w:tr w:rsidR="00071223" w:rsidRPr="00D30DCF" w:rsidTr="00516ADC">
        <w:trPr>
          <w:trHeight w:hRule="exact" w:val="794"/>
        </w:trPr>
        <w:tc>
          <w:tcPr>
            <w:tcW w:w="1532" w:type="dxa"/>
            <w:vMerge w:val="restart"/>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 </w:t>
            </w:r>
          </w:p>
        </w:tc>
        <w:tc>
          <w:tcPr>
            <w:tcW w:w="3136" w:type="dxa"/>
            <w:gridSpan w:val="3"/>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Yıl İçerisinde Kurumdan Ayrılan Öğretmen Sayısı</w:t>
            </w:r>
          </w:p>
        </w:tc>
        <w:tc>
          <w:tcPr>
            <w:tcW w:w="4678" w:type="dxa"/>
            <w:gridSpan w:val="3"/>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Yıl İçerisinde Kurumda Göreve Başlayan Öğretmen Sayısı</w:t>
            </w:r>
          </w:p>
        </w:tc>
      </w:tr>
      <w:tr w:rsidR="00D30DCF" w:rsidRPr="00D30DCF" w:rsidTr="00516ADC">
        <w:trPr>
          <w:trHeight w:hRule="exact" w:val="397"/>
        </w:trPr>
        <w:tc>
          <w:tcPr>
            <w:tcW w:w="0" w:type="auto"/>
            <w:vMerge/>
            <w:tcBorders>
              <w:top w:val="single" w:sz="8" w:space="0" w:color="000000"/>
              <w:left w:val="single" w:sz="8" w:space="0" w:color="000000"/>
              <w:bottom w:val="single" w:sz="8" w:space="0" w:color="000000"/>
              <w:right w:val="single" w:sz="8" w:space="0" w:color="000000"/>
            </w:tcBorders>
            <w:shd w:val="clear" w:color="auto" w:fill="E0E9EC" w:themeFill="accent6" w:themeFillTint="33"/>
            <w:vAlign w:val="center"/>
            <w:hideMark/>
          </w:tcPr>
          <w:p w:rsidR="00071223" w:rsidRPr="00D30DCF" w:rsidRDefault="00071223" w:rsidP="00071223">
            <w:pPr>
              <w:rPr>
                <w:rFonts w:ascii="Cambria" w:hAnsi="Cambria"/>
                <w:color w:val="000000" w:themeColor="text1"/>
              </w:rPr>
            </w:pP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62080D">
            <w:pPr>
              <w:jc w:val="center"/>
              <w:rPr>
                <w:rFonts w:ascii="Cambria" w:hAnsi="Cambria"/>
                <w:color w:val="000000" w:themeColor="text1"/>
              </w:rPr>
            </w:pPr>
            <w:r w:rsidRPr="00D30DCF">
              <w:rPr>
                <w:rFonts w:ascii="Cambria" w:hAnsi="Cambria"/>
                <w:b/>
                <w:bCs/>
                <w:color w:val="000000" w:themeColor="text1"/>
              </w:rPr>
              <w:t>2021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071223" w:rsidRPr="00D30DCF" w:rsidRDefault="00071223" w:rsidP="0062080D">
            <w:pPr>
              <w:jc w:val="center"/>
              <w:rPr>
                <w:rFonts w:ascii="Cambria" w:hAnsi="Cambria"/>
                <w:color w:val="000000" w:themeColor="text1"/>
              </w:rPr>
            </w:pPr>
            <w:r w:rsidRPr="00D30DCF">
              <w:rPr>
                <w:rFonts w:ascii="Cambria" w:hAnsi="Cambria"/>
                <w:b/>
                <w:bCs/>
                <w:color w:val="000000" w:themeColor="text1"/>
              </w:rPr>
              <w:t>2022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071223" w:rsidRPr="00D30DCF" w:rsidRDefault="00071223" w:rsidP="0062080D">
            <w:pPr>
              <w:jc w:val="center"/>
              <w:rPr>
                <w:rFonts w:ascii="Cambria" w:hAnsi="Cambria"/>
                <w:color w:val="000000" w:themeColor="text1"/>
              </w:rPr>
            </w:pPr>
            <w:r w:rsidRPr="00D30DCF">
              <w:rPr>
                <w:rFonts w:ascii="Cambria" w:hAnsi="Cambria"/>
                <w:b/>
                <w:bCs/>
                <w:color w:val="000000" w:themeColor="text1"/>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071223" w:rsidRPr="00D30DCF" w:rsidRDefault="00071223" w:rsidP="0062080D">
            <w:pPr>
              <w:jc w:val="center"/>
              <w:rPr>
                <w:rFonts w:ascii="Cambria" w:hAnsi="Cambria"/>
                <w:color w:val="000000" w:themeColor="text1"/>
              </w:rPr>
            </w:pPr>
            <w:r w:rsidRPr="00D30DCF">
              <w:rPr>
                <w:rFonts w:ascii="Cambria" w:hAnsi="Cambria"/>
                <w:b/>
                <w:bCs/>
                <w:color w:val="000000" w:themeColor="text1"/>
              </w:rPr>
              <w:t>2021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071223" w:rsidRPr="00D30DCF" w:rsidRDefault="00071223" w:rsidP="0062080D">
            <w:pPr>
              <w:jc w:val="center"/>
              <w:rPr>
                <w:rFonts w:ascii="Cambria" w:hAnsi="Cambria"/>
                <w:color w:val="000000" w:themeColor="text1"/>
              </w:rPr>
            </w:pPr>
            <w:r w:rsidRPr="00D30DCF">
              <w:rPr>
                <w:rFonts w:ascii="Cambria" w:hAnsi="Cambria"/>
                <w:b/>
                <w:bCs/>
                <w:color w:val="000000" w:themeColor="text1"/>
              </w:rPr>
              <w:t>2022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071223" w:rsidP="0062080D">
            <w:pPr>
              <w:jc w:val="center"/>
              <w:rPr>
                <w:rFonts w:ascii="Cambria" w:hAnsi="Cambria"/>
                <w:color w:val="000000" w:themeColor="text1"/>
              </w:rPr>
            </w:pPr>
            <w:r w:rsidRPr="00D30DCF">
              <w:rPr>
                <w:rFonts w:ascii="Cambria" w:hAnsi="Cambria"/>
                <w:b/>
                <w:bCs/>
                <w:color w:val="000000" w:themeColor="text1"/>
              </w:rPr>
              <w:t>2023</w:t>
            </w:r>
          </w:p>
        </w:tc>
      </w:tr>
      <w:tr w:rsidR="00D30DCF" w:rsidRPr="00D30DCF" w:rsidTr="00516ADC">
        <w:trPr>
          <w:trHeight w:hRule="exact" w:val="397"/>
        </w:trPr>
        <w:tc>
          <w:tcPr>
            <w:tcW w:w="1532"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color w:val="000000" w:themeColor="text1"/>
              </w:rPr>
              <w:t>TOPLAM</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62080D" w:rsidP="0062080D">
            <w:pPr>
              <w:jc w:val="center"/>
              <w:rPr>
                <w:rFonts w:ascii="Cambria" w:hAnsi="Cambria"/>
                <w:color w:val="000000" w:themeColor="text1"/>
              </w:rPr>
            </w:pPr>
            <w:r w:rsidRPr="00D30DCF">
              <w:rPr>
                <w:rFonts w:ascii="Cambria" w:hAnsi="Cambria"/>
                <w:color w:val="000000" w:themeColor="text1"/>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62080D" w:rsidP="0062080D">
            <w:pPr>
              <w:jc w:val="center"/>
              <w:rPr>
                <w:rFonts w:ascii="Cambria" w:hAnsi="Cambria"/>
                <w:color w:val="000000" w:themeColor="text1"/>
              </w:rPr>
            </w:pPr>
            <w:r w:rsidRPr="00D30DCF">
              <w:rPr>
                <w:rFonts w:ascii="Cambria" w:hAnsi="Cambria"/>
                <w:color w:val="000000" w:themeColor="text1"/>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62080D" w:rsidP="0062080D">
            <w:pPr>
              <w:jc w:val="center"/>
              <w:rPr>
                <w:rFonts w:ascii="Cambria" w:hAnsi="Cambria"/>
                <w:color w:val="000000" w:themeColor="text1"/>
              </w:rPr>
            </w:pPr>
            <w:r w:rsidRPr="00D30DCF">
              <w:rPr>
                <w:rFonts w:ascii="Cambria" w:hAnsi="Cambria"/>
                <w:color w:val="000000" w:themeColor="text1"/>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62080D" w:rsidP="0062080D">
            <w:pPr>
              <w:jc w:val="center"/>
              <w:rPr>
                <w:rFonts w:ascii="Cambria" w:hAnsi="Cambria"/>
                <w:color w:val="000000" w:themeColor="text1"/>
              </w:rPr>
            </w:pPr>
            <w:r w:rsidRPr="00D30DCF">
              <w:rPr>
                <w:rFonts w:ascii="Cambria" w:hAnsi="Cambria"/>
                <w:color w:val="000000" w:themeColor="text1"/>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8A34E7" w:rsidP="0062080D">
            <w:pPr>
              <w:jc w:val="center"/>
              <w:rPr>
                <w:rFonts w:ascii="Cambria" w:hAnsi="Cambria"/>
                <w:color w:val="000000" w:themeColor="text1"/>
              </w:rPr>
            </w:pPr>
            <w:r w:rsidRPr="00D30DCF">
              <w:rPr>
                <w:rFonts w:ascii="Cambria" w:hAnsi="Cambria"/>
                <w:color w:val="000000" w:themeColor="text1"/>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D30DCF" w:rsidRDefault="0062080D" w:rsidP="0062080D">
            <w:pPr>
              <w:jc w:val="center"/>
              <w:rPr>
                <w:rFonts w:ascii="Cambria" w:hAnsi="Cambria"/>
                <w:color w:val="000000" w:themeColor="text1"/>
              </w:rPr>
            </w:pPr>
            <w:r w:rsidRPr="00D30DCF">
              <w:rPr>
                <w:rFonts w:ascii="Cambria" w:hAnsi="Cambria"/>
                <w:color w:val="000000" w:themeColor="text1"/>
              </w:rPr>
              <w:t>9</w:t>
            </w:r>
          </w:p>
        </w:tc>
      </w:tr>
    </w:tbl>
    <w:p w:rsidR="00071223" w:rsidRPr="00D30DCF" w:rsidRDefault="00071223">
      <w:pPr>
        <w:rPr>
          <w:rFonts w:ascii="Cambria" w:hAnsi="Cambria"/>
          <w:color w:val="000000" w:themeColor="text1"/>
        </w:rPr>
      </w:pPr>
    </w:p>
    <w:p w:rsidR="00071223" w:rsidRPr="00364113" w:rsidRDefault="00A306E4" w:rsidP="00364113">
      <w:pPr>
        <w:spacing w:after="0" w:line="240" w:lineRule="auto"/>
        <w:rPr>
          <w:rFonts w:ascii="Cambria" w:hAnsi="Cambria"/>
          <w:i/>
          <w:color w:val="000000" w:themeColor="text1"/>
          <w:sz w:val="20"/>
          <w:szCs w:val="20"/>
        </w:rPr>
      </w:pPr>
      <w:r w:rsidRPr="00364113">
        <w:rPr>
          <w:rFonts w:ascii="Cambria" w:hAnsi="Cambria"/>
          <w:bCs/>
          <w:i/>
          <w:color w:val="000000" w:themeColor="text1"/>
          <w:sz w:val="20"/>
          <w:szCs w:val="20"/>
        </w:rPr>
        <w:t>Tablo 2</w:t>
      </w:r>
      <w:r w:rsidR="00364113">
        <w:rPr>
          <w:rFonts w:ascii="Cambria" w:hAnsi="Cambria"/>
          <w:bCs/>
          <w:i/>
          <w:color w:val="000000" w:themeColor="text1"/>
          <w:sz w:val="20"/>
          <w:szCs w:val="20"/>
        </w:rPr>
        <w:t>4</w:t>
      </w:r>
      <w:r w:rsidR="002E3E89" w:rsidRPr="00364113">
        <w:rPr>
          <w:rFonts w:ascii="Cambria" w:hAnsi="Cambria"/>
          <w:bCs/>
          <w:i/>
          <w:color w:val="000000" w:themeColor="text1"/>
          <w:sz w:val="20"/>
          <w:szCs w:val="20"/>
        </w:rPr>
        <w:t>. Öğretmenlerin Katıldığı Hizmet İçi Eğitim Programları</w:t>
      </w:r>
    </w:p>
    <w:tbl>
      <w:tblPr>
        <w:tblW w:w="9346" w:type="dxa"/>
        <w:tblCellMar>
          <w:left w:w="0" w:type="dxa"/>
          <w:right w:w="0" w:type="dxa"/>
        </w:tblCellMar>
        <w:tblLook w:val="0600" w:firstRow="0" w:lastRow="0" w:firstColumn="0" w:lastColumn="0" w:noHBand="1" w:noVBand="1"/>
      </w:tblPr>
      <w:tblGrid>
        <w:gridCol w:w="2117"/>
        <w:gridCol w:w="1134"/>
        <w:gridCol w:w="3028"/>
        <w:gridCol w:w="1508"/>
        <w:gridCol w:w="1559"/>
      </w:tblGrid>
      <w:tr w:rsidR="00071223" w:rsidRPr="00D30DCF" w:rsidTr="00516ADC">
        <w:trPr>
          <w:trHeight w:hRule="exact" w:val="284"/>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540"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Adı ve Soyadı</w:t>
            </w:r>
          </w:p>
        </w:tc>
        <w:tc>
          <w:tcPr>
            <w:tcW w:w="1134"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3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Branşı</w:t>
            </w:r>
          </w:p>
        </w:tc>
        <w:tc>
          <w:tcPr>
            <w:tcW w:w="3028"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40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Katıldığı Çalışmanın Adı</w:t>
            </w:r>
          </w:p>
        </w:tc>
        <w:tc>
          <w:tcPr>
            <w:tcW w:w="1508"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3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Katıldığı Yıl</w:t>
            </w:r>
          </w:p>
        </w:tc>
        <w:tc>
          <w:tcPr>
            <w:tcW w:w="1559"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35" w:type="dxa"/>
              <w:bottom w:w="0" w:type="dxa"/>
              <w:right w:w="15" w:type="dxa"/>
            </w:tcMar>
            <w:vAlign w:val="center"/>
            <w:hideMark/>
          </w:tcPr>
          <w:p w:rsidR="00071223" w:rsidRPr="00D30DCF" w:rsidRDefault="00071223" w:rsidP="00071223">
            <w:pPr>
              <w:rPr>
                <w:rFonts w:ascii="Cambria" w:hAnsi="Cambria"/>
                <w:color w:val="000000" w:themeColor="text1"/>
              </w:rPr>
            </w:pPr>
            <w:r w:rsidRPr="00D30DCF">
              <w:rPr>
                <w:rFonts w:ascii="Cambria" w:hAnsi="Cambria"/>
                <w:b/>
                <w:bCs/>
                <w:color w:val="000000" w:themeColor="text1"/>
              </w:rPr>
              <w:t>Belge No</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764C02" w:rsidRDefault="00071223" w:rsidP="00071223">
            <w:pPr>
              <w:rPr>
                <w:rFonts w:ascii="Cambria" w:hAnsi="Cambria"/>
                <w:color w:val="000000" w:themeColor="text1"/>
                <w:sz w:val="16"/>
                <w:szCs w:val="16"/>
              </w:rPr>
            </w:pPr>
            <w:r w:rsidRPr="00764C02">
              <w:rPr>
                <w:rFonts w:ascii="Cambria" w:hAnsi="Cambria"/>
                <w:color w:val="000000" w:themeColor="text1"/>
                <w:sz w:val="16"/>
                <w:szCs w:val="16"/>
              </w:rPr>
              <w:t> </w:t>
            </w:r>
            <w:r w:rsidR="0097124B" w:rsidRPr="00764C02">
              <w:rPr>
                <w:rFonts w:ascii="Cambria" w:hAnsi="Cambria"/>
                <w:color w:val="000000" w:themeColor="text1"/>
                <w:sz w:val="16"/>
                <w:szCs w:val="16"/>
              </w:rPr>
              <w:t>Zeynep Büşra ÖZDİL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764C02" w:rsidRDefault="0097124B" w:rsidP="00071223">
            <w:pPr>
              <w:rPr>
                <w:rFonts w:ascii="Cambria" w:hAnsi="Cambria"/>
                <w:color w:val="000000" w:themeColor="text1"/>
                <w:sz w:val="16"/>
                <w:szCs w:val="16"/>
              </w:rPr>
            </w:pPr>
            <w:r w:rsidRPr="00764C02">
              <w:rPr>
                <w:rFonts w:ascii="Cambria" w:hAnsi="Cambria"/>
                <w:color w:val="000000" w:themeColor="text1"/>
                <w:sz w:val="16"/>
                <w:szCs w:val="16"/>
              </w:rPr>
              <w:t>Sınıf</w:t>
            </w:r>
            <w:r w:rsidR="00071223" w:rsidRPr="00764C02">
              <w:rPr>
                <w:rFonts w:ascii="Cambria" w:hAnsi="Cambria"/>
                <w:color w:val="000000" w:themeColor="text1"/>
                <w:sz w:val="16"/>
                <w:szCs w:val="16"/>
              </w:rPr>
              <w:t> </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764C02" w:rsidRDefault="0097124B" w:rsidP="00071223">
            <w:pPr>
              <w:rPr>
                <w:rFonts w:ascii="Cambria" w:hAnsi="Cambria"/>
                <w:color w:val="000000" w:themeColor="text1"/>
                <w:sz w:val="16"/>
                <w:szCs w:val="16"/>
              </w:rPr>
            </w:pPr>
            <w:r w:rsidRPr="00764C02">
              <w:rPr>
                <w:rFonts w:ascii="Cambria" w:hAnsi="Cambria"/>
                <w:color w:val="000000" w:themeColor="text1"/>
                <w:sz w:val="16"/>
                <w:szCs w:val="16"/>
              </w:rPr>
              <w:t>İlk Yardım Eğitimi</w:t>
            </w:r>
            <w:r w:rsidR="00071223" w:rsidRPr="00764C02">
              <w:rPr>
                <w:rFonts w:ascii="Cambria" w:hAnsi="Cambria"/>
                <w:color w:val="000000" w:themeColor="text1"/>
                <w:sz w:val="16"/>
                <w:szCs w:val="16"/>
              </w:rPr>
              <w:t>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764C02" w:rsidRDefault="00071223" w:rsidP="00957079">
            <w:pPr>
              <w:ind w:left="-62"/>
              <w:rPr>
                <w:rFonts w:ascii="Cambria" w:hAnsi="Cambria"/>
                <w:color w:val="000000" w:themeColor="text1"/>
                <w:sz w:val="16"/>
                <w:szCs w:val="16"/>
              </w:rPr>
            </w:pPr>
            <w:r w:rsidRPr="00764C02">
              <w:rPr>
                <w:rFonts w:ascii="Cambria" w:hAnsi="Cambria"/>
                <w:color w:val="000000" w:themeColor="text1"/>
                <w:sz w:val="16"/>
                <w:szCs w:val="16"/>
              </w:rPr>
              <w:t> </w:t>
            </w:r>
            <w:r w:rsidR="0097124B"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764C02" w:rsidRDefault="00071223" w:rsidP="00957079">
            <w:pPr>
              <w:jc w:val="right"/>
              <w:rPr>
                <w:rFonts w:ascii="Cambria" w:hAnsi="Cambria"/>
                <w:b/>
                <w:color w:val="000000" w:themeColor="text1"/>
                <w:sz w:val="16"/>
                <w:szCs w:val="16"/>
              </w:rPr>
            </w:pPr>
            <w:r w:rsidRPr="00764C02">
              <w:rPr>
                <w:rFonts w:ascii="Cambria" w:hAnsi="Cambria"/>
                <w:b/>
                <w:color w:val="000000" w:themeColor="text1"/>
                <w:sz w:val="16"/>
                <w:szCs w:val="16"/>
              </w:rPr>
              <w:t> </w:t>
            </w:r>
            <w:r w:rsidR="0097124B" w:rsidRPr="00764C02">
              <w:rPr>
                <w:rFonts w:ascii="Cambria" w:hAnsi="Cambria"/>
                <w:b/>
                <w:color w:val="000000" w:themeColor="text1"/>
                <w:sz w:val="16"/>
                <w:szCs w:val="16"/>
                <w:shd w:val="clear" w:color="auto" w:fill="EEEEEE"/>
              </w:rPr>
              <w:t>225201</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hideMark/>
          </w:tcPr>
          <w:p w:rsidR="00071223" w:rsidRPr="00764C02" w:rsidRDefault="00071223" w:rsidP="00071223">
            <w:pPr>
              <w:rPr>
                <w:rFonts w:ascii="Cambria" w:hAnsi="Cambria"/>
                <w:color w:val="000000" w:themeColor="text1"/>
                <w:sz w:val="16"/>
                <w:szCs w:val="16"/>
              </w:rPr>
            </w:pPr>
            <w:r w:rsidRPr="00764C02">
              <w:rPr>
                <w:rFonts w:ascii="Cambria" w:hAnsi="Cambria"/>
                <w:color w:val="000000" w:themeColor="text1"/>
                <w:sz w:val="16"/>
                <w:szCs w:val="16"/>
              </w:rPr>
              <w:t> </w:t>
            </w:r>
            <w:r w:rsidR="0097124B" w:rsidRPr="00764C02">
              <w:rPr>
                <w:rFonts w:ascii="Cambria" w:hAnsi="Cambria"/>
                <w:color w:val="000000" w:themeColor="text1"/>
                <w:sz w:val="16"/>
                <w:szCs w:val="16"/>
              </w:rPr>
              <w:t>Emel İNCEELLİ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764C02" w:rsidRDefault="0097124B" w:rsidP="00071223">
            <w:pPr>
              <w:rPr>
                <w:rFonts w:ascii="Cambria" w:hAnsi="Cambria"/>
                <w:color w:val="000000" w:themeColor="text1"/>
                <w:sz w:val="16"/>
                <w:szCs w:val="16"/>
              </w:rPr>
            </w:pPr>
            <w:r w:rsidRPr="00764C02">
              <w:rPr>
                <w:rFonts w:ascii="Cambria" w:hAnsi="Cambria"/>
                <w:color w:val="000000" w:themeColor="text1"/>
                <w:sz w:val="16"/>
                <w:szCs w:val="16"/>
              </w:rPr>
              <w:t>Sınıf</w:t>
            </w:r>
            <w:r w:rsidR="00071223" w:rsidRPr="00764C02">
              <w:rPr>
                <w:rFonts w:ascii="Cambria" w:hAnsi="Cambria"/>
                <w:color w:val="000000" w:themeColor="text1"/>
                <w:sz w:val="16"/>
                <w:szCs w:val="16"/>
              </w:rPr>
              <w:t> </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764C02" w:rsidRDefault="00071223" w:rsidP="00071223">
            <w:pPr>
              <w:rPr>
                <w:rFonts w:ascii="Cambria" w:hAnsi="Cambria"/>
                <w:color w:val="000000" w:themeColor="text1"/>
                <w:sz w:val="16"/>
                <w:szCs w:val="16"/>
              </w:rPr>
            </w:pPr>
            <w:r w:rsidRPr="00764C02">
              <w:rPr>
                <w:rFonts w:ascii="Cambria" w:hAnsi="Cambria"/>
                <w:color w:val="000000" w:themeColor="text1"/>
                <w:sz w:val="16"/>
                <w:szCs w:val="16"/>
              </w:rPr>
              <w:t> </w:t>
            </w:r>
            <w:r w:rsidR="002129A3"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764C02" w:rsidRDefault="0097124B" w:rsidP="00071223">
            <w:pPr>
              <w:rPr>
                <w:rFonts w:ascii="Cambria" w:hAnsi="Cambria"/>
                <w:color w:val="000000" w:themeColor="text1"/>
                <w:sz w:val="16"/>
                <w:szCs w:val="16"/>
              </w:rPr>
            </w:pPr>
            <w:r w:rsidRPr="00764C02">
              <w:rPr>
                <w:rFonts w:ascii="Cambria" w:hAnsi="Cambria"/>
                <w:color w:val="000000" w:themeColor="text1"/>
                <w:sz w:val="16"/>
                <w:szCs w:val="16"/>
              </w:rPr>
              <w:t>2023</w:t>
            </w:r>
            <w:r w:rsidR="00071223" w:rsidRPr="00764C02">
              <w:rPr>
                <w:rFonts w:ascii="Cambria" w:hAnsi="Cambria"/>
                <w:color w:val="000000" w:themeColor="text1"/>
                <w:sz w:val="16"/>
                <w:szCs w:val="16"/>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1223"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A25453836460</w:t>
            </w:r>
            <w:r w:rsidR="00071223" w:rsidRPr="00764C02">
              <w:rPr>
                <w:rFonts w:ascii="Cambria" w:hAnsi="Cambria"/>
                <w:b/>
                <w:color w:val="000000" w:themeColor="text1"/>
                <w:sz w:val="16"/>
                <w:szCs w:val="16"/>
              </w:rPr>
              <w:t> </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071223">
            <w:pPr>
              <w:rPr>
                <w:rFonts w:ascii="Cambria" w:hAnsi="Cambria"/>
                <w:color w:val="000000" w:themeColor="text1"/>
                <w:sz w:val="16"/>
                <w:szCs w:val="16"/>
              </w:rPr>
            </w:pPr>
            <w:r w:rsidRPr="00764C02">
              <w:rPr>
                <w:rFonts w:ascii="Cambria" w:hAnsi="Cambria"/>
                <w:color w:val="000000" w:themeColor="text1"/>
                <w:sz w:val="16"/>
                <w:szCs w:val="16"/>
              </w:rPr>
              <w:t>Birsen KÖSE ŞAHİN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071223">
            <w:pPr>
              <w:rPr>
                <w:rFonts w:ascii="Cambria" w:hAnsi="Cambria"/>
                <w:color w:val="000000" w:themeColor="text1"/>
                <w:sz w:val="16"/>
                <w:szCs w:val="16"/>
              </w:rPr>
            </w:pPr>
            <w:r w:rsidRPr="00764C02">
              <w:rPr>
                <w:rFonts w:ascii="Cambria" w:hAnsi="Cambria"/>
                <w:color w:val="000000" w:themeColor="text1"/>
                <w:sz w:val="16"/>
                <w:szCs w:val="16"/>
              </w:rPr>
              <w:t>Anasınıfı</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071223">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071223">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W27199057280</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Özge ŞAHİN YILDIZ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Anasınıfı</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P19775136609</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Gülfer SÖNMEZ ÖZER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Sınıf </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315880</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Sınıf </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S91131211930</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Fatmagül POSTACI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Sınıf </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L04004569202</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Sınıf </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288218</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Nalan TÖRE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Sınıf </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E27026552272</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Esra ERGÜL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303512</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Ayşe ŞAHİNER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Sınıf </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N38998969879</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Yeliz ÇAĞALI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Sınıf </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7124B">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97124B" w:rsidP="00957079">
            <w:pPr>
              <w:jc w:val="right"/>
              <w:rPr>
                <w:rFonts w:ascii="Cambria" w:hAnsi="Cambria"/>
                <w:b/>
                <w:color w:val="000000" w:themeColor="text1"/>
                <w:sz w:val="16"/>
                <w:szCs w:val="16"/>
              </w:rPr>
            </w:pPr>
            <w:r w:rsidRPr="00764C02">
              <w:rPr>
                <w:rFonts w:ascii="Cambria" w:hAnsi="Cambria"/>
                <w:b/>
                <w:color w:val="000000" w:themeColor="text1"/>
                <w:sz w:val="16"/>
                <w:szCs w:val="16"/>
              </w:rPr>
              <w:t>361452</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Anasınıfı</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57079">
            <w:pPr>
              <w:jc w:val="right"/>
              <w:rPr>
                <w:rFonts w:ascii="Cambria" w:hAnsi="Cambria"/>
                <w:b/>
                <w:color w:val="000000" w:themeColor="text1"/>
                <w:sz w:val="16"/>
                <w:szCs w:val="16"/>
              </w:rPr>
            </w:pPr>
            <w:r w:rsidRPr="00764C02">
              <w:rPr>
                <w:rFonts w:ascii="Cambria" w:hAnsi="Cambria"/>
                <w:b/>
                <w:color w:val="000000" w:themeColor="text1"/>
                <w:sz w:val="16"/>
                <w:szCs w:val="16"/>
              </w:rPr>
              <w:t>202815</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Semra UŞAK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7124B">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7124B" w:rsidRPr="00764C02" w:rsidRDefault="002129A3" w:rsidP="00957079">
            <w:pPr>
              <w:jc w:val="right"/>
              <w:rPr>
                <w:rFonts w:ascii="Cambria" w:hAnsi="Cambria"/>
                <w:b/>
                <w:color w:val="000000" w:themeColor="text1"/>
                <w:sz w:val="16"/>
                <w:szCs w:val="16"/>
              </w:rPr>
            </w:pPr>
            <w:r w:rsidRPr="00764C02">
              <w:rPr>
                <w:rFonts w:ascii="Cambria" w:hAnsi="Cambria"/>
                <w:b/>
                <w:color w:val="000000" w:themeColor="text1"/>
                <w:sz w:val="16"/>
                <w:szCs w:val="16"/>
              </w:rPr>
              <w:t>144118</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Buket ÖZTÜRK ÖZEL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Anasınıfı</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İlk Yardım Eğitimi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957079">
            <w:pPr>
              <w:jc w:val="right"/>
              <w:rPr>
                <w:rFonts w:ascii="Cambria" w:hAnsi="Cambria"/>
                <w:b/>
                <w:color w:val="000000" w:themeColor="text1"/>
                <w:sz w:val="16"/>
                <w:szCs w:val="16"/>
              </w:rPr>
            </w:pPr>
            <w:r w:rsidRPr="00764C02">
              <w:rPr>
                <w:rFonts w:ascii="Cambria" w:hAnsi="Cambria"/>
                <w:b/>
                <w:color w:val="000000" w:themeColor="text1"/>
                <w:sz w:val="16"/>
                <w:szCs w:val="16"/>
              </w:rPr>
              <w:t>Y03365536818</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Demet KINACI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Okul Kültürünün Geliştirilmesi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957079">
            <w:pPr>
              <w:jc w:val="right"/>
              <w:rPr>
                <w:rFonts w:ascii="Cambria" w:hAnsi="Cambria"/>
                <w:b/>
                <w:color w:val="000000" w:themeColor="text1"/>
                <w:sz w:val="16"/>
                <w:szCs w:val="16"/>
              </w:rPr>
            </w:pPr>
            <w:r w:rsidRPr="00764C02">
              <w:rPr>
                <w:rFonts w:ascii="Cambria" w:hAnsi="Cambria"/>
                <w:b/>
                <w:color w:val="000000" w:themeColor="text1"/>
                <w:sz w:val="16"/>
                <w:szCs w:val="16"/>
              </w:rPr>
              <w:t>Q99107842434</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Nazmiye BULUT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3F3D21" w:rsidP="00736776">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3F3D21" w:rsidP="00736776">
            <w:pPr>
              <w:rPr>
                <w:rFonts w:ascii="Cambria" w:hAnsi="Cambria"/>
                <w:color w:val="000000" w:themeColor="text1"/>
                <w:sz w:val="16"/>
                <w:szCs w:val="16"/>
              </w:rPr>
            </w:pPr>
            <w:r w:rsidRPr="00764C02">
              <w:rPr>
                <w:rFonts w:ascii="Cambria" w:hAnsi="Cambria"/>
                <w:color w:val="000000" w:themeColor="text1"/>
                <w:sz w:val="16"/>
                <w:szCs w:val="16"/>
              </w:rPr>
              <w:t>İlk Yardım Eğitimi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3F3D21" w:rsidP="00736776">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3F3D21" w:rsidP="00957079">
            <w:pPr>
              <w:jc w:val="right"/>
              <w:rPr>
                <w:rFonts w:ascii="Cambria" w:hAnsi="Cambria"/>
                <w:b/>
                <w:color w:val="000000" w:themeColor="text1"/>
                <w:sz w:val="16"/>
                <w:szCs w:val="16"/>
              </w:rPr>
            </w:pPr>
            <w:r w:rsidRPr="00764C02">
              <w:rPr>
                <w:rFonts w:ascii="Cambria" w:hAnsi="Cambria"/>
                <w:b/>
                <w:color w:val="000000" w:themeColor="text1"/>
                <w:sz w:val="16"/>
                <w:szCs w:val="16"/>
              </w:rPr>
              <w:t>A37869409270</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Nihan ÇINAR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957079" w:rsidP="00736776">
            <w:pPr>
              <w:rPr>
                <w:rFonts w:ascii="Cambria" w:hAnsi="Cambria"/>
                <w:color w:val="000000" w:themeColor="text1"/>
                <w:sz w:val="16"/>
                <w:szCs w:val="16"/>
              </w:rPr>
            </w:pPr>
            <w:r w:rsidRPr="00764C02">
              <w:rPr>
                <w:rFonts w:ascii="Cambria" w:hAnsi="Cambria"/>
                <w:color w:val="000000" w:themeColor="text1"/>
                <w:sz w:val="16"/>
                <w:szCs w:val="16"/>
              </w:rPr>
              <w:t xml:space="preserve">Özel Yet. </w:t>
            </w:r>
            <w:proofErr w:type="spellStart"/>
            <w:r w:rsidRPr="00764C02">
              <w:rPr>
                <w:rFonts w:ascii="Cambria" w:hAnsi="Cambria"/>
                <w:color w:val="000000" w:themeColor="text1"/>
                <w:sz w:val="16"/>
                <w:szCs w:val="16"/>
              </w:rPr>
              <w:t>Öğr</w:t>
            </w:r>
            <w:proofErr w:type="spellEnd"/>
            <w:r w:rsidRPr="00764C02">
              <w:rPr>
                <w:rFonts w:ascii="Cambria" w:hAnsi="Cambria"/>
                <w:color w:val="000000" w:themeColor="text1"/>
                <w:sz w:val="16"/>
                <w:szCs w:val="16"/>
              </w:rPr>
              <w:t>. Ayırt Edici Öz. Sem.</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957079">
            <w:pPr>
              <w:jc w:val="right"/>
              <w:rPr>
                <w:rFonts w:ascii="Cambria" w:hAnsi="Cambria"/>
                <w:b/>
                <w:color w:val="000000" w:themeColor="text1"/>
                <w:sz w:val="16"/>
                <w:szCs w:val="16"/>
              </w:rPr>
            </w:pPr>
            <w:r w:rsidRPr="00764C02">
              <w:rPr>
                <w:rFonts w:ascii="Cambria" w:hAnsi="Cambria"/>
                <w:b/>
                <w:color w:val="000000" w:themeColor="text1"/>
                <w:sz w:val="16"/>
                <w:szCs w:val="16"/>
              </w:rPr>
              <w:t>B26358993188</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Nuriye DEMİRER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İlk Yardım</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957079">
            <w:pPr>
              <w:jc w:val="right"/>
              <w:rPr>
                <w:rFonts w:ascii="Cambria" w:hAnsi="Cambria"/>
                <w:b/>
                <w:color w:val="000000" w:themeColor="text1"/>
                <w:sz w:val="16"/>
                <w:szCs w:val="16"/>
              </w:rPr>
            </w:pPr>
            <w:r w:rsidRPr="00764C02">
              <w:rPr>
                <w:rFonts w:ascii="Cambria" w:hAnsi="Cambria"/>
                <w:b/>
                <w:color w:val="000000" w:themeColor="text1"/>
                <w:sz w:val="16"/>
                <w:szCs w:val="16"/>
              </w:rPr>
              <w:t>E20672534078</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957079" w:rsidP="00736776">
            <w:pPr>
              <w:rPr>
                <w:rFonts w:ascii="Cambria" w:hAnsi="Cambria"/>
                <w:color w:val="000000" w:themeColor="text1"/>
                <w:sz w:val="16"/>
                <w:szCs w:val="16"/>
              </w:rPr>
            </w:pPr>
            <w:r w:rsidRPr="00764C02">
              <w:rPr>
                <w:rFonts w:ascii="Cambria" w:hAnsi="Cambria"/>
                <w:color w:val="000000" w:themeColor="text1"/>
                <w:sz w:val="16"/>
                <w:szCs w:val="16"/>
              </w:rPr>
              <w:t>MEB B.</w:t>
            </w:r>
            <w:r w:rsidR="00736776" w:rsidRPr="00764C02">
              <w:rPr>
                <w:rFonts w:ascii="Cambria" w:hAnsi="Cambria"/>
                <w:color w:val="000000" w:themeColor="text1"/>
                <w:sz w:val="16"/>
                <w:szCs w:val="16"/>
              </w:rPr>
              <w:t xml:space="preserve"> A</w:t>
            </w:r>
            <w:r w:rsidRPr="00764C02">
              <w:rPr>
                <w:rFonts w:ascii="Cambria" w:hAnsi="Cambria"/>
                <w:color w:val="000000" w:themeColor="text1"/>
                <w:sz w:val="16"/>
                <w:szCs w:val="16"/>
              </w:rPr>
              <w:t xml:space="preserve">mir. </w:t>
            </w:r>
            <w:proofErr w:type="spellStart"/>
            <w:r w:rsidRPr="00764C02">
              <w:rPr>
                <w:rFonts w:ascii="Cambria" w:hAnsi="Cambria"/>
                <w:color w:val="000000" w:themeColor="text1"/>
                <w:sz w:val="16"/>
                <w:szCs w:val="16"/>
              </w:rPr>
              <w:t>Öğr</w:t>
            </w:r>
            <w:proofErr w:type="spellEnd"/>
            <w:r w:rsidRPr="00764C02">
              <w:rPr>
                <w:rFonts w:ascii="Cambria" w:hAnsi="Cambria"/>
                <w:color w:val="000000" w:themeColor="text1"/>
                <w:sz w:val="16"/>
                <w:szCs w:val="16"/>
              </w:rPr>
              <w:t xml:space="preserve">. </w:t>
            </w:r>
            <w:proofErr w:type="spellStart"/>
            <w:r w:rsidRPr="00764C02">
              <w:rPr>
                <w:rFonts w:ascii="Cambria" w:hAnsi="Cambria"/>
                <w:color w:val="000000" w:themeColor="text1"/>
                <w:sz w:val="16"/>
                <w:szCs w:val="16"/>
              </w:rPr>
              <w:t>Bilg</w:t>
            </w:r>
            <w:proofErr w:type="spellEnd"/>
            <w:r w:rsidRPr="00764C02">
              <w:rPr>
                <w:rFonts w:ascii="Cambria" w:hAnsi="Cambria"/>
                <w:color w:val="000000" w:themeColor="text1"/>
                <w:sz w:val="16"/>
                <w:szCs w:val="16"/>
              </w:rPr>
              <w:t>.</w:t>
            </w:r>
            <w:r w:rsidR="00736776" w:rsidRPr="00764C02">
              <w:rPr>
                <w:rFonts w:ascii="Cambria" w:hAnsi="Cambria"/>
                <w:color w:val="000000" w:themeColor="text1"/>
                <w:sz w:val="16"/>
                <w:szCs w:val="16"/>
              </w:rPr>
              <w:t xml:space="preserve"> Semineri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736776" w:rsidP="00957079">
            <w:pPr>
              <w:jc w:val="right"/>
              <w:rPr>
                <w:rFonts w:ascii="Cambria" w:hAnsi="Cambria"/>
                <w:b/>
                <w:color w:val="000000" w:themeColor="text1"/>
                <w:sz w:val="16"/>
                <w:szCs w:val="16"/>
              </w:rPr>
            </w:pPr>
            <w:r w:rsidRPr="00764C02">
              <w:rPr>
                <w:rFonts w:ascii="Cambria" w:hAnsi="Cambria"/>
                <w:b/>
                <w:color w:val="000000" w:themeColor="text1"/>
                <w:sz w:val="16"/>
                <w:szCs w:val="16"/>
              </w:rPr>
              <w:t>J02897947996</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Semra SAĞLAM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C40FDF" w:rsidP="00736776">
            <w:pPr>
              <w:rPr>
                <w:rFonts w:ascii="Cambria" w:hAnsi="Cambria"/>
                <w:color w:val="000000" w:themeColor="text1"/>
                <w:sz w:val="16"/>
                <w:szCs w:val="16"/>
              </w:rPr>
            </w:pPr>
            <w:r w:rsidRPr="00764C02">
              <w:rPr>
                <w:rFonts w:ascii="Cambria" w:hAnsi="Cambria"/>
                <w:color w:val="000000" w:themeColor="text1"/>
                <w:sz w:val="16"/>
                <w:szCs w:val="16"/>
              </w:rPr>
              <w:t>İngilizce</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C40FDF" w:rsidP="00736776">
            <w:pPr>
              <w:rPr>
                <w:rFonts w:ascii="Cambria" w:hAnsi="Cambria"/>
                <w:color w:val="000000" w:themeColor="text1"/>
                <w:sz w:val="16"/>
                <w:szCs w:val="16"/>
              </w:rPr>
            </w:pPr>
            <w:r w:rsidRPr="00764C02">
              <w:rPr>
                <w:rFonts w:ascii="Cambria" w:hAnsi="Cambria"/>
                <w:color w:val="000000" w:themeColor="text1"/>
                <w:sz w:val="16"/>
                <w:szCs w:val="16"/>
              </w:rPr>
              <w:t>İlk Yardım Eğitimi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C40FDF" w:rsidP="00736776">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C40FDF" w:rsidP="00957079">
            <w:pPr>
              <w:jc w:val="right"/>
              <w:rPr>
                <w:rFonts w:ascii="Cambria" w:hAnsi="Cambria"/>
                <w:b/>
                <w:color w:val="000000" w:themeColor="text1"/>
                <w:sz w:val="16"/>
                <w:szCs w:val="16"/>
              </w:rPr>
            </w:pPr>
            <w:r w:rsidRPr="00764C02">
              <w:rPr>
                <w:rFonts w:ascii="Cambria" w:hAnsi="Cambria"/>
                <w:b/>
                <w:color w:val="000000" w:themeColor="text1"/>
                <w:sz w:val="16"/>
                <w:szCs w:val="16"/>
              </w:rPr>
              <w:t>H23266549123</w:t>
            </w:r>
          </w:p>
        </w:tc>
      </w:tr>
      <w:tr w:rsidR="00D30DCF" w:rsidRPr="00D30DCF"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36776" w:rsidRPr="00764C02" w:rsidRDefault="00736776" w:rsidP="00736776">
            <w:pPr>
              <w:rPr>
                <w:rFonts w:ascii="Cambria" w:hAnsi="Cambria"/>
                <w:color w:val="000000" w:themeColor="text1"/>
                <w:sz w:val="16"/>
                <w:szCs w:val="16"/>
              </w:rPr>
            </w:pPr>
            <w:r w:rsidRPr="00764C02">
              <w:rPr>
                <w:rFonts w:ascii="Cambria" w:hAnsi="Cambria"/>
                <w:color w:val="000000" w:themeColor="text1"/>
                <w:sz w:val="16"/>
                <w:szCs w:val="16"/>
              </w:rPr>
              <w:t>Zehra ONURSAL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3F3D21" w:rsidP="00736776">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3F3D21" w:rsidP="00736776">
            <w:pPr>
              <w:rPr>
                <w:rFonts w:ascii="Cambria" w:hAnsi="Cambria"/>
                <w:color w:val="000000" w:themeColor="text1"/>
                <w:sz w:val="16"/>
                <w:szCs w:val="16"/>
              </w:rPr>
            </w:pPr>
            <w:r w:rsidRPr="00764C02">
              <w:rPr>
                <w:rFonts w:ascii="Cambria" w:hAnsi="Cambria"/>
                <w:color w:val="000000" w:themeColor="text1"/>
                <w:sz w:val="16"/>
                <w:szCs w:val="16"/>
              </w:rPr>
              <w:t>İlk Yardım Eğitimi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3F3D21" w:rsidP="00736776">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36776" w:rsidRPr="00764C02" w:rsidRDefault="003F3D21" w:rsidP="00957079">
            <w:pPr>
              <w:jc w:val="right"/>
              <w:rPr>
                <w:rFonts w:ascii="Cambria" w:hAnsi="Cambria"/>
                <w:b/>
                <w:color w:val="000000" w:themeColor="text1"/>
                <w:sz w:val="16"/>
                <w:szCs w:val="16"/>
              </w:rPr>
            </w:pPr>
            <w:r w:rsidRPr="00764C02">
              <w:rPr>
                <w:rFonts w:ascii="Cambria" w:hAnsi="Cambria"/>
                <w:b/>
                <w:color w:val="000000" w:themeColor="text1"/>
                <w:sz w:val="16"/>
                <w:szCs w:val="16"/>
              </w:rPr>
              <w:t>U40771919056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AYŞE ŞAHİNER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AYŞE ŞAHİNER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Sınıfında Yabancı Uyruklu Öğrenci Bulunan Öğretmenlerin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2017060594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AYŞE ŞAHİNER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2020060910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AYŞE ŞAHİNER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Masal Anlatıcılığı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2022000137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AYŞE ŞAHİNER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Zeka </w:t>
            </w:r>
            <w:proofErr w:type="gramStart"/>
            <w:r w:rsidRPr="00764C02">
              <w:rPr>
                <w:rFonts w:ascii="Cambria" w:hAnsi="Cambria"/>
                <w:color w:val="000000" w:themeColor="text1"/>
                <w:sz w:val="16"/>
                <w:szCs w:val="16"/>
              </w:rPr>
              <w:t>Oyunları  Uzaktan</w:t>
            </w:r>
            <w:proofErr w:type="gramEnd"/>
            <w:r w:rsidRPr="00764C02">
              <w:rPr>
                <w:rFonts w:ascii="Cambria" w:hAnsi="Cambria"/>
                <w:color w:val="000000" w:themeColor="text1"/>
                <w:sz w:val="16"/>
                <w:szCs w:val="16"/>
              </w:rPr>
              <w:t xml:space="preserv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2022000142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AYŞE ŞAHİNER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Zihin Haritaları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2022000213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AYŞE ŞAHİNER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 Tabanlı Afet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2022000346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AYŞE ŞAHİNER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Robotik ve Kodlama (Temel Düzey)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2022000363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Eğitimde Yaratıcı Drama</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2014060297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HEM Öğretmen, Usta Öğretici Oryantasyon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2017061196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 Tabanlı Afet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2020000308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lastRenderedPageBreak/>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Dijital Girişimciliğin Temelleri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2020000416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Müze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2020000417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w:t>
            </w:r>
            <w:proofErr w:type="spellStart"/>
            <w:r w:rsidRPr="00764C02">
              <w:rPr>
                <w:rFonts w:ascii="Cambria" w:hAnsi="Cambria"/>
                <w:color w:val="000000" w:themeColor="text1"/>
                <w:sz w:val="16"/>
                <w:szCs w:val="16"/>
              </w:rPr>
              <w:t>Flutter</w:t>
            </w:r>
            <w:proofErr w:type="spellEnd"/>
            <w:r w:rsidRPr="00764C02">
              <w:rPr>
                <w:rFonts w:ascii="Cambria" w:hAnsi="Cambria"/>
                <w:color w:val="000000" w:themeColor="text1"/>
                <w:sz w:val="16"/>
                <w:szCs w:val="16"/>
              </w:rPr>
              <w:t xml:space="preserve"> ile Mobil Uygulama Geliştirme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2020000441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w:t>
            </w:r>
            <w:proofErr w:type="spellStart"/>
            <w:r w:rsidRPr="00764C02">
              <w:rPr>
                <w:rFonts w:ascii="Cambria" w:hAnsi="Cambria"/>
                <w:color w:val="000000" w:themeColor="text1"/>
                <w:sz w:val="16"/>
                <w:szCs w:val="16"/>
              </w:rPr>
              <w:t>Kotlin</w:t>
            </w:r>
            <w:proofErr w:type="spellEnd"/>
            <w:r w:rsidRPr="00764C02">
              <w:rPr>
                <w:rFonts w:ascii="Cambria" w:hAnsi="Cambria"/>
                <w:color w:val="000000" w:themeColor="text1"/>
                <w:sz w:val="16"/>
                <w:szCs w:val="16"/>
              </w:rPr>
              <w:t xml:space="preserve"> ile </w:t>
            </w:r>
            <w:proofErr w:type="spellStart"/>
            <w:r w:rsidRPr="00764C02">
              <w:rPr>
                <w:rFonts w:ascii="Cambria" w:hAnsi="Cambria"/>
                <w:color w:val="000000" w:themeColor="text1"/>
                <w:sz w:val="16"/>
                <w:szCs w:val="16"/>
              </w:rPr>
              <w:t>Android</w:t>
            </w:r>
            <w:proofErr w:type="spellEnd"/>
            <w:r w:rsidRPr="00764C02">
              <w:rPr>
                <w:rFonts w:ascii="Cambria" w:hAnsi="Cambria"/>
                <w:color w:val="000000" w:themeColor="text1"/>
                <w:sz w:val="16"/>
                <w:szCs w:val="16"/>
              </w:rPr>
              <w:t xml:space="preserve"> Mobil Uygulama Geliştirme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2020000442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w:t>
            </w:r>
            <w:proofErr w:type="gramStart"/>
            <w:r w:rsidRPr="00764C02">
              <w:rPr>
                <w:rFonts w:ascii="Cambria" w:hAnsi="Cambria"/>
                <w:color w:val="000000" w:themeColor="text1"/>
                <w:sz w:val="16"/>
                <w:szCs w:val="16"/>
              </w:rPr>
              <w:t>Öğretmenlerin  Eğitim</w:t>
            </w:r>
            <w:proofErr w:type="gramEnd"/>
            <w:r w:rsidRPr="00764C02">
              <w:rPr>
                <w:rFonts w:ascii="Cambria" w:hAnsi="Cambria"/>
                <w:color w:val="000000" w:themeColor="text1"/>
                <w:sz w:val="16"/>
                <w:szCs w:val="16"/>
              </w:rPr>
              <w:t>,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2020000445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Zeka </w:t>
            </w:r>
            <w:proofErr w:type="gramStart"/>
            <w:r w:rsidRPr="00764C02">
              <w:rPr>
                <w:rFonts w:ascii="Cambria" w:hAnsi="Cambria"/>
                <w:color w:val="000000" w:themeColor="text1"/>
                <w:sz w:val="16"/>
                <w:szCs w:val="16"/>
              </w:rPr>
              <w:t>Oyunları  Uzaktan</w:t>
            </w:r>
            <w:proofErr w:type="gramEnd"/>
            <w:r w:rsidRPr="00764C02">
              <w:rPr>
                <w:rFonts w:ascii="Cambria" w:hAnsi="Cambria"/>
                <w:color w:val="000000" w:themeColor="text1"/>
                <w:sz w:val="16"/>
                <w:szCs w:val="16"/>
              </w:rPr>
              <w:t xml:space="preserv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2020000493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Başlangıç Düzeyi Bağlama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2020000529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w:t>
            </w:r>
            <w:proofErr w:type="spellStart"/>
            <w:r w:rsidRPr="00764C02">
              <w:rPr>
                <w:rFonts w:ascii="Cambria" w:hAnsi="Cambria"/>
                <w:color w:val="000000" w:themeColor="text1"/>
                <w:sz w:val="16"/>
                <w:szCs w:val="16"/>
              </w:rPr>
              <w:t>Python</w:t>
            </w:r>
            <w:proofErr w:type="spellEnd"/>
            <w:r w:rsidRPr="00764C02">
              <w:rPr>
                <w:rFonts w:ascii="Cambria" w:hAnsi="Cambria"/>
                <w:color w:val="000000" w:themeColor="text1"/>
                <w:sz w:val="16"/>
                <w:szCs w:val="16"/>
              </w:rPr>
              <w:t xml:space="preserve"> Uzaktan Eğitim Temel Seviye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2020000509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Osmanlı Türkçesi Uzaktan Eğitim (Temel Seviye)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2020000512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Masal Anlatıcılığı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2020000515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Bilgi </w:t>
            </w:r>
            <w:proofErr w:type="spellStart"/>
            <w:r w:rsidRPr="00764C02">
              <w:rPr>
                <w:rFonts w:ascii="Cambria" w:hAnsi="Cambria"/>
                <w:color w:val="000000" w:themeColor="text1"/>
                <w:sz w:val="16"/>
                <w:szCs w:val="16"/>
              </w:rPr>
              <w:t>İşlemsel</w:t>
            </w:r>
            <w:proofErr w:type="spellEnd"/>
            <w:r w:rsidRPr="00764C02">
              <w:rPr>
                <w:rFonts w:ascii="Cambria" w:hAnsi="Cambria"/>
                <w:color w:val="000000" w:themeColor="text1"/>
                <w:sz w:val="16"/>
                <w:szCs w:val="16"/>
              </w:rPr>
              <w:t xml:space="preserve"> Düşünme Becerisinin </w:t>
            </w:r>
            <w:proofErr w:type="spellStart"/>
            <w:r w:rsidRPr="00764C02">
              <w:rPr>
                <w:rFonts w:ascii="Cambria" w:hAnsi="Cambria"/>
                <w:color w:val="000000" w:themeColor="text1"/>
                <w:sz w:val="16"/>
                <w:szCs w:val="16"/>
              </w:rPr>
              <w:t>Disiplinlerarası</w:t>
            </w:r>
            <w:proofErr w:type="spellEnd"/>
            <w:r w:rsidRPr="00764C02">
              <w:rPr>
                <w:rFonts w:ascii="Cambria" w:hAnsi="Cambria"/>
                <w:color w:val="000000" w:themeColor="text1"/>
                <w:sz w:val="16"/>
                <w:szCs w:val="16"/>
              </w:rPr>
              <w:t xml:space="preserve"> Yaklaşım ile Öğretimi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2020000523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Uzaktan Öğretimde Dijital Dönüşüm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2020000547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Bilgisayar Destekli Tasarım (AUTODESK FUSION )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2021000008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FATİH Projesi Etkileşimli Sınıf Yönetimi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2021000013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FATİH Projesi - BT </w:t>
            </w:r>
            <w:proofErr w:type="spellStart"/>
            <w:r w:rsidRPr="00764C02">
              <w:rPr>
                <w:rFonts w:ascii="Cambria" w:hAnsi="Cambria"/>
                <w:color w:val="000000" w:themeColor="text1"/>
                <w:sz w:val="16"/>
                <w:szCs w:val="16"/>
              </w:rPr>
              <w:t>nin</w:t>
            </w:r>
            <w:proofErr w:type="spellEnd"/>
            <w:r w:rsidRPr="00764C02">
              <w:rPr>
                <w:rFonts w:ascii="Cambria" w:hAnsi="Cambria"/>
                <w:color w:val="000000" w:themeColor="text1"/>
                <w:sz w:val="16"/>
                <w:szCs w:val="16"/>
              </w:rPr>
              <w:t xml:space="preserve"> ve İnternetin Bilinçli ve Güvenli Kullanımı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2021000056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w:t>
            </w:r>
            <w:proofErr w:type="spellStart"/>
            <w:r w:rsidRPr="00764C02">
              <w:rPr>
                <w:rFonts w:ascii="Cambria" w:hAnsi="Cambria"/>
                <w:color w:val="000000" w:themeColor="text1"/>
                <w:sz w:val="16"/>
                <w:szCs w:val="16"/>
              </w:rPr>
              <w:t>Kotlin</w:t>
            </w:r>
            <w:proofErr w:type="spellEnd"/>
            <w:r w:rsidRPr="00764C02">
              <w:rPr>
                <w:rFonts w:ascii="Cambria" w:hAnsi="Cambria"/>
                <w:color w:val="000000" w:themeColor="text1"/>
                <w:sz w:val="16"/>
                <w:szCs w:val="16"/>
              </w:rPr>
              <w:t xml:space="preserve"> ile </w:t>
            </w:r>
            <w:proofErr w:type="spellStart"/>
            <w:r w:rsidRPr="00764C02">
              <w:rPr>
                <w:rFonts w:ascii="Cambria" w:hAnsi="Cambria"/>
                <w:color w:val="000000" w:themeColor="text1"/>
                <w:sz w:val="16"/>
                <w:szCs w:val="16"/>
              </w:rPr>
              <w:t>Android</w:t>
            </w:r>
            <w:proofErr w:type="spellEnd"/>
            <w:r w:rsidRPr="00764C02">
              <w:rPr>
                <w:rFonts w:ascii="Cambria" w:hAnsi="Cambria"/>
                <w:color w:val="000000" w:themeColor="text1"/>
                <w:sz w:val="16"/>
                <w:szCs w:val="16"/>
              </w:rPr>
              <w:t xml:space="preserve"> Mobil Uygulama Geliştirme Uzaktan Eğitim İleri Seviye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2021000067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Yazılım Geliştirme Uzmanlığı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2021000095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Birleştirilmiş Sınıflı Köy Okullarında Görev Yapan Öğretmenlere Yönelik Uzaktan Mesleki Gelişim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2021000113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Uzaktan Eğitim Sürecinde,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2021000147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Müze Eğitiminde Yeni Yaklaşımlar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2021000148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Robotik ve Kodlama (Temel Düzey)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2021000150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w:t>
            </w:r>
            <w:proofErr w:type="spellStart"/>
            <w:r w:rsidRPr="00764C02">
              <w:rPr>
                <w:rFonts w:ascii="Cambria" w:hAnsi="Cambria"/>
                <w:color w:val="000000" w:themeColor="text1"/>
                <w:sz w:val="16"/>
                <w:szCs w:val="16"/>
              </w:rPr>
              <w:t>VFabrika</w:t>
            </w:r>
            <w:proofErr w:type="spellEnd"/>
            <w:r w:rsidRPr="00764C02">
              <w:rPr>
                <w:rFonts w:ascii="Cambria" w:hAnsi="Cambria"/>
                <w:color w:val="000000" w:themeColor="text1"/>
                <w:sz w:val="16"/>
                <w:szCs w:val="16"/>
              </w:rPr>
              <w:t xml:space="preserve"> Eğitimi Kursu (Temel Düzey)</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2021000174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w:t>
            </w:r>
            <w:proofErr w:type="spellStart"/>
            <w:r w:rsidRPr="00764C02">
              <w:rPr>
                <w:rFonts w:ascii="Cambria" w:hAnsi="Cambria"/>
                <w:color w:val="000000" w:themeColor="text1"/>
                <w:sz w:val="16"/>
                <w:szCs w:val="16"/>
              </w:rPr>
              <w:t>Unity</w:t>
            </w:r>
            <w:proofErr w:type="spellEnd"/>
            <w:r w:rsidRPr="00764C02">
              <w:rPr>
                <w:rFonts w:ascii="Cambria" w:hAnsi="Cambria"/>
                <w:color w:val="000000" w:themeColor="text1"/>
                <w:sz w:val="16"/>
                <w:szCs w:val="16"/>
              </w:rPr>
              <w:t xml:space="preserve"> İle Etkileşimli İçerik ve Oyun Yazılımı Temel Düzeyi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2021000177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Yapay Zekâ Eğitimi Kursu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2021000183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Yapay Zekâ Eğitimi Kursu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2021000315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BANU ALGÜL UÇAN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2022060869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BİRSEN KÖSE ŞAHİN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ADAYLIK TEMEL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2010630005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BİRSEN KÖSE ŞAHİN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ADAYLIK HAZIRLAYICI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2010630254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BİRSEN KÖSE ŞAHİN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Eğitimde Yaratıcı Drama</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2014060297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BİRSEN KÖSE ŞAHİN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BUKET ÖZTÜRK ÖZEL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ADAYLIK TEMEL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2014630433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BUKET ÖZTÜRK ÖZEL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2017630155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BUKET ÖZTÜRK ÖZEL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Sınıfında Yabancı Uyruklu Öğrenci Bulunan Öğretmenlerin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2017631042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BUKET ÖZTÜRK ÖZEL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Masal Anlatıcılığı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2021000536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BUKET ÖZTÜRK ÖZEL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Robotik ve Kodlama (Temel Düzey)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2021000537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BUKET ÖZTÜRK ÖZEL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Harmanlanmış Ortamlarda Okul Öncesi Düzeyinde Öğretimi Farklılaştırma Eğitici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2021001100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BUKET ÖZTÜRK ÖZEL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Özel Eğitim İhtiyacı Olan Öğrencilere Yönelik Destek Eğitim Odası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2023060051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BUKET ÖZTÜRK ÖZEL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Öğretmenlik Uygulaması Danışmanlığı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2023001933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DEMET KINACI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Adaylık Temel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2011180181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DEMET KINACI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Adaylık Hazırlayıcı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2011180183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DEMET KINACI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2016061176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DEMET KINACI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HEM Öğretmen, Usta Öğretici Oryantasyon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2017061086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DEMET KINACI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 Aile İşbirliği Geliştirme Programı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2019060948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DEMET KINACI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Öğretmenlerin Eğitim,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2020000477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EMEL İNCEELLİ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İLETİŞİM BECERİLERİ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2013061383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EMEL İNCEELLİ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2020060919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ESRA ERGÜL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2019130119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ESRA ERGÜL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w:t>
            </w:r>
            <w:proofErr w:type="spellStart"/>
            <w:r w:rsidRPr="00764C02">
              <w:rPr>
                <w:rFonts w:ascii="Cambria" w:hAnsi="Cambria"/>
                <w:color w:val="000000" w:themeColor="text1"/>
                <w:sz w:val="16"/>
                <w:szCs w:val="16"/>
              </w:rPr>
              <w:t>Psikososyal</w:t>
            </w:r>
            <w:proofErr w:type="spellEnd"/>
            <w:r w:rsidRPr="00764C02">
              <w:rPr>
                <w:rFonts w:ascii="Cambria" w:hAnsi="Cambria"/>
                <w:color w:val="000000" w:themeColor="text1"/>
                <w:sz w:val="16"/>
                <w:szCs w:val="16"/>
              </w:rPr>
              <w:t xml:space="preserve"> Destek Programı Uygulayıcı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2019130166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FATMA GÜL POSTACI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Eğitimde Yaratıcı Drama</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2014060297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FATMA GÜL POSTACI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FATMA GÜL POSTACI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Sınıfında Yabancı Uyruklu Öğrenci Bulunan Öğretmenlerin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2017060596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FATMA GÜL POSTACI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2022060869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GÜLFER SÖNMEZ ÖZER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İntel Gelecek için Eğitim Programı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2006060854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GÜLFER SÖNMEZ ÖZER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635BF2" w:rsidP="00764C02">
            <w:pPr>
              <w:rPr>
                <w:rFonts w:ascii="Cambria" w:hAnsi="Cambria"/>
                <w:color w:val="000000" w:themeColor="text1"/>
                <w:sz w:val="16"/>
                <w:szCs w:val="16"/>
              </w:rPr>
            </w:pPr>
            <w:proofErr w:type="spellStart"/>
            <w:r>
              <w:rPr>
                <w:rFonts w:ascii="Cambria" w:hAnsi="Cambria"/>
                <w:color w:val="000000" w:themeColor="text1"/>
                <w:sz w:val="16"/>
                <w:szCs w:val="16"/>
              </w:rPr>
              <w:t>Oryant</w:t>
            </w:r>
            <w:r w:rsidR="008960C8">
              <w:rPr>
                <w:rFonts w:ascii="Cambria" w:hAnsi="Cambria"/>
                <w:color w:val="000000" w:themeColor="text1"/>
                <w:sz w:val="16"/>
                <w:szCs w:val="16"/>
              </w:rPr>
              <w:t>i</w:t>
            </w:r>
            <w:r w:rsidR="00764C02" w:rsidRPr="00764C02">
              <w:rPr>
                <w:rFonts w:ascii="Cambria" w:hAnsi="Cambria"/>
                <w:color w:val="000000" w:themeColor="text1"/>
                <w:sz w:val="16"/>
                <w:szCs w:val="16"/>
              </w:rPr>
              <w:t>ring</w:t>
            </w:r>
            <w:proofErr w:type="spellEnd"/>
            <w:r w:rsidR="00764C02" w:rsidRPr="00764C02">
              <w:rPr>
                <w:rFonts w:ascii="Cambria" w:hAnsi="Cambria"/>
                <w:color w:val="000000" w:themeColor="text1"/>
                <w:sz w:val="16"/>
                <w:szCs w:val="16"/>
              </w:rPr>
              <w:t xml:space="preserve">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2013061106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GÜLFER SÖNMEZ ÖZER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Eğitimde Yaratıcı Drama</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2014060297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GÜLFER SÖNMEZ ÖZER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GÜLFER SÖNMEZ ÖZER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Sınıfında Yabancı Uyruklu Öğrenci Bulunan Öğretmenlerin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2017060596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GÜLFER SÖNMEZ ÖZER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HEM Öğretmen, Usta Öğretici Oryantasyon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2018060720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GÜLFER SÖNMEZ ÖZER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2022060869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Masal Anlatıcılığı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2021000007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801100" w:rsidP="00764C02">
            <w:pPr>
              <w:rPr>
                <w:rFonts w:ascii="Cambria" w:hAnsi="Cambria"/>
                <w:color w:val="000000" w:themeColor="text1"/>
                <w:sz w:val="16"/>
                <w:szCs w:val="16"/>
              </w:rPr>
            </w:pPr>
            <w:r>
              <w:rPr>
                <w:rFonts w:ascii="Cambria" w:hAnsi="Cambria"/>
                <w:color w:val="000000" w:themeColor="text1"/>
                <w:sz w:val="16"/>
                <w:szCs w:val="16"/>
              </w:rPr>
              <w:t xml:space="preserve"> </w:t>
            </w:r>
            <w:proofErr w:type="gramStart"/>
            <w:r>
              <w:rPr>
                <w:rFonts w:ascii="Cambria" w:hAnsi="Cambria"/>
                <w:color w:val="000000" w:themeColor="text1"/>
                <w:sz w:val="16"/>
                <w:szCs w:val="16"/>
              </w:rPr>
              <w:t>Zeka</w:t>
            </w:r>
            <w:proofErr w:type="gramEnd"/>
            <w:r>
              <w:rPr>
                <w:rFonts w:ascii="Cambria" w:hAnsi="Cambria"/>
                <w:color w:val="000000" w:themeColor="text1"/>
                <w:sz w:val="16"/>
                <w:szCs w:val="16"/>
              </w:rPr>
              <w:t xml:space="preserve"> Oyunları</w:t>
            </w:r>
            <w:r w:rsidR="00764C02" w:rsidRPr="00764C02">
              <w:rPr>
                <w:rFonts w:ascii="Cambria" w:hAnsi="Cambria"/>
                <w:color w:val="000000" w:themeColor="text1"/>
                <w:sz w:val="16"/>
                <w:szCs w:val="16"/>
              </w:rPr>
              <w:t xml:space="preserve"> Uzaktan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2021000001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Uzaktan Eğitim Sürecinde,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2021000124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 Tabanlı Afet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2021000125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lastRenderedPageBreak/>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Dijital Girişimciliğin Temelleri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2021001149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Müze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2021001151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Bilgi </w:t>
            </w:r>
            <w:proofErr w:type="spellStart"/>
            <w:r w:rsidRPr="00764C02">
              <w:rPr>
                <w:rFonts w:ascii="Cambria" w:hAnsi="Cambria"/>
                <w:color w:val="000000" w:themeColor="text1"/>
                <w:sz w:val="16"/>
                <w:szCs w:val="16"/>
              </w:rPr>
              <w:t>İşlemsel</w:t>
            </w:r>
            <w:proofErr w:type="spellEnd"/>
            <w:r w:rsidRPr="00764C02">
              <w:rPr>
                <w:rFonts w:ascii="Cambria" w:hAnsi="Cambria"/>
                <w:color w:val="000000" w:themeColor="text1"/>
                <w:sz w:val="16"/>
                <w:szCs w:val="16"/>
              </w:rPr>
              <w:t xml:space="preserve"> Düşünme Becerisinin </w:t>
            </w:r>
            <w:proofErr w:type="spellStart"/>
            <w:r w:rsidRPr="00764C02">
              <w:rPr>
                <w:rFonts w:ascii="Cambria" w:hAnsi="Cambria"/>
                <w:color w:val="000000" w:themeColor="text1"/>
                <w:sz w:val="16"/>
                <w:szCs w:val="16"/>
              </w:rPr>
              <w:t>Disiplinlerarası</w:t>
            </w:r>
            <w:proofErr w:type="spellEnd"/>
            <w:r w:rsidRPr="00764C02">
              <w:rPr>
                <w:rFonts w:ascii="Cambria" w:hAnsi="Cambria"/>
                <w:color w:val="000000" w:themeColor="text1"/>
                <w:sz w:val="16"/>
                <w:szCs w:val="16"/>
              </w:rPr>
              <w:t xml:space="preserve"> Yaklaşım ile Öğretimi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2021001153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Birleştirilmiş Sınıflı Köy Okullarında Görev Yapan Öğretmenlere Yönelik Uzaktan Mesleki Gelişim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2021001154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İSMİHAN TEKİN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Öğretmenlik Uygulaması Danışmanlığı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2023002416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NALAN TÖRE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2019060577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NALAN TÖRE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Öğretmenlerin Eğitim,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2020000478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NALAN TÖRE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Robotik ve Kodlama (Temel Düzey)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2021000537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NALAN TÖRE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Zeka </w:t>
            </w:r>
            <w:proofErr w:type="gramStart"/>
            <w:r w:rsidRPr="00764C02">
              <w:rPr>
                <w:rFonts w:ascii="Cambria" w:hAnsi="Cambria"/>
                <w:color w:val="000000" w:themeColor="text1"/>
                <w:sz w:val="16"/>
                <w:szCs w:val="16"/>
              </w:rPr>
              <w:t>Oyunları  Uzaktan</w:t>
            </w:r>
            <w:proofErr w:type="gramEnd"/>
            <w:r w:rsidRPr="00764C02">
              <w:rPr>
                <w:rFonts w:ascii="Cambria" w:hAnsi="Cambria"/>
                <w:color w:val="000000" w:themeColor="text1"/>
                <w:sz w:val="16"/>
                <w:szCs w:val="16"/>
              </w:rPr>
              <w:t xml:space="preserv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2021000552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NALAN TÖRE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Zekâ </w:t>
            </w:r>
            <w:proofErr w:type="gramStart"/>
            <w:r w:rsidRPr="00764C02">
              <w:rPr>
                <w:rFonts w:ascii="Cambria" w:hAnsi="Cambria"/>
                <w:color w:val="000000" w:themeColor="text1"/>
                <w:sz w:val="16"/>
                <w:szCs w:val="16"/>
              </w:rPr>
              <w:t>Oyunları  Uzaktan</w:t>
            </w:r>
            <w:proofErr w:type="gramEnd"/>
            <w:r w:rsidRPr="00764C02">
              <w:rPr>
                <w:rFonts w:ascii="Cambria" w:hAnsi="Cambria"/>
                <w:color w:val="000000" w:themeColor="text1"/>
                <w:sz w:val="16"/>
                <w:szCs w:val="16"/>
              </w:rPr>
              <w:t xml:space="preserv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2021000567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NAZMİYE BULUT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Sınıfında Yabancı Uyruklu Öğrenci Bulunan Öğretmenlerin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2016630466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NAZMİYE BULUT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2017630378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NAZMİYE BULUT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Öğretmenlerin Eğitim,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2020000477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AB PROJE HAZIRLAMA TEKNİKLERİ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2014060335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2015061397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Özel Eğitim Uygulamaları Kursu (Norm Fazlası Öğretmenler İçin)</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2016062720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Proje Hazırlama Yöntem ve Uygulamaları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2017060983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Eğitimde Drama Teknikleri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2019060611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Müze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2020000288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Bilgi </w:t>
            </w:r>
            <w:proofErr w:type="spellStart"/>
            <w:r w:rsidRPr="00764C02">
              <w:rPr>
                <w:rFonts w:ascii="Cambria" w:hAnsi="Cambria"/>
                <w:color w:val="000000" w:themeColor="text1"/>
                <w:sz w:val="16"/>
                <w:szCs w:val="16"/>
              </w:rPr>
              <w:t>İşlemsel</w:t>
            </w:r>
            <w:proofErr w:type="spellEnd"/>
            <w:r w:rsidRPr="00764C02">
              <w:rPr>
                <w:rFonts w:ascii="Cambria" w:hAnsi="Cambria"/>
                <w:color w:val="000000" w:themeColor="text1"/>
                <w:sz w:val="16"/>
                <w:szCs w:val="16"/>
              </w:rPr>
              <w:t xml:space="preserve"> Düşünme Becerisinin </w:t>
            </w:r>
            <w:proofErr w:type="spellStart"/>
            <w:r w:rsidRPr="00764C02">
              <w:rPr>
                <w:rFonts w:ascii="Cambria" w:hAnsi="Cambria"/>
                <w:color w:val="000000" w:themeColor="text1"/>
                <w:sz w:val="16"/>
                <w:szCs w:val="16"/>
              </w:rPr>
              <w:t>Disiplinlerarası</w:t>
            </w:r>
            <w:proofErr w:type="spellEnd"/>
            <w:r w:rsidRPr="00764C02">
              <w:rPr>
                <w:rFonts w:ascii="Cambria" w:hAnsi="Cambria"/>
                <w:color w:val="000000" w:themeColor="text1"/>
                <w:sz w:val="16"/>
                <w:szCs w:val="16"/>
              </w:rPr>
              <w:t xml:space="preserve"> Yaklaşım ile Öğretimi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2020000290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 Tabanlı Afet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2020000289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Masal Anlatıcılığı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2020000357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2020060910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NESRİN YILDIRIM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İnterneti Anlamak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2023007669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NİHAN ÇINAR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NİHAN ÇINAR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HEM Öğretmen, Usta Öğretici Oryantasyon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2018060720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NİHAN ÇINAR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2022060869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NURİYE DEMİRER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NURİYE DEMİRER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HEM Öğretmen, Usta Öğretici Oryantasyon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2018060355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NURİYE DEMİRER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2022060869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ÖZGE ŞAHİN YILDIZ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Zeka </w:t>
            </w:r>
            <w:proofErr w:type="gramStart"/>
            <w:r w:rsidRPr="00764C02">
              <w:rPr>
                <w:rFonts w:ascii="Cambria" w:hAnsi="Cambria"/>
                <w:color w:val="000000" w:themeColor="text1"/>
                <w:sz w:val="16"/>
                <w:szCs w:val="16"/>
              </w:rPr>
              <w:t>Oyunları  Uzaktan</w:t>
            </w:r>
            <w:proofErr w:type="gramEnd"/>
            <w:r w:rsidRPr="00764C02">
              <w:rPr>
                <w:rFonts w:ascii="Cambria" w:hAnsi="Cambria"/>
                <w:color w:val="000000" w:themeColor="text1"/>
                <w:sz w:val="16"/>
                <w:szCs w:val="16"/>
              </w:rPr>
              <w:t xml:space="preserv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2020000518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ÖZGE ŞAHİN YILDIZ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Masal Anlatıcılığı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2021000060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ÖZGE ŞAHİN YILDIZ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Müze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2021000075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ÖZGE ŞAHİN YILDIZ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Uzaktan Eğitim Sürecinde,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2021000124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ÖZGE ŞAHİN YILDIZ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 Tabanlı Afet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2021000125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ÖZGE ŞAHİN YILDIZ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Zekâ </w:t>
            </w:r>
            <w:proofErr w:type="gramStart"/>
            <w:r w:rsidRPr="00764C02">
              <w:rPr>
                <w:rFonts w:ascii="Cambria" w:hAnsi="Cambria"/>
                <w:color w:val="000000" w:themeColor="text1"/>
                <w:sz w:val="16"/>
                <w:szCs w:val="16"/>
              </w:rPr>
              <w:t>Oyunları  Uzaktan</w:t>
            </w:r>
            <w:proofErr w:type="gramEnd"/>
            <w:r w:rsidRPr="00764C02">
              <w:rPr>
                <w:rFonts w:ascii="Cambria" w:hAnsi="Cambria"/>
                <w:color w:val="000000" w:themeColor="text1"/>
                <w:sz w:val="16"/>
                <w:szCs w:val="16"/>
              </w:rPr>
              <w:t xml:space="preserv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2021000199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ÖZGE ŞAHİN YILDIZ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Robotik ve Kodlama (Temel Düzey)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2021000309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ÖZGE ŞAHİN YILDIZ</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Okul Öncesi</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Öğretmenlik Uygulaması Danışmanlığı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2023002074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Zeka </w:t>
            </w:r>
            <w:proofErr w:type="gramStart"/>
            <w:r w:rsidRPr="00764C02">
              <w:rPr>
                <w:rFonts w:ascii="Cambria" w:hAnsi="Cambria"/>
                <w:color w:val="000000" w:themeColor="text1"/>
                <w:sz w:val="16"/>
                <w:szCs w:val="16"/>
              </w:rPr>
              <w:t>Oyunları  Uzaktan</w:t>
            </w:r>
            <w:proofErr w:type="gramEnd"/>
            <w:r w:rsidRPr="00764C02">
              <w:rPr>
                <w:rFonts w:ascii="Cambria" w:hAnsi="Cambria"/>
                <w:color w:val="000000" w:themeColor="text1"/>
                <w:sz w:val="16"/>
                <w:szCs w:val="16"/>
              </w:rPr>
              <w:t xml:space="preserv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2021000001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Masal Anlatıcılığı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2021000007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Okulda Bağımlılığa Müdahale (OBM) Uygulayıcı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2023140093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Uzaktan Eğitim Sürecinde,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2021000124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 Tabanlı Afet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2021000125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Müze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2021001151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Bilgi </w:t>
            </w:r>
            <w:proofErr w:type="spellStart"/>
            <w:r w:rsidRPr="00764C02">
              <w:rPr>
                <w:rFonts w:ascii="Cambria" w:hAnsi="Cambria"/>
                <w:color w:val="000000" w:themeColor="text1"/>
                <w:sz w:val="16"/>
                <w:szCs w:val="16"/>
              </w:rPr>
              <w:t>İşlemsel</w:t>
            </w:r>
            <w:proofErr w:type="spellEnd"/>
            <w:r w:rsidRPr="00764C02">
              <w:rPr>
                <w:rFonts w:ascii="Cambria" w:hAnsi="Cambria"/>
                <w:color w:val="000000" w:themeColor="text1"/>
                <w:sz w:val="16"/>
                <w:szCs w:val="16"/>
              </w:rPr>
              <w:t xml:space="preserve"> Düşünme Becerisinin </w:t>
            </w:r>
            <w:proofErr w:type="spellStart"/>
            <w:r w:rsidRPr="00764C02">
              <w:rPr>
                <w:rFonts w:ascii="Cambria" w:hAnsi="Cambria"/>
                <w:color w:val="000000" w:themeColor="text1"/>
                <w:sz w:val="16"/>
                <w:szCs w:val="16"/>
              </w:rPr>
              <w:t>Disiplinlerarası</w:t>
            </w:r>
            <w:proofErr w:type="spellEnd"/>
            <w:r w:rsidRPr="00764C02">
              <w:rPr>
                <w:rFonts w:ascii="Cambria" w:hAnsi="Cambria"/>
                <w:color w:val="000000" w:themeColor="text1"/>
                <w:sz w:val="16"/>
                <w:szCs w:val="16"/>
              </w:rPr>
              <w:t xml:space="preserve"> Yaklaşım ile Öğretimi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2021001153</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Birleştirilmiş Sınıflı Köy Okullarında Görev Yapan Öğretmenlere Yönelik Uzaktan Mesleki Gelişim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2021001154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Dijital Girişimciliğin Temelleri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2022000136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ÖZLEM ÇALIKOĞLU</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Rehberlik</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 Kursu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2022140085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SAĞLAM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İngilizce</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Bilgisayar ve İnternet Kullanım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2006650052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SAĞLAM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İngilizce</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İntel Gelecek İçin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2006650242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SAĞLAM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İngilizce</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Web Tasarım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2007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2007650041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SAĞLAM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İngilizce</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2016440284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SAĞLAM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İngilizce</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Fatih Projesi - Eğitimde Teknoloji Kullanımı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2017440348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SAĞLAM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İngilizce</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Fatih Projesi - Hazırlayıcı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2017440408</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SAĞLAM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İngilizce</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Öğretmenlik Uygulaması Danışmanlığı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2019440660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SAĞLAM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İngilizce</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2019440772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UŞAK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Aday Öğretmenler Temel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2011130112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UŞAK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Aday Öğretmenler Hazırlayıcı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2011130119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UŞAK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Bilişim Teknolojileri Rehber Öğretmenliği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2013060919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UŞAK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STRATEJİK PLANLAMA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2014060025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UŞAK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Özel Yetenekliler Destek Eğitim Odası Farkındalık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2017230095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UŞAK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 Aile İşbirliği Geliştirme Programı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2019230471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SEMRA UŞAK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Öğretmenlerin Eğitim,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2020000479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lastRenderedPageBreak/>
              <w:t>SEMRA UŞAK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2022351681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ŞENAY BÖLCE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Eğitimde yaratıcı drama kursu </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2006060660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ŞENAY BÖLCE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İntel Gelecek İçin Eğitim Programı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2006060864</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ŞENAY BÖLCE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Eğitimde Yaratıcı Drama</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2014060297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ŞENAY BÖLCE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ŞENAY BÖLCE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Sınıfında Yabancı Uyruklu Öğrenci Bulunan Öğretmenlerin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2017060596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ŞENAY BÖLCE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2022060989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ŞENAY BÖLCE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İlk Yardım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2023061181</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YELİZ ÇAĞALI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Eğitimde Yaratıcı Drama</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2014060297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YELİZ ÇAĞALI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YELİZ ÇAĞALI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Sınıfında Yabancı Uyruklu Öğrenci Bulunan Öğretmenlerin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2017060596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YELİZ ÇAĞALI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HEM Öğretmen, Usta Öğretici Oryantasyon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2018060720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YELİZ ÇAĞALI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2022060989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ZEHRA ONURSAL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Eğitimde Yaratıcı Drama</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2014060297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ZEHRA ONURSAL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ÇALIŞANLARIN TEMEL İŞ SAĞLIĞI VE GÜVENLİĞİ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2015061415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ZEHRA ONURSAL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HEM Öğretmen, Usta Öğretici Oryantasyon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2017061196</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ZEHRA ONURSAL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Çalışanların Temel İş Sağlığı ve Güvenliği Eğitimi Kursu (Az Tehlikeli İşyerleri)</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2022060989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ZEYNEP BÜŞRA ÖZDİL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Okul Tabanlı Afet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2020000235</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ZEYNEP BÜŞRA ÖZDİL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Müze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2020000252</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ZEYNEP BÜŞRA ÖZDİL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Bilgi </w:t>
            </w:r>
            <w:proofErr w:type="spellStart"/>
            <w:r w:rsidRPr="00764C02">
              <w:rPr>
                <w:rFonts w:ascii="Cambria" w:hAnsi="Cambria"/>
                <w:color w:val="000000" w:themeColor="text1"/>
                <w:sz w:val="16"/>
                <w:szCs w:val="16"/>
              </w:rPr>
              <w:t>İşlemsel</w:t>
            </w:r>
            <w:proofErr w:type="spellEnd"/>
            <w:r w:rsidRPr="00764C02">
              <w:rPr>
                <w:rFonts w:ascii="Cambria" w:hAnsi="Cambria"/>
                <w:color w:val="000000" w:themeColor="text1"/>
                <w:sz w:val="16"/>
                <w:szCs w:val="16"/>
              </w:rPr>
              <w:t xml:space="preserve"> Düşünme Becerisinin </w:t>
            </w:r>
            <w:proofErr w:type="spellStart"/>
            <w:r w:rsidRPr="00764C02">
              <w:rPr>
                <w:rFonts w:ascii="Cambria" w:hAnsi="Cambria"/>
                <w:color w:val="000000" w:themeColor="text1"/>
                <w:sz w:val="16"/>
                <w:szCs w:val="16"/>
              </w:rPr>
              <w:t>Disiplinlerarası</w:t>
            </w:r>
            <w:proofErr w:type="spellEnd"/>
            <w:r w:rsidRPr="00764C02">
              <w:rPr>
                <w:rFonts w:ascii="Cambria" w:hAnsi="Cambria"/>
                <w:color w:val="000000" w:themeColor="text1"/>
                <w:sz w:val="16"/>
                <w:szCs w:val="16"/>
              </w:rPr>
              <w:t xml:space="preserve"> Yaklaşım ile Öğretimi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2020000267</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ZEYNEP BÜŞRA ÖZDİL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Öğretmenlerin Eğitim, Tasarım ve Yönetim Becerilerinin Geliştirilmesi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2020000480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ZEYNEP BÜŞRA ÖZDİL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Masal Anlatıcılığı Uzaktan Eğitim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2021000060</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ZEYNEP BÜŞRA ÖZDİL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Zekâ </w:t>
            </w:r>
            <w:proofErr w:type="gramStart"/>
            <w:r w:rsidRPr="00764C02">
              <w:rPr>
                <w:rFonts w:ascii="Cambria" w:hAnsi="Cambria"/>
                <w:color w:val="000000" w:themeColor="text1"/>
                <w:sz w:val="16"/>
                <w:szCs w:val="16"/>
              </w:rPr>
              <w:t>Oyunları  Uzaktan</w:t>
            </w:r>
            <w:proofErr w:type="gramEnd"/>
            <w:r w:rsidRPr="00764C02">
              <w:rPr>
                <w:rFonts w:ascii="Cambria" w:hAnsi="Cambria"/>
                <w:color w:val="000000" w:themeColor="text1"/>
                <w:sz w:val="16"/>
                <w:szCs w:val="16"/>
              </w:rPr>
              <w:t xml:space="preserve"> Eğitimi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2021000199</w:t>
            </w:r>
          </w:p>
        </w:tc>
      </w:tr>
      <w:tr w:rsidR="00764C02" w:rsidRPr="00764C02" w:rsidTr="00516ADC">
        <w:trPr>
          <w:trHeight w:hRule="exact" w:val="227"/>
        </w:trPr>
        <w:tc>
          <w:tcPr>
            <w:tcW w:w="2117"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ZEYNEP BÜŞRA ÖZDİL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Sınıf</w:t>
            </w:r>
          </w:p>
        </w:tc>
        <w:tc>
          <w:tcPr>
            <w:tcW w:w="3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 xml:space="preserve"> FATİH Projesi Etkileşimli Sınıf Yönetimi Kursu</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rPr>
                <w:rFonts w:ascii="Cambria" w:hAnsi="Cambria"/>
                <w:color w:val="000000" w:themeColor="text1"/>
                <w:sz w:val="16"/>
                <w:szCs w:val="16"/>
              </w:rPr>
            </w:pPr>
            <w:r w:rsidRPr="00764C02">
              <w:rPr>
                <w:rFonts w:ascii="Cambria" w:hAnsi="Cambria"/>
                <w:color w:val="000000" w:themeColor="text1"/>
                <w:sz w:val="16"/>
                <w:szCs w:val="16"/>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4C02" w:rsidRPr="00764C02" w:rsidRDefault="00764C02" w:rsidP="00764C02">
            <w:pPr>
              <w:jc w:val="right"/>
              <w:rPr>
                <w:rFonts w:ascii="Cambria" w:hAnsi="Cambria"/>
                <w:b/>
                <w:color w:val="000000" w:themeColor="text1"/>
                <w:sz w:val="16"/>
                <w:szCs w:val="16"/>
              </w:rPr>
            </w:pPr>
            <w:r w:rsidRPr="00764C02">
              <w:rPr>
                <w:rFonts w:ascii="Cambria" w:hAnsi="Cambria"/>
                <w:b/>
                <w:color w:val="000000" w:themeColor="text1"/>
                <w:sz w:val="16"/>
                <w:szCs w:val="16"/>
              </w:rPr>
              <w:t>2021000071</w:t>
            </w:r>
          </w:p>
        </w:tc>
      </w:tr>
    </w:tbl>
    <w:p w:rsidR="00071223" w:rsidRPr="00D30DCF" w:rsidRDefault="00071223">
      <w:pPr>
        <w:rPr>
          <w:rFonts w:ascii="Cambria" w:hAnsi="Cambria"/>
          <w:color w:val="000000" w:themeColor="text1"/>
        </w:rPr>
      </w:pPr>
    </w:p>
    <w:p w:rsidR="0016385D" w:rsidRPr="00364113" w:rsidRDefault="00A306E4" w:rsidP="00364113">
      <w:pPr>
        <w:spacing w:after="0" w:line="240" w:lineRule="auto"/>
        <w:rPr>
          <w:rFonts w:ascii="Cambria" w:hAnsi="Cambria"/>
          <w:i/>
          <w:color w:val="000000" w:themeColor="text1"/>
          <w:sz w:val="20"/>
          <w:szCs w:val="20"/>
        </w:rPr>
      </w:pPr>
      <w:r w:rsidRPr="00364113">
        <w:rPr>
          <w:rFonts w:ascii="Cambria" w:hAnsi="Cambria"/>
          <w:i/>
          <w:color w:val="000000" w:themeColor="text1"/>
          <w:sz w:val="20"/>
          <w:szCs w:val="20"/>
        </w:rPr>
        <w:t>Tablo 2</w:t>
      </w:r>
      <w:r w:rsidR="00364113">
        <w:rPr>
          <w:rFonts w:ascii="Cambria" w:hAnsi="Cambria"/>
          <w:i/>
          <w:color w:val="000000" w:themeColor="text1"/>
          <w:sz w:val="20"/>
          <w:szCs w:val="20"/>
        </w:rPr>
        <w:t>5</w:t>
      </w:r>
      <w:r w:rsidR="0016385D" w:rsidRPr="00364113">
        <w:rPr>
          <w:rFonts w:ascii="Cambria" w:hAnsi="Cambria"/>
          <w:i/>
          <w:color w:val="000000" w:themeColor="text1"/>
          <w:sz w:val="20"/>
          <w:szCs w:val="20"/>
        </w:rPr>
        <w:t>. Kurumda Mevcut Memur/Hizmetli Sayıları</w:t>
      </w:r>
    </w:p>
    <w:tbl>
      <w:tblPr>
        <w:tblW w:w="9346" w:type="dxa"/>
        <w:tblCellMar>
          <w:left w:w="0" w:type="dxa"/>
          <w:right w:w="0" w:type="dxa"/>
        </w:tblCellMar>
        <w:tblLook w:val="0600" w:firstRow="0" w:lastRow="0" w:firstColumn="0" w:lastColumn="0" w:noHBand="1" w:noVBand="1"/>
      </w:tblPr>
      <w:tblGrid>
        <w:gridCol w:w="414"/>
        <w:gridCol w:w="3665"/>
        <w:gridCol w:w="1118"/>
        <w:gridCol w:w="753"/>
        <w:gridCol w:w="1496"/>
        <w:gridCol w:w="1126"/>
        <w:gridCol w:w="774"/>
      </w:tblGrid>
      <w:tr w:rsidR="00D30DCF" w:rsidRPr="00D30DCF" w:rsidTr="008F0CD0">
        <w:trPr>
          <w:trHeight w:hRule="exact" w:val="397"/>
        </w:trPr>
        <w:tc>
          <w:tcPr>
            <w:tcW w:w="4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bottom"/>
            <w:hideMark/>
          </w:tcPr>
          <w:p w:rsidR="0016385D" w:rsidRPr="00D30DCF" w:rsidRDefault="0089275F" w:rsidP="0016385D">
            <w:pPr>
              <w:jc w:val="center"/>
              <w:rPr>
                <w:rFonts w:ascii="Cambria" w:hAnsi="Cambria"/>
                <w:color w:val="000000" w:themeColor="text1"/>
              </w:rPr>
            </w:pPr>
            <w:r w:rsidRPr="00D30DCF">
              <w:rPr>
                <w:rFonts w:ascii="Cambria" w:hAnsi="Cambria"/>
                <w:color w:val="000000" w:themeColor="text1"/>
              </w:rPr>
              <w:t>SN</w:t>
            </w:r>
          </w:p>
        </w:tc>
        <w:tc>
          <w:tcPr>
            <w:tcW w:w="3721" w:type="dxa"/>
            <w:tcBorders>
              <w:top w:val="single" w:sz="8" w:space="0" w:color="000000"/>
              <w:left w:val="single" w:sz="8" w:space="0" w:color="000000"/>
              <w:right w:val="single" w:sz="8" w:space="0" w:color="000000"/>
            </w:tcBorders>
            <w:shd w:val="clear" w:color="auto" w:fill="E2EFD9"/>
            <w:tcMar>
              <w:top w:w="15" w:type="dxa"/>
              <w:left w:w="15" w:type="dxa"/>
              <w:bottom w:w="0" w:type="dxa"/>
              <w:right w:w="15" w:type="dxa"/>
            </w:tcMar>
            <w:vAlign w:val="bottom"/>
            <w:hideMark/>
          </w:tcPr>
          <w:p w:rsidR="0016385D" w:rsidRPr="00D30DCF" w:rsidRDefault="0089275F" w:rsidP="0016385D">
            <w:pPr>
              <w:jc w:val="center"/>
              <w:rPr>
                <w:rFonts w:ascii="Cambria" w:hAnsi="Cambria"/>
                <w:color w:val="000000" w:themeColor="text1"/>
              </w:rPr>
            </w:pPr>
            <w:r w:rsidRPr="00D30DCF">
              <w:rPr>
                <w:rFonts w:ascii="Cambria" w:hAnsi="Cambria"/>
                <w:color w:val="000000" w:themeColor="text1"/>
              </w:rPr>
              <w:t>Görevi</w:t>
            </w:r>
          </w:p>
          <w:p w:rsidR="0016385D" w:rsidRPr="00D30DCF" w:rsidRDefault="0016385D" w:rsidP="0016385D">
            <w:pPr>
              <w:jc w:val="center"/>
              <w:rPr>
                <w:rFonts w:ascii="Cambria" w:hAnsi="Cambria"/>
                <w:color w:val="000000" w:themeColor="text1"/>
              </w:rPr>
            </w:pPr>
            <w:r w:rsidRPr="00D30DCF">
              <w:rPr>
                <w:rFonts w:ascii="Cambria" w:hAnsi="Cambria"/>
                <w:b/>
                <w:bCs/>
                <w:color w:val="000000" w:themeColor="text1"/>
              </w:rPr>
              <w:t>Görevi</w:t>
            </w:r>
          </w:p>
        </w:tc>
        <w:tc>
          <w:tcPr>
            <w:tcW w:w="1123" w:type="dxa"/>
            <w:tcBorders>
              <w:top w:val="single" w:sz="8" w:space="0" w:color="000000"/>
              <w:left w:val="single" w:sz="8" w:space="0" w:color="000000"/>
              <w:right w:val="single" w:sz="8" w:space="0" w:color="000000"/>
            </w:tcBorders>
            <w:shd w:val="clear" w:color="auto" w:fill="E2EFD9"/>
            <w:tcMar>
              <w:top w:w="15" w:type="dxa"/>
              <w:left w:w="15" w:type="dxa"/>
              <w:bottom w:w="0" w:type="dxa"/>
              <w:right w:w="15" w:type="dxa"/>
            </w:tcMar>
            <w:vAlign w:val="bottom"/>
            <w:hideMark/>
          </w:tcPr>
          <w:p w:rsidR="0016385D" w:rsidRPr="00D30DCF" w:rsidRDefault="008F0CD0" w:rsidP="0016385D">
            <w:pPr>
              <w:jc w:val="center"/>
              <w:rPr>
                <w:rFonts w:ascii="Cambria" w:hAnsi="Cambria"/>
                <w:color w:val="000000" w:themeColor="text1"/>
              </w:rPr>
            </w:pPr>
            <w:r w:rsidRPr="00D30DCF">
              <w:rPr>
                <w:rFonts w:ascii="Cambria" w:hAnsi="Cambria"/>
                <w:color w:val="000000" w:themeColor="text1"/>
              </w:rPr>
              <w:t>Erkek</w:t>
            </w:r>
          </w:p>
          <w:p w:rsidR="0016385D" w:rsidRPr="00D30DCF" w:rsidRDefault="008F0CD0" w:rsidP="0016385D">
            <w:pPr>
              <w:jc w:val="center"/>
              <w:rPr>
                <w:rFonts w:ascii="Cambria" w:hAnsi="Cambria"/>
                <w:color w:val="000000" w:themeColor="text1"/>
              </w:rPr>
            </w:pPr>
            <w:proofErr w:type="spellStart"/>
            <w:r w:rsidRPr="00D30DCF">
              <w:rPr>
                <w:rFonts w:ascii="Cambria" w:hAnsi="Cambria"/>
                <w:b/>
                <w:bCs/>
                <w:color w:val="000000" w:themeColor="text1"/>
              </w:rPr>
              <w:t>Ka</w:t>
            </w:r>
            <w:r w:rsidR="0016385D" w:rsidRPr="00D30DCF">
              <w:rPr>
                <w:rFonts w:ascii="Cambria" w:hAnsi="Cambria"/>
                <w:b/>
                <w:bCs/>
                <w:color w:val="000000" w:themeColor="text1"/>
              </w:rPr>
              <w:t>Erkek</w:t>
            </w:r>
            <w:proofErr w:type="spellEnd"/>
          </w:p>
        </w:tc>
        <w:tc>
          <w:tcPr>
            <w:tcW w:w="756" w:type="dxa"/>
            <w:tcBorders>
              <w:top w:val="single" w:sz="8" w:space="0" w:color="000000"/>
              <w:left w:val="single" w:sz="8" w:space="0" w:color="000000"/>
              <w:right w:val="single" w:sz="8" w:space="0" w:color="000000"/>
            </w:tcBorders>
            <w:shd w:val="clear" w:color="auto" w:fill="E2EFD9"/>
            <w:tcMar>
              <w:top w:w="15" w:type="dxa"/>
              <w:left w:w="15" w:type="dxa"/>
              <w:bottom w:w="0" w:type="dxa"/>
              <w:right w:w="15" w:type="dxa"/>
            </w:tcMar>
            <w:vAlign w:val="bottom"/>
            <w:hideMark/>
          </w:tcPr>
          <w:p w:rsidR="0016385D" w:rsidRPr="00D30DCF" w:rsidRDefault="008F0CD0" w:rsidP="0016385D">
            <w:pPr>
              <w:jc w:val="center"/>
              <w:rPr>
                <w:rFonts w:ascii="Cambria" w:hAnsi="Cambria"/>
                <w:color w:val="000000" w:themeColor="text1"/>
              </w:rPr>
            </w:pPr>
            <w:r w:rsidRPr="00D30DCF">
              <w:rPr>
                <w:rFonts w:ascii="Cambria" w:hAnsi="Cambria"/>
                <w:color w:val="000000" w:themeColor="text1"/>
              </w:rPr>
              <w:t>Kadın</w:t>
            </w:r>
          </w:p>
          <w:p w:rsidR="0016385D" w:rsidRPr="00D30DCF" w:rsidRDefault="0016385D" w:rsidP="0016385D">
            <w:pPr>
              <w:jc w:val="center"/>
              <w:rPr>
                <w:rFonts w:ascii="Cambria" w:hAnsi="Cambria"/>
                <w:color w:val="000000" w:themeColor="text1"/>
              </w:rPr>
            </w:pPr>
            <w:r w:rsidRPr="00D30DCF">
              <w:rPr>
                <w:rFonts w:ascii="Cambria" w:hAnsi="Cambria"/>
                <w:b/>
                <w:bCs/>
                <w:color w:val="000000" w:themeColor="text1"/>
              </w:rPr>
              <w:t>Kadın</w:t>
            </w:r>
          </w:p>
        </w:tc>
        <w:tc>
          <w:tcPr>
            <w:tcW w:w="151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bottom"/>
            <w:hideMark/>
          </w:tcPr>
          <w:p w:rsidR="0016385D" w:rsidRPr="00E50319" w:rsidRDefault="0016385D" w:rsidP="0016385D">
            <w:pPr>
              <w:jc w:val="center"/>
              <w:rPr>
                <w:rFonts w:ascii="Cambria" w:hAnsi="Cambria"/>
                <w:color w:val="000000" w:themeColor="text1"/>
                <w:sz w:val="20"/>
                <w:szCs w:val="20"/>
              </w:rPr>
            </w:pPr>
            <w:r w:rsidRPr="00E50319">
              <w:rPr>
                <w:rFonts w:ascii="Cambria" w:hAnsi="Cambria"/>
                <w:b/>
                <w:bCs/>
                <w:color w:val="000000" w:themeColor="text1"/>
                <w:sz w:val="20"/>
                <w:szCs w:val="20"/>
              </w:rPr>
              <w:t>Eğitim Durumu</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bottom"/>
            <w:hideMark/>
          </w:tcPr>
          <w:p w:rsidR="0016385D" w:rsidRPr="00D30DCF" w:rsidRDefault="0016385D" w:rsidP="0016385D">
            <w:pPr>
              <w:jc w:val="center"/>
              <w:rPr>
                <w:rFonts w:ascii="Cambria" w:hAnsi="Cambria"/>
                <w:color w:val="000000" w:themeColor="text1"/>
              </w:rPr>
            </w:pPr>
            <w:r w:rsidRPr="00D30DCF">
              <w:rPr>
                <w:rFonts w:ascii="Cambria" w:hAnsi="Cambria"/>
                <w:b/>
                <w:bCs/>
                <w:color w:val="000000" w:themeColor="text1"/>
              </w:rPr>
              <w:t>Hizmet Yılı</w:t>
            </w:r>
          </w:p>
        </w:tc>
        <w:tc>
          <w:tcPr>
            <w:tcW w:w="686" w:type="dxa"/>
            <w:tcBorders>
              <w:top w:val="single" w:sz="8" w:space="0" w:color="000000"/>
              <w:left w:val="single" w:sz="8" w:space="0" w:color="000000"/>
              <w:right w:val="single" w:sz="8" w:space="0" w:color="000000"/>
            </w:tcBorders>
            <w:shd w:val="clear" w:color="auto" w:fill="E2EFD9"/>
            <w:tcMar>
              <w:top w:w="15" w:type="dxa"/>
              <w:left w:w="15" w:type="dxa"/>
              <w:bottom w:w="0" w:type="dxa"/>
              <w:right w:w="15" w:type="dxa"/>
            </w:tcMar>
            <w:vAlign w:val="bottom"/>
            <w:hideMark/>
          </w:tcPr>
          <w:p w:rsidR="0016385D" w:rsidRPr="00D30DCF" w:rsidRDefault="008F0CD0" w:rsidP="0016385D">
            <w:pPr>
              <w:jc w:val="center"/>
              <w:rPr>
                <w:rFonts w:ascii="Cambria" w:hAnsi="Cambria"/>
                <w:color w:val="000000" w:themeColor="text1"/>
              </w:rPr>
            </w:pPr>
            <w:r w:rsidRPr="00D30DCF">
              <w:rPr>
                <w:rFonts w:ascii="Cambria" w:hAnsi="Cambria"/>
                <w:color w:val="000000" w:themeColor="text1"/>
              </w:rPr>
              <w:t>Toplam</w:t>
            </w:r>
          </w:p>
          <w:p w:rsidR="0016385D" w:rsidRPr="00D30DCF" w:rsidRDefault="0016385D" w:rsidP="0016385D">
            <w:pPr>
              <w:jc w:val="center"/>
              <w:rPr>
                <w:rFonts w:ascii="Cambria" w:hAnsi="Cambria"/>
                <w:color w:val="000000" w:themeColor="text1"/>
              </w:rPr>
            </w:pPr>
            <w:r w:rsidRPr="00D30DCF">
              <w:rPr>
                <w:rFonts w:ascii="Cambria" w:hAnsi="Cambria"/>
                <w:b/>
                <w:bCs/>
                <w:color w:val="000000" w:themeColor="text1"/>
              </w:rPr>
              <w:t>Toplam</w:t>
            </w:r>
          </w:p>
        </w:tc>
      </w:tr>
      <w:tr w:rsidR="00D30DCF" w:rsidRPr="00D30DCF" w:rsidTr="008F0CD0">
        <w:trPr>
          <w:trHeight w:hRule="exact" w:val="397"/>
        </w:trPr>
        <w:tc>
          <w:tcPr>
            <w:tcW w:w="4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6385D" w:rsidRPr="00D30DCF" w:rsidRDefault="0089275F" w:rsidP="0016385D">
            <w:pPr>
              <w:rPr>
                <w:rFonts w:ascii="Cambria" w:hAnsi="Cambria"/>
                <w:color w:val="000000" w:themeColor="text1"/>
              </w:rPr>
            </w:pPr>
            <w:r w:rsidRPr="00D30DCF">
              <w:rPr>
                <w:rFonts w:ascii="Cambria" w:hAnsi="Cambria"/>
                <w:color w:val="000000" w:themeColor="text1"/>
              </w:rPr>
              <w:t>1</w:t>
            </w:r>
          </w:p>
        </w:tc>
        <w:tc>
          <w:tcPr>
            <w:tcW w:w="37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6385D" w:rsidRPr="00D30DCF" w:rsidRDefault="008F0CD0" w:rsidP="0016385D">
            <w:pPr>
              <w:rPr>
                <w:rFonts w:ascii="Cambria" w:hAnsi="Cambria"/>
                <w:color w:val="000000" w:themeColor="text1"/>
              </w:rPr>
            </w:pPr>
            <w:r w:rsidRPr="00D30DCF">
              <w:rPr>
                <w:rFonts w:ascii="Cambria" w:hAnsi="Cambria"/>
                <w:color w:val="000000" w:themeColor="text1"/>
              </w:rPr>
              <w:t>Hizmetli</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6385D" w:rsidRPr="00D30DCF" w:rsidRDefault="0016385D" w:rsidP="0016385D">
            <w:pPr>
              <w:rPr>
                <w:rFonts w:ascii="Cambria" w:hAnsi="Cambria"/>
                <w:color w:val="000000" w:themeColor="text1"/>
              </w:rPr>
            </w:pPr>
            <w:r w:rsidRPr="00D30DCF">
              <w:rPr>
                <w:rFonts w:ascii="Cambria" w:hAnsi="Cambria"/>
                <w:color w:val="000000" w:themeColor="text1"/>
              </w:rPr>
              <w:t> </w:t>
            </w:r>
            <w:r w:rsidR="008F0CD0" w:rsidRPr="00D30DCF">
              <w:rPr>
                <w:rFonts w:ascii="Cambria" w:hAnsi="Cambria"/>
                <w:color w:val="000000" w:themeColor="text1"/>
              </w:rPr>
              <w:t>1</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6385D" w:rsidRPr="00D30DCF" w:rsidRDefault="0016385D" w:rsidP="0016385D">
            <w:pPr>
              <w:rPr>
                <w:rFonts w:ascii="Cambria" w:hAnsi="Cambria"/>
                <w:color w:val="000000" w:themeColor="text1"/>
              </w:rPr>
            </w:pPr>
            <w:r w:rsidRPr="00D30DCF">
              <w:rPr>
                <w:rFonts w:ascii="Cambria" w:hAnsi="Cambria"/>
                <w:color w:val="000000" w:themeColor="text1"/>
              </w:rPr>
              <w:t> </w:t>
            </w:r>
            <w:r w:rsidR="008F0CD0" w:rsidRPr="00D30DCF">
              <w:rPr>
                <w:rFonts w:ascii="Cambria" w:hAnsi="Cambria"/>
                <w:color w:val="000000" w:themeColor="text1"/>
              </w:rPr>
              <w:t>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6385D" w:rsidRPr="00D30DCF" w:rsidRDefault="0016385D" w:rsidP="0016385D">
            <w:pPr>
              <w:rPr>
                <w:rFonts w:ascii="Cambria" w:hAnsi="Cambria"/>
                <w:color w:val="000000" w:themeColor="text1"/>
              </w:rPr>
            </w:pPr>
            <w:r w:rsidRPr="00D30DCF">
              <w:rPr>
                <w:rFonts w:ascii="Cambria" w:hAnsi="Cambria"/>
                <w:color w:val="000000" w:themeColor="text1"/>
              </w:rPr>
              <w:t> </w:t>
            </w:r>
            <w:r w:rsidR="008F0CD0" w:rsidRPr="00D30DCF">
              <w:rPr>
                <w:rFonts w:ascii="Cambria" w:hAnsi="Cambria"/>
                <w:color w:val="000000" w:themeColor="text1"/>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6385D" w:rsidRPr="00D30DCF" w:rsidRDefault="0016385D" w:rsidP="0016385D">
            <w:pPr>
              <w:rPr>
                <w:rFonts w:ascii="Cambria" w:hAnsi="Cambria"/>
                <w:color w:val="000000" w:themeColor="text1"/>
              </w:rPr>
            </w:pPr>
            <w:r w:rsidRPr="00D30DCF">
              <w:rPr>
                <w:rFonts w:ascii="Cambria" w:hAnsi="Cambria"/>
                <w:color w:val="000000" w:themeColor="text1"/>
              </w:rPr>
              <w:t> </w:t>
            </w:r>
            <w:r w:rsidR="008F0CD0" w:rsidRPr="00D30DCF">
              <w:rPr>
                <w:rFonts w:ascii="Cambria" w:hAnsi="Cambria"/>
                <w:color w:val="000000" w:themeColor="text1"/>
              </w:rPr>
              <w:t>8</w:t>
            </w:r>
          </w:p>
        </w:tc>
        <w:tc>
          <w:tcPr>
            <w:tcW w:w="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6385D" w:rsidRPr="00D30DCF" w:rsidRDefault="0016385D" w:rsidP="0016385D">
            <w:pPr>
              <w:rPr>
                <w:rFonts w:ascii="Cambria" w:hAnsi="Cambria"/>
                <w:color w:val="000000" w:themeColor="text1"/>
              </w:rPr>
            </w:pPr>
            <w:r w:rsidRPr="00D30DCF">
              <w:rPr>
                <w:rFonts w:ascii="Cambria" w:hAnsi="Cambria"/>
                <w:color w:val="000000" w:themeColor="text1"/>
              </w:rPr>
              <w:t> </w:t>
            </w:r>
            <w:r w:rsidR="008F0CD0" w:rsidRPr="00D30DCF">
              <w:rPr>
                <w:rFonts w:ascii="Cambria" w:hAnsi="Cambria"/>
                <w:color w:val="000000" w:themeColor="text1"/>
              </w:rPr>
              <w:t>1</w:t>
            </w:r>
          </w:p>
        </w:tc>
      </w:tr>
    </w:tbl>
    <w:p w:rsidR="0016385D" w:rsidRPr="00D30DCF" w:rsidRDefault="0016385D">
      <w:pPr>
        <w:rPr>
          <w:rFonts w:ascii="Cambria" w:hAnsi="Cambria"/>
          <w:color w:val="000000" w:themeColor="text1"/>
        </w:rPr>
      </w:pPr>
    </w:p>
    <w:p w:rsidR="00E07F5B" w:rsidRPr="00364113" w:rsidRDefault="00A306E4" w:rsidP="00364113">
      <w:pPr>
        <w:spacing w:after="0" w:line="240" w:lineRule="auto"/>
        <w:rPr>
          <w:rFonts w:ascii="Cambria" w:hAnsi="Cambria"/>
          <w:i/>
          <w:color w:val="000000" w:themeColor="text1"/>
          <w:sz w:val="20"/>
          <w:szCs w:val="20"/>
        </w:rPr>
      </w:pPr>
      <w:r w:rsidRPr="00364113">
        <w:rPr>
          <w:rFonts w:ascii="Cambria" w:hAnsi="Cambria"/>
          <w:i/>
          <w:color w:val="000000" w:themeColor="text1"/>
          <w:sz w:val="20"/>
          <w:szCs w:val="20"/>
        </w:rPr>
        <w:t>Tablo 2</w:t>
      </w:r>
      <w:r w:rsidR="00364113">
        <w:rPr>
          <w:rFonts w:ascii="Cambria" w:hAnsi="Cambria"/>
          <w:i/>
          <w:color w:val="000000" w:themeColor="text1"/>
          <w:sz w:val="20"/>
          <w:szCs w:val="20"/>
        </w:rPr>
        <w:t>6</w:t>
      </w:r>
      <w:r w:rsidR="00E07F5B" w:rsidRPr="00364113">
        <w:rPr>
          <w:rFonts w:ascii="Cambria" w:hAnsi="Cambria"/>
          <w:i/>
          <w:color w:val="000000" w:themeColor="text1"/>
          <w:sz w:val="20"/>
          <w:szCs w:val="20"/>
        </w:rPr>
        <w:t>. Okul Rehberlik Hizmetleri</w:t>
      </w:r>
    </w:p>
    <w:tbl>
      <w:tblPr>
        <w:tblW w:w="9346" w:type="dxa"/>
        <w:tblCellMar>
          <w:left w:w="0" w:type="dxa"/>
          <w:right w:w="0" w:type="dxa"/>
        </w:tblCellMar>
        <w:tblLook w:val="0600" w:firstRow="0" w:lastRow="0" w:firstColumn="0" w:lastColumn="0" w:noHBand="1" w:noVBand="1"/>
      </w:tblPr>
      <w:tblGrid>
        <w:gridCol w:w="916"/>
        <w:gridCol w:w="916"/>
        <w:gridCol w:w="917"/>
        <w:gridCol w:w="917"/>
        <w:gridCol w:w="994"/>
        <w:gridCol w:w="974"/>
        <w:gridCol w:w="961"/>
        <w:gridCol w:w="917"/>
        <w:gridCol w:w="917"/>
        <w:gridCol w:w="917"/>
      </w:tblGrid>
      <w:tr w:rsidR="00E07F5B" w:rsidRPr="00D30DCF" w:rsidTr="008F0CD0">
        <w:trPr>
          <w:trHeight w:val="540"/>
        </w:trPr>
        <w:tc>
          <w:tcPr>
            <w:tcW w:w="1134" w:type="dxa"/>
            <w:gridSpan w:val="4"/>
            <w:tcBorders>
              <w:top w:val="single" w:sz="8" w:space="0" w:color="000000"/>
              <w:left w:val="single" w:sz="8" w:space="0" w:color="000000"/>
              <w:bottom w:val="single" w:sz="8" w:space="0" w:color="000000"/>
              <w:right w:val="single" w:sz="8" w:space="0" w:color="000000"/>
            </w:tcBorders>
            <w:shd w:val="clear" w:color="auto" w:fill="E2EFD9"/>
            <w:tcMar>
              <w:top w:w="15" w:type="dxa"/>
              <w:left w:w="1080"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Mevcut Kapasite</w:t>
            </w:r>
          </w:p>
        </w:tc>
        <w:tc>
          <w:tcPr>
            <w:tcW w:w="1134" w:type="dxa"/>
            <w:gridSpan w:val="6"/>
            <w:tcBorders>
              <w:top w:val="single" w:sz="8" w:space="0" w:color="000000"/>
              <w:left w:val="single" w:sz="8" w:space="0" w:color="000000"/>
              <w:bottom w:val="single" w:sz="8" w:space="0" w:color="000000"/>
              <w:right w:val="single" w:sz="8" w:space="0" w:color="000000"/>
            </w:tcBorders>
            <w:shd w:val="clear" w:color="auto" w:fill="E2EFD9"/>
            <w:tcMar>
              <w:top w:w="15" w:type="dxa"/>
              <w:left w:w="67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Mevcut Kapasite Kullanımı ve Performans</w:t>
            </w:r>
          </w:p>
        </w:tc>
      </w:tr>
      <w:tr w:rsidR="00E07F5B" w:rsidRPr="00D30DCF" w:rsidTr="008F0CD0">
        <w:trPr>
          <w:trHeight w:val="1305"/>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Psikolojik Danışman Norm Sayısı</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Görev Yapan Psikolojik Danışman Sayısı</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İhtiyaç Duyulan Psikolojik Danışman Sayısı</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Görüşme Odası Sayısı</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94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Danışmanlık Hizmeti Alan</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Rehberlik Hizmetleri İle İlgili Düzenlenen Eğitim/Paylaşım Toplantısı vb. Faaliyet Sayısı</w:t>
            </w:r>
          </w:p>
        </w:tc>
      </w:tr>
      <w:tr w:rsidR="00D30DCF" w:rsidRPr="00D30DCF" w:rsidTr="008F0CD0">
        <w:trPr>
          <w:trHeight w:val="1980"/>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07F5B" w:rsidRPr="00D30DCF" w:rsidRDefault="00E07F5B" w:rsidP="00E07F5B">
            <w:pPr>
              <w:rPr>
                <w:rFonts w:ascii="Cambria" w:hAnsi="Cambria"/>
                <w:color w:val="000000" w:themeColor="text1"/>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07F5B" w:rsidRPr="00D30DCF" w:rsidRDefault="00E07F5B" w:rsidP="00E07F5B">
            <w:pPr>
              <w:rPr>
                <w:rFonts w:ascii="Cambria" w:hAnsi="Cambria"/>
                <w:color w:val="000000" w:themeColor="text1"/>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07F5B" w:rsidRPr="00D30DCF" w:rsidRDefault="00E07F5B" w:rsidP="00E07F5B">
            <w:pPr>
              <w:rPr>
                <w:rFonts w:ascii="Cambria" w:hAnsi="Cambria"/>
                <w:color w:val="000000" w:themeColor="text1"/>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07F5B" w:rsidRPr="00D30DCF" w:rsidRDefault="00E07F5B" w:rsidP="00E07F5B">
            <w:pPr>
              <w:rPr>
                <w:rFonts w:ascii="Cambria" w:hAnsi="Cambria"/>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Öğrenci Sayısı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Öğretmen Sayısı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Veli Sayısı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Öğretmenlere Yönelik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Öğrencilere Yönelik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Velilere Yönelik</w:t>
            </w:r>
          </w:p>
        </w:tc>
      </w:tr>
      <w:tr w:rsidR="00D30DCF" w:rsidRPr="00D30DCF" w:rsidTr="008F0CD0">
        <w:trPr>
          <w:trHeight w:val="54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F0CD0" w:rsidP="008F0CD0">
            <w:pPr>
              <w:jc w:val="center"/>
              <w:rPr>
                <w:rFonts w:ascii="Cambria" w:hAnsi="Cambria"/>
                <w:b/>
                <w:color w:val="000000" w:themeColor="text1"/>
              </w:rPr>
            </w:pPr>
            <w:r w:rsidRPr="00D30DCF">
              <w:rPr>
                <w:rFonts w:ascii="Cambria" w:hAnsi="Cambria"/>
                <w:b/>
                <w:color w:val="000000" w:themeColor="text1"/>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F0CD0" w:rsidP="008F0CD0">
            <w:pPr>
              <w:jc w:val="center"/>
              <w:rPr>
                <w:rFonts w:ascii="Cambria" w:hAnsi="Cambria"/>
                <w:b/>
                <w:color w:val="000000" w:themeColor="text1"/>
              </w:rPr>
            </w:pPr>
            <w:r w:rsidRPr="00D30DCF">
              <w:rPr>
                <w:rFonts w:ascii="Cambria" w:hAnsi="Cambria"/>
                <w:b/>
                <w:color w:val="000000" w:themeColor="text1"/>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F0CD0" w:rsidP="008F0CD0">
            <w:pPr>
              <w:jc w:val="center"/>
              <w:rPr>
                <w:rFonts w:ascii="Cambria" w:hAnsi="Cambria"/>
                <w:b/>
                <w:color w:val="000000" w:themeColor="text1"/>
              </w:rPr>
            </w:pPr>
            <w:r w:rsidRPr="00D30DCF">
              <w:rPr>
                <w:rFonts w:ascii="Cambria" w:hAnsi="Cambria"/>
                <w:b/>
                <w:color w:val="000000" w:themeColor="text1"/>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F0CD0" w:rsidP="008F0CD0">
            <w:pPr>
              <w:jc w:val="center"/>
              <w:rPr>
                <w:rFonts w:ascii="Cambria" w:hAnsi="Cambria"/>
                <w:b/>
                <w:color w:val="000000" w:themeColor="text1"/>
              </w:rPr>
            </w:pPr>
            <w:r w:rsidRPr="00D30DCF">
              <w:rPr>
                <w:rFonts w:ascii="Cambria" w:hAnsi="Cambria"/>
                <w:b/>
                <w:color w:val="000000" w:themeColor="text1"/>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F0CD0" w:rsidP="008F0CD0">
            <w:pPr>
              <w:jc w:val="center"/>
              <w:rPr>
                <w:rFonts w:ascii="Cambria" w:hAnsi="Cambria"/>
                <w:b/>
                <w:color w:val="000000" w:themeColor="text1"/>
              </w:rPr>
            </w:pPr>
            <w:r w:rsidRPr="00D30DCF">
              <w:rPr>
                <w:rFonts w:ascii="Cambria" w:hAnsi="Cambria"/>
                <w:b/>
                <w:color w:val="000000" w:themeColor="text1"/>
              </w:rPr>
              <w:t>510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F0CD0" w:rsidP="008F0CD0">
            <w:pPr>
              <w:jc w:val="center"/>
              <w:rPr>
                <w:rFonts w:ascii="Cambria" w:hAnsi="Cambria"/>
                <w:b/>
                <w:color w:val="000000" w:themeColor="text1"/>
              </w:rPr>
            </w:pPr>
            <w:r w:rsidRPr="00D30DCF">
              <w:rPr>
                <w:rFonts w:ascii="Cambria" w:hAnsi="Cambria"/>
                <w:b/>
                <w:color w:val="000000" w:themeColor="text1"/>
              </w:rPr>
              <w:t>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F0CD0" w:rsidP="008F0CD0">
            <w:pPr>
              <w:jc w:val="center"/>
              <w:rPr>
                <w:rFonts w:ascii="Cambria" w:hAnsi="Cambria"/>
                <w:b/>
                <w:color w:val="000000" w:themeColor="text1"/>
              </w:rPr>
            </w:pPr>
            <w:r w:rsidRPr="00D30DCF">
              <w:rPr>
                <w:rFonts w:ascii="Cambria" w:hAnsi="Cambria"/>
                <w:b/>
                <w:color w:val="000000" w:themeColor="text1"/>
              </w:rPr>
              <w:t>450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20AAA" w:rsidP="008F0CD0">
            <w:pPr>
              <w:jc w:val="center"/>
              <w:rPr>
                <w:rFonts w:ascii="Cambria" w:hAnsi="Cambria"/>
                <w:b/>
                <w:color w:val="000000" w:themeColor="text1"/>
              </w:rPr>
            </w:pPr>
            <w:r w:rsidRPr="00D30DCF">
              <w:rPr>
                <w:rFonts w:ascii="Cambria" w:hAnsi="Cambria"/>
                <w:b/>
                <w:color w:val="000000" w:themeColor="text1"/>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20AAA" w:rsidP="008F0CD0">
            <w:pPr>
              <w:jc w:val="center"/>
              <w:rPr>
                <w:rFonts w:ascii="Cambria" w:hAnsi="Cambria"/>
                <w:b/>
                <w:color w:val="000000" w:themeColor="text1"/>
              </w:rPr>
            </w:pPr>
            <w:r w:rsidRPr="00D30DCF">
              <w:rPr>
                <w:rFonts w:ascii="Cambria" w:hAnsi="Cambria"/>
                <w:b/>
                <w:color w:val="000000" w:themeColor="text1"/>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820AAA" w:rsidP="008F0CD0">
            <w:pPr>
              <w:jc w:val="center"/>
              <w:rPr>
                <w:rFonts w:ascii="Cambria" w:hAnsi="Cambria"/>
                <w:b/>
                <w:color w:val="000000" w:themeColor="text1"/>
              </w:rPr>
            </w:pPr>
            <w:r w:rsidRPr="00D30DCF">
              <w:rPr>
                <w:rFonts w:ascii="Cambria" w:hAnsi="Cambria"/>
                <w:b/>
                <w:color w:val="000000" w:themeColor="text1"/>
              </w:rPr>
              <w:t>2</w:t>
            </w:r>
          </w:p>
        </w:tc>
      </w:tr>
    </w:tbl>
    <w:p w:rsidR="00E07F5B" w:rsidRPr="00D30DCF" w:rsidRDefault="00E07F5B">
      <w:pPr>
        <w:rPr>
          <w:rFonts w:ascii="Cambria" w:hAnsi="Cambria"/>
          <w:color w:val="000000" w:themeColor="text1"/>
        </w:rPr>
      </w:pPr>
    </w:p>
    <w:p w:rsidR="00E07F5B" w:rsidRPr="00D30DCF" w:rsidRDefault="00E07F5B">
      <w:pPr>
        <w:rPr>
          <w:rFonts w:ascii="Cambria" w:hAnsi="Cambria"/>
          <w:color w:val="000000" w:themeColor="text1"/>
        </w:rPr>
      </w:pPr>
    </w:p>
    <w:p w:rsidR="008F0CD0" w:rsidRPr="00D30DCF" w:rsidRDefault="008F0CD0">
      <w:pPr>
        <w:rPr>
          <w:rFonts w:ascii="Cambria" w:hAnsi="Cambria"/>
          <w:color w:val="000000" w:themeColor="text1"/>
        </w:rPr>
      </w:pPr>
    </w:p>
    <w:p w:rsidR="00957079" w:rsidRPr="00D30DCF" w:rsidRDefault="00957079">
      <w:pPr>
        <w:rPr>
          <w:rFonts w:ascii="Cambria" w:hAnsi="Cambria"/>
          <w:color w:val="000000" w:themeColor="text1"/>
        </w:rPr>
      </w:pPr>
    </w:p>
    <w:p w:rsidR="00957079" w:rsidRPr="00D30DCF" w:rsidRDefault="00957079">
      <w:pPr>
        <w:rPr>
          <w:rFonts w:ascii="Cambria" w:hAnsi="Cambria"/>
          <w:color w:val="000000" w:themeColor="text1"/>
        </w:rPr>
      </w:pPr>
    </w:p>
    <w:p w:rsidR="00E07F5B" w:rsidRPr="005E0380" w:rsidRDefault="006117B9" w:rsidP="005E0380">
      <w:pPr>
        <w:pStyle w:val="Balk3"/>
        <w:ind w:firstLine="709"/>
        <w:rPr>
          <w:rFonts w:ascii="Cambria" w:hAnsi="Cambria"/>
          <w:b/>
          <w:color w:val="000000" w:themeColor="text1"/>
          <w:sz w:val="28"/>
          <w:szCs w:val="28"/>
        </w:rPr>
      </w:pPr>
      <w:r>
        <w:rPr>
          <w:rFonts w:ascii="Cambria" w:hAnsi="Cambria"/>
          <w:b/>
          <w:color w:val="000000" w:themeColor="text1"/>
          <w:sz w:val="28"/>
          <w:szCs w:val="28"/>
        </w:rPr>
        <w:lastRenderedPageBreak/>
        <w:t>2</w:t>
      </w:r>
      <w:r w:rsidR="00E07F5B" w:rsidRPr="005E0380">
        <w:rPr>
          <w:rFonts w:ascii="Cambria" w:hAnsi="Cambria"/>
          <w:b/>
          <w:color w:val="000000" w:themeColor="text1"/>
          <w:sz w:val="28"/>
          <w:szCs w:val="28"/>
        </w:rPr>
        <w:t>.7.3</w:t>
      </w:r>
      <w:r w:rsidR="00EB4493" w:rsidRPr="005E0380">
        <w:rPr>
          <w:rFonts w:ascii="Cambria" w:hAnsi="Cambria"/>
          <w:b/>
          <w:color w:val="000000" w:themeColor="text1"/>
          <w:sz w:val="28"/>
          <w:szCs w:val="28"/>
        </w:rPr>
        <w:t xml:space="preserve"> Teknolojik Düzey</w:t>
      </w:r>
    </w:p>
    <w:p w:rsidR="00E07F5B" w:rsidRPr="005E0380" w:rsidRDefault="00A306E4" w:rsidP="005E0380">
      <w:pPr>
        <w:ind w:firstLine="709"/>
        <w:jc w:val="both"/>
        <w:rPr>
          <w:rFonts w:ascii="Cambria" w:hAnsi="Cambria"/>
          <w:color w:val="000000" w:themeColor="text1"/>
          <w:sz w:val="24"/>
          <w:szCs w:val="24"/>
        </w:rPr>
      </w:pPr>
      <w:r w:rsidRPr="005E0380">
        <w:rPr>
          <w:rFonts w:ascii="Cambria" w:hAnsi="Cambria"/>
          <w:color w:val="000000" w:themeColor="text1"/>
          <w:sz w:val="24"/>
          <w:szCs w:val="24"/>
        </w:rPr>
        <w:t>O</w:t>
      </w:r>
      <w:r w:rsidR="00E07F5B" w:rsidRPr="005E0380">
        <w:rPr>
          <w:rFonts w:ascii="Cambria" w:hAnsi="Cambria"/>
          <w:color w:val="000000" w:themeColor="text1"/>
          <w:sz w:val="24"/>
          <w:szCs w:val="24"/>
        </w:rPr>
        <w:t xml:space="preserve">kulumuz, bilgi üretiminde eğitim teknolojilerini yoğun bir şekilde kullanmaktadır. Eğitimde kalıcı öğrenmeyi hedefleyen bir anlayışla, teknolojiyi en üst düzeyde kullanmaktadır. Öğretmenler, </w:t>
      </w:r>
      <w:r w:rsidR="008F0CD0" w:rsidRPr="005E0380">
        <w:rPr>
          <w:rFonts w:ascii="Cambria" w:hAnsi="Cambria"/>
          <w:color w:val="000000" w:themeColor="text1"/>
          <w:sz w:val="24"/>
          <w:szCs w:val="24"/>
        </w:rPr>
        <w:t>etkileşimli tahta, bilgisayar,</w:t>
      </w:r>
      <w:r w:rsidR="00E07F5B" w:rsidRPr="005E0380">
        <w:rPr>
          <w:rFonts w:ascii="Cambria" w:hAnsi="Cambria"/>
          <w:color w:val="000000" w:themeColor="text1"/>
          <w:sz w:val="24"/>
          <w:szCs w:val="24"/>
        </w:rPr>
        <w:t xml:space="preserve"> </w:t>
      </w:r>
      <w:proofErr w:type="gramStart"/>
      <w:r w:rsidR="00E07F5B" w:rsidRPr="005E0380">
        <w:rPr>
          <w:rFonts w:ascii="Cambria" w:hAnsi="Cambria"/>
          <w:color w:val="000000" w:themeColor="text1"/>
          <w:sz w:val="24"/>
          <w:szCs w:val="24"/>
        </w:rPr>
        <w:t>projeksiyon</w:t>
      </w:r>
      <w:proofErr w:type="gramEnd"/>
      <w:r w:rsidR="008F0CD0" w:rsidRPr="005E0380">
        <w:rPr>
          <w:rFonts w:ascii="Cambria" w:hAnsi="Cambria"/>
          <w:color w:val="000000" w:themeColor="text1"/>
          <w:sz w:val="24"/>
          <w:szCs w:val="24"/>
        </w:rPr>
        <w:t>, printer</w:t>
      </w:r>
      <w:r w:rsidR="00E07F5B" w:rsidRPr="005E0380">
        <w:rPr>
          <w:rFonts w:ascii="Cambria" w:hAnsi="Cambria"/>
          <w:color w:val="000000" w:themeColor="text1"/>
          <w:sz w:val="24"/>
          <w:szCs w:val="24"/>
        </w:rPr>
        <w:t xml:space="preserve"> gibi teknolojik araçları derslerinde kullanmaktadır. Okulumuz </w:t>
      </w:r>
      <w:r w:rsidR="008F0CD0" w:rsidRPr="005E0380">
        <w:rPr>
          <w:rFonts w:ascii="Cambria" w:hAnsi="Cambria"/>
          <w:color w:val="000000" w:themeColor="text1"/>
          <w:sz w:val="24"/>
          <w:szCs w:val="24"/>
        </w:rPr>
        <w:t>internete bağlı ve etkileşimli tahta okulöncesi sınıflar hariç her sınıfta</w:t>
      </w:r>
      <w:r w:rsidR="00E07F5B" w:rsidRPr="005E0380">
        <w:rPr>
          <w:rFonts w:ascii="Cambria" w:hAnsi="Cambria"/>
          <w:color w:val="000000" w:themeColor="text1"/>
          <w:sz w:val="24"/>
          <w:szCs w:val="24"/>
        </w:rPr>
        <w:t xml:space="preserve"> bulunmaktadır.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p>
    <w:p w:rsidR="00E07F5B" w:rsidRPr="005E0380" w:rsidRDefault="00E07F5B" w:rsidP="005E0380">
      <w:pPr>
        <w:ind w:firstLine="709"/>
        <w:jc w:val="both"/>
        <w:rPr>
          <w:rFonts w:ascii="Cambria" w:hAnsi="Cambria"/>
          <w:color w:val="000000" w:themeColor="text1"/>
          <w:sz w:val="24"/>
          <w:szCs w:val="24"/>
        </w:rPr>
      </w:pPr>
      <w:r w:rsidRPr="005E0380">
        <w:rPr>
          <w:rFonts w:ascii="Cambria" w:hAnsi="Cambria"/>
          <w:color w:val="000000" w:themeColor="text1"/>
          <w:sz w:val="24"/>
          <w:szCs w:val="24"/>
        </w:rPr>
        <w:t>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p w:rsidR="00E07F5B" w:rsidRPr="005E0380" w:rsidRDefault="005E0380" w:rsidP="00A306E4">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t>Tablo 27</w:t>
      </w:r>
      <w:r w:rsidR="00E07F5B" w:rsidRPr="005E0380">
        <w:rPr>
          <w:rFonts w:ascii="Cambria" w:hAnsi="Cambria"/>
          <w:i/>
          <w:color w:val="000000" w:themeColor="text1"/>
          <w:sz w:val="20"/>
          <w:szCs w:val="20"/>
        </w:rPr>
        <w:t>. Teknolojik Araç – Gereç Durumu</w:t>
      </w:r>
    </w:p>
    <w:tbl>
      <w:tblPr>
        <w:tblW w:w="9346" w:type="dxa"/>
        <w:tblCellMar>
          <w:left w:w="0" w:type="dxa"/>
          <w:right w:w="0" w:type="dxa"/>
        </w:tblCellMar>
        <w:tblLook w:val="0600" w:firstRow="0" w:lastRow="0" w:firstColumn="0" w:lastColumn="0" w:noHBand="1" w:noVBand="1"/>
      </w:tblPr>
      <w:tblGrid>
        <w:gridCol w:w="4101"/>
        <w:gridCol w:w="1311"/>
        <w:gridCol w:w="1311"/>
        <w:gridCol w:w="1311"/>
        <w:gridCol w:w="1312"/>
      </w:tblGrid>
      <w:tr w:rsidR="009F21C6" w:rsidRPr="00D30DCF" w:rsidTr="005E0380">
        <w:trPr>
          <w:trHeight w:hRule="exact" w:val="340"/>
        </w:trPr>
        <w:tc>
          <w:tcPr>
            <w:tcW w:w="410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b/>
                <w:bCs/>
                <w:color w:val="000000" w:themeColor="text1"/>
              </w:rPr>
              <w:t>Araç-Gereçler</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b/>
                <w:bCs/>
                <w:color w:val="000000" w:themeColor="text1"/>
              </w:rPr>
              <w:t>2022</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b/>
                <w:bCs/>
                <w:color w:val="000000" w:themeColor="text1"/>
              </w:rPr>
              <w:t>2023</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color w:val="000000" w:themeColor="text1"/>
              </w:rPr>
              <w:t>2024</w:t>
            </w:r>
          </w:p>
        </w:tc>
        <w:tc>
          <w:tcPr>
            <w:tcW w:w="1312" w:type="dxa"/>
            <w:tcBorders>
              <w:top w:val="single" w:sz="8" w:space="0" w:color="000000"/>
              <w:left w:val="single" w:sz="8" w:space="0" w:color="000000"/>
              <w:bottom w:val="single" w:sz="8" w:space="0" w:color="000000"/>
              <w:right w:val="single" w:sz="8" w:space="0" w:color="000000"/>
            </w:tcBorders>
            <w:shd w:val="clear" w:color="auto" w:fill="E2EFD9"/>
            <w:tcMar>
              <w:top w:w="15" w:type="dxa"/>
              <w:left w:w="270"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b/>
                <w:bCs/>
                <w:color w:val="000000" w:themeColor="text1"/>
              </w:rPr>
              <w:t>İhtiyaç</w:t>
            </w:r>
          </w:p>
        </w:tc>
      </w:tr>
      <w:tr w:rsidR="00D30DCF" w:rsidRPr="00D30DCF" w:rsidTr="005E0380">
        <w:trPr>
          <w:trHeight w:hRule="exact" w:val="34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Etkileşimli Tahta</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color w:val="000000" w:themeColor="text1"/>
              </w:rPr>
              <w:t>0</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0</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11</w:t>
            </w:r>
          </w:p>
        </w:tc>
        <w:tc>
          <w:tcPr>
            <w:tcW w:w="13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2</w:t>
            </w:r>
          </w:p>
        </w:tc>
      </w:tr>
      <w:tr w:rsidR="00D30DCF" w:rsidRPr="00D30DCF" w:rsidTr="005E0380">
        <w:trPr>
          <w:trHeight w:hRule="exact" w:val="34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Bilgisayar</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color w:val="000000" w:themeColor="text1"/>
              </w:rPr>
              <w:t>16</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16 </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16</w:t>
            </w:r>
          </w:p>
        </w:tc>
        <w:tc>
          <w:tcPr>
            <w:tcW w:w="13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w:t>
            </w:r>
          </w:p>
        </w:tc>
      </w:tr>
      <w:tr w:rsidR="00D30DCF" w:rsidRPr="00D30DCF" w:rsidTr="005E0380">
        <w:trPr>
          <w:trHeight w:hRule="exact" w:val="34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Projeksiyon</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color w:val="000000" w:themeColor="text1"/>
              </w:rPr>
              <w:t>13</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13 </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13</w:t>
            </w:r>
          </w:p>
        </w:tc>
        <w:tc>
          <w:tcPr>
            <w:tcW w:w="13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w:t>
            </w:r>
          </w:p>
        </w:tc>
      </w:tr>
      <w:tr w:rsidR="00D30DCF" w:rsidRPr="00D30DCF" w:rsidTr="005E0380">
        <w:trPr>
          <w:trHeight w:hRule="exact" w:val="34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Güvenlik Kameraları</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color w:val="000000" w:themeColor="text1"/>
              </w:rPr>
              <w:t>16</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16 </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16 </w:t>
            </w:r>
          </w:p>
        </w:tc>
        <w:tc>
          <w:tcPr>
            <w:tcW w:w="13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0</w:t>
            </w:r>
          </w:p>
        </w:tc>
      </w:tr>
      <w:tr w:rsidR="00D30DCF" w:rsidRPr="00D30DCF" w:rsidTr="005E0380">
        <w:trPr>
          <w:trHeight w:hRule="exact" w:val="34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Yangın Alarm</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color w:val="000000" w:themeColor="text1"/>
              </w:rPr>
              <w:t>1</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1 </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1 </w:t>
            </w:r>
          </w:p>
        </w:tc>
        <w:tc>
          <w:tcPr>
            <w:tcW w:w="13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0</w:t>
            </w:r>
          </w:p>
        </w:tc>
      </w:tr>
      <w:tr w:rsidR="00D30DCF" w:rsidRPr="00D30DCF" w:rsidTr="005E0380">
        <w:trPr>
          <w:trHeight w:hRule="exact" w:val="34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Ses Sistemi/Hoparlör</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color w:val="000000" w:themeColor="text1"/>
              </w:rPr>
              <w:t>6</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6 </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6</w:t>
            </w:r>
          </w:p>
        </w:tc>
        <w:tc>
          <w:tcPr>
            <w:tcW w:w="13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w:t>
            </w:r>
          </w:p>
        </w:tc>
      </w:tr>
      <w:tr w:rsidR="00D30DCF" w:rsidRPr="00D30DCF" w:rsidTr="005E0380">
        <w:trPr>
          <w:trHeight w:hRule="exact" w:val="34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Paratoner</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color w:val="000000" w:themeColor="text1"/>
              </w:rPr>
              <w:t>1</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1</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1</w:t>
            </w:r>
          </w:p>
        </w:tc>
        <w:tc>
          <w:tcPr>
            <w:tcW w:w="13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0</w:t>
            </w:r>
          </w:p>
        </w:tc>
      </w:tr>
      <w:tr w:rsidR="00D30DCF" w:rsidRPr="00D30DCF" w:rsidTr="005E0380">
        <w:trPr>
          <w:trHeight w:hRule="exact" w:val="34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Fotokopi/Yazıcı</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F21C6" w:rsidRPr="00D30DCF" w:rsidRDefault="009F21C6" w:rsidP="009F21C6">
            <w:pPr>
              <w:rPr>
                <w:rFonts w:ascii="Cambria" w:hAnsi="Cambria"/>
                <w:color w:val="000000" w:themeColor="text1"/>
              </w:rPr>
            </w:pPr>
            <w:r w:rsidRPr="00D30DCF">
              <w:rPr>
                <w:rFonts w:ascii="Cambria" w:hAnsi="Cambria"/>
                <w:color w:val="000000" w:themeColor="text1"/>
              </w:rPr>
              <w:t>9</w:t>
            </w:r>
          </w:p>
        </w:tc>
        <w:tc>
          <w:tcPr>
            <w:tcW w:w="1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9 </w:t>
            </w:r>
          </w:p>
        </w:tc>
        <w:tc>
          <w:tcPr>
            <w:tcW w:w="13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9</w:t>
            </w:r>
          </w:p>
        </w:tc>
        <w:tc>
          <w:tcPr>
            <w:tcW w:w="13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21C6" w:rsidRPr="00D30DCF" w:rsidRDefault="009F21C6" w:rsidP="009F21C6">
            <w:pPr>
              <w:rPr>
                <w:rFonts w:ascii="Cambria" w:hAnsi="Cambria"/>
                <w:color w:val="000000" w:themeColor="text1"/>
              </w:rPr>
            </w:pPr>
            <w:r w:rsidRPr="00D30DCF">
              <w:rPr>
                <w:rFonts w:ascii="Cambria" w:hAnsi="Cambria"/>
                <w:color w:val="000000" w:themeColor="text1"/>
              </w:rPr>
              <w:t> </w:t>
            </w:r>
          </w:p>
        </w:tc>
      </w:tr>
    </w:tbl>
    <w:p w:rsidR="00A306E4" w:rsidRPr="00D30DCF" w:rsidRDefault="00A306E4" w:rsidP="00A306E4">
      <w:pPr>
        <w:spacing w:after="0" w:line="240" w:lineRule="auto"/>
        <w:rPr>
          <w:rFonts w:ascii="Cambria" w:hAnsi="Cambria"/>
          <w:color w:val="000000" w:themeColor="text1"/>
          <w:sz w:val="20"/>
          <w:szCs w:val="20"/>
        </w:rPr>
      </w:pPr>
    </w:p>
    <w:p w:rsidR="00E07F5B" w:rsidRPr="005E0380" w:rsidRDefault="005E0380" w:rsidP="00A306E4">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t>Tablo 28</w:t>
      </w:r>
      <w:r w:rsidR="00E07F5B" w:rsidRPr="005E0380">
        <w:rPr>
          <w:rFonts w:ascii="Cambria" w:hAnsi="Cambria"/>
          <w:i/>
          <w:color w:val="000000" w:themeColor="text1"/>
          <w:sz w:val="20"/>
          <w:szCs w:val="20"/>
        </w:rPr>
        <w:t xml:space="preserve">. Fiziki </w:t>
      </w:r>
      <w:proofErr w:type="gramStart"/>
      <w:r w:rsidR="00E07F5B" w:rsidRPr="005E0380">
        <w:rPr>
          <w:rFonts w:ascii="Cambria" w:hAnsi="Cambria"/>
          <w:i/>
          <w:color w:val="000000" w:themeColor="text1"/>
          <w:sz w:val="20"/>
          <w:szCs w:val="20"/>
        </w:rPr>
        <w:t>Mekan</w:t>
      </w:r>
      <w:proofErr w:type="gramEnd"/>
      <w:r w:rsidR="00E07F5B" w:rsidRPr="005E0380">
        <w:rPr>
          <w:rFonts w:ascii="Cambria" w:hAnsi="Cambria"/>
          <w:i/>
          <w:color w:val="000000" w:themeColor="text1"/>
          <w:sz w:val="20"/>
          <w:szCs w:val="20"/>
        </w:rPr>
        <w:t xml:space="preserve"> Durumu</w:t>
      </w:r>
    </w:p>
    <w:tbl>
      <w:tblPr>
        <w:tblW w:w="9346" w:type="dxa"/>
        <w:tblCellMar>
          <w:left w:w="0" w:type="dxa"/>
          <w:right w:w="0" w:type="dxa"/>
        </w:tblCellMar>
        <w:tblLook w:val="0600" w:firstRow="0" w:lastRow="0" w:firstColumn="0" w:lastColumn="0" w:noHBand="1" w:noVBand="1"/>
      </w:tblPr>
      <w:tblGrid>
        <w:gridCol w:w="3657"/>
        <w:gridCol w:w="1137"/>
        <w:gridCol w:w="1138"/>
        <w:gridCol w:w="1138"/>
        <w:gridCol w:w="1138"/>
        <w:gridCol w:w="1138"/>
      </w:tblGrid>
      <w:tr w:rsidR="00E07F5B" w:rsidRPr="00D30DCF" w:rsidTr="005E0380">
        <w:trPr>
          <w:trHeight w:hRule="exact" w:val="340"/>
        </w:trPr>
        <w:tc>
          <w:tcPr>
            <w:tcW w:w="3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Fiziki Mekân</w:t>
            </w:r>
          </w:p>
        </w:tc>
        <w:tc>
          <w:tcPr>
            <w:tcW w:w="113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Var</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Yok</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3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Adedi</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3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İhtiyaç</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3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Açıklama</w:t>
            </w:r>
          </w:p>
        </w:tc>
      </w:tr>
      <w:tr w:rsidR="00D30DCF" w:rsidRPr="00D30DCF" w:rsidTr="005E0380">
        <w:trPr>
          <w:trHeight w:hRule="exact" w:val="340"/>
        </w:trPr>
        <w:tc>
          <w:tcPr>
            <w:tcW w:w="365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Öğretmen Çalışma Odası</w:t>
            </w:r>
          </w:p>
        </w:tc>
        <w:tc>
          <w:tcPr>
            <w:tcW w:w="113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1</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r>
      <w:tr w:rsidR="00D30DCF" w:rsidRPr="00D30DCF" w:rsidTr="005E0380">
        <w:trPr>
          <w:trHeight w:hRule="exact" w:val="340"/>
        </w:trPr>
        <w:tc>
          <w:tcPr>
            <w:tcW w:w="3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Ekipman Odası</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1</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r>
      <w:tr w:rsidR="00D30DCF" w:rsidRPr="00D30DCF" w:rsidTr="005E0380">
        <w:trPr>
          <w:trHeight w:hRule="exact" w:val="340"/>
        </w:trPr>
        <w:tc>
          <w:tcPr>
            <w:tcW w:w="365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Kütüphane</w:t>
            </w:r>
          </w:p>
        </w:tc>
        <w:tc>
          <w:tcPr>
            <w:tcW w:w="113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1</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r>
      <w:tr w:rsidR="00D30DCF" w:rsidRPr="00D30DCF" w:rsidTr="005E0380">
        <w:trPr>
          <w:trHeight w:hRule="exact" w:val="340"/>
        </w:trPr>
        <w:tc>
          <w:tcPr>
            <w:tcW w:w="3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Rehberlik Servisi</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1</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r>
      <w:tr w:rsidR="00D30DCF" w:rsidRPr="00D30DCF" w:rsidTr="005E0380">
        <w:trPr>
          <w:trHeight w:hRule="exact" w:val="340"/>
        </w:trPr>
        <w:tc>
          <w:tcPr>
            <w:tcW w:w="365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Resim Odası</w:t>
            </w:r>
          </w:p>
        </w:tc>
        <w:tc>
          <w:tcPr>
            <w:tcW w:w="113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50319" w:rsidP="00E50319">
            <w:pPr>
              <w:jc w:val="center"/>
              <w:rPr>
                <w:rFonts w:ascii="Cambria" w:hAnsi="Cambria"/>
                <w:color w:val="000000" w:themeColor="text1"/>
              </w:rPr>
            </w:pPr>
            <w:r>
              <w:rPr>
                <w:rFonts w:ascii="Cambria" w:hAnsi="Cambria"/>
                <w:color w:val="000000" w:themeColor="text1"/>
              </w:rPr>
              <w:t>1</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r>
      <w:tr w:rsidR="00D30DCF" w:rsidRPr="00D30DCF" w:rsidTr="005E0380">
        <w:trPr>
          <w:trHeight w:hRule="exact" w:val="340"/>
        </w:trPr>
        <w:tc>
          <w:tcPr>
            <w:tcW w:w="3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Müzik Odası</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1</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r>
      <w:tr w:rsidR="00D30DCF" w:rsidRPr="00D30DCF" w:rsidTr="005E0380">
        <w:trPr>
          <w:trHeight w:hRule="exact" w:val="340"/>
        </w:trPr>
        <w:tc>
          <w:tcPr>
            <w:tcW w:w="365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Çok Amaçlı Salon</w:t>
            </w:r>
          </w:p>
        </w:tc>
        <w:tc>
          <w:tcPr>
            <w:tcW w:w="113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1</w:t>
            </w: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r>
      <w:tr w:rsidR="00D30DCF" w:rsidRPr="00D30DCF" w:rsidTr="005E0380">
        <w:trPr>
          <w:trHeight w:hRule="exact" w:val="340"/>
        </w:trPr>
        <w:tc>
          <w:tcPr>
            <w:tcW w:w="3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Spor Salonu</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9F21C6" w:rsidP="00E50319">
            <w:pPr>
              <w:jc w:val="center"/>
              <w:rPr>
                <w:rFonts w:ascii="Cambria" w:hAnsi="Cambria"/>
                <w:color w:val="000000" w:themeColor="text1"/>
              </w:rPr>
            </w:pPr>
            <w:r w:rsidRPr="00D30DCF">
              <w:rPr>
                <w:rFonts w:ascii="Cambria" w:hAnsi="Cambria"/>
                <w:color w:val="000000" w:themeColor="text1"/>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060D6B" w:rsidP="00E50319">
            <w:pPr>
              <w:jc w:val="center"/>
              <w:rPr>
                <w:rFonts w:ascii="Cambria" w:hAnsi="Cambria"/>
                <w:color w:val="000000" w:themeColor="text1"/>
              </w:rPr>
            </w:pPr>
            <w:r>
              <w:rPr>
                <w:rFonts w:ascii="Cambria" w:hAnsi="Cambria"/>
                <w:color w:val="000000" w:themeColor="text1"/>
              </w:rPr>
              <w:t>1</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50319">
            <w:pPr>
              <w:jc w:val="center"/>
              <w:rPr>
                <w:rFonts w:ascii="Cambria" w:hAnsi="Cambria"/>
                <w:color w:val="000000" w:themeColor="text1"/>
              </w:rPr>
            </w:pPr>
          </w:p>
        </w:tc>
      </w:tr>
    </w:tbl>
    <w:p w:rsidR="00E07F5B" w:rsidRPr="00D30DCF" w:rsidRDefault="00E07F5B">
      <w:pPr>
        <w:rPr>
          <w:rFonts w:ascii="Cambria" w:hAnsi="Cambria"/>
          <w:color w:val="000000" w:themeColor="text1"/>
        </w:rPr>
      </w:pPr>
    </w:p>
    <w:p w:rsidR="00E07F5B" w:rsidRPr="005E0380" w:rsidRDefault="00E07F5B" w:rsidP="005E0380">
      <w:pPr>
        <w:pStyle w:val="Balk3"/>
        <w:ind w:firstLine="709"/>
        <w:rPr>
          <w:rFonts w:ascii="Cambria" w:hAnsi="Cambria"/>
          <w:b/>
          <w:color w:val="000000" w:themeColor="text1"/>
        </w:rPr>
      </w:pPr>
      <w:r w:rsidRPr="005E0380">
        <w:rPr>
          <w:rFonts w:ascii="Cambria" w:hAnsi="Cambria"/>
          <w:b/>
          <w:color w:val="000000" w:themeColor="text1"/>
        </w:rPr>
        <w:lastRenderedPageBreak/>
        <w:t>2.7.4 Mali Kaynaklar</w:t>
      </w:r>
    </w:p>
    <w:p w:rsidR="00E07F5B" w:rsidRPr="00D30DCF" w:rsidRDefault="00E07F5B" w:rsidP="005651CD">
      <w:pPr>
        <w:ind w:firstLine="708"/>
        <w:jc w:val="both"/>
        <w:rPr>
          <w:rFonts w:ascii="Cambria" w:hAnsi="Cambria"/>
          <w:color w:val="000000" w:themeColor="text1"/>
        </w:rPr>
      </w:pPr>
      <w:r w:rsidRPr="00D30DCF">
        <w:rPr>
          <w:rFonts w:ascii="Cambria" w:hAnsi="Cambria"/>
          <w:color w:val="000000" w:themeColor="text1"/>
        </w:rPr>
        <w:t>Okulumuzda finansal ve fiziksel kaynakların yönetimi süreci titizlikle yürütülmektedir. Finansal kaynaklar yıllık bütçe planına göre oluşturulmakta ve giderlerle ilgili düzenlemeler Okul Aile Birliği ve komisyonlar tarafından gerçekleştirilmektedir. Okulumuz, kar amacı gütmeyen bir kuruluş olarak faaliyet göstermektedir ve yıllık bütçe gelirleri, Okul Aile Birliği'ne yapılan veli bağışları, kermes gelirleri ve anasınıfı aidatlarından oluşmaktadır.</w:t>
      </w:r>
    </w:p>
    <w:p w:rsidR="00E07F5B" w:rsidRPr="00D30DCF" w:rsidRDefault="00E07F5B" w:rsidP="005651CD">
      <w:pPr>
        <w:ind w:firstLine="708"/>
        <w:jc w:val="both"/>
        <w:rPr>
          <w:rFonts w:ascii="Cambria" w:hAnsi="Cambria"/>
          <w:color w:val="000000" w:themeColor="text1"/>
        </w:rPr>
      </w:pPr>
      <w:r w:rsidRPr="00D30DCF">
        <w:rPr>
          <w:rFonts w:ascii="Cambria" w:hAnsi="Cambria"/>
          <w:color w:val="000000" w:themeColor="text1"/>
        </w:rPr>
        <w:t>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p w:rsidR="00E07F5B" w:rsidRPr="00D30DCF" w:rsidRDefault="00E07F5B" w:rsidP="005651CD">
      <w:pPr>
        <w:ind w:firstLine="708"/>
        <w:jc w:val="both"/>
        <w:rPr>
          <w:rFonts w:ascii="Cambria" w:hAnsi="Cambria"/>
          <w:color w:val="000000" w:themeColor="text1"/>
        </w:rPr>
      </w:pPr>
      <w:r w:rsidRPr="00D30DCF">
        <w:rPr>
          <w:rFonts w:ascii="Cambria" w:hAnsi="Cambria"/>
          <w:color w:val="000000" w:themeColor="text1"/>
        </w:rPr>
        <w:t xml:space="preserve">Eğitim-öğretim kalitesinin ve kurum kültürünün istenilen düzeye ulaşması için öğrenci, veli ve işbirliği yapılan kuruluşlarla </w:t>
      </w:r>
      <w:proofErr w:type="gramStart"/>
      <w:r w:rsidRPr="00D30DCF">
        <w:rPr>
          <w:rFonts w:ascii="Cambria" w:hAnsi="Cambria"/>
          <w:color w:val="000000" w:themeColor="text1"/>
        </w:rPr>
        <w:t>sinerji</w:t>
      </w:r>
      <w:proofErr w:type="gramEnd"/>
      <w:r w:rsidRPr="00D30DCF">
        <w:rPr>
          <w:rFonts w:ascii="Cambria" w:hAnsi="Cambria"/>
          <w:color w:val="000000" w:themeColor="text1"/>
        </w:rPr>
        <w:t xml:space="preserve"> yaratılarak birlikte çalışmalar yapılmakta ve süreç iyileştirme ekiplerine bu kuruluşların temsilcilerinin katılımı sağlanmaktadır. Ayrıca, diğer iş birlikleriyle Okul Aile Birliği çalışanları, toplantılarda bir araya gelerek bilgi paylaşımında bulunmakta</w:t>
      </w:r>
      <w:r w:rsidR="005651CD" w:rsidRPr="00D30DCF">
        <w:rPr>
          <w:rFonts w:ascii="Cambria" w:hAnsi="Cambria"/>
          <w:color w:val="000000" w:themeColor="text1"/>
        </w:rPr>
        <w:t xml:space="preserve"> ve tüm gelir ve giderler TEFBİS</w:t>
      </w:r>
      <w:r w:rsidRPr="00D30DCF">
        <w:rPr>
          <w:rFonts w:ascii="Cambria" w:hAnsi="Cambria"/>
          <w:color w:val="000000" w:themeColor="text1"/>
        </w:rPr>
        <w:t xml:space="preserve"> sistemine işlenmektedir.</w:t>
      </w:r>
    </w:p>
    <w:p w:rsidR="00E07F5B" w:rsidRPr="005E0380" w:rsidRDefault="00450D6B" w:rsidP="005E0380">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t>Tablo 2</w:t>
      </w:r>
      <w:r w:rsidR="005E0380">
        <w:rPr>
          <w:rFonts w:ascii="Cambria" w:hAnsi="Cambria"/>
          <w:i/>
          <w:color w:val="000000" w:themeColor="text1"/>
          <w:sz w:val="20"/>
          <w:szCs w:val="20"/>
        </w:rPr>
        <w:t>9</w:t>
      </w:r>
      <w:r w:rsidR="00E07F5B" w:rsidRPr="005E0380">
        <w:rPr>
          <w:rFonts w:ascii="Cambria" w:hAnsi="Cambria"/>
          <w:i/>
          <w:color w:val="000000" w:themeColor="text1"/>
          <w:sz w:val="20"/>
          <w:szCs w:val="20"/>
        </w:rPr>
        <w:t>. Harcama Kalemleri</w:t>
      </w:r>
    </w:p>
    <w:tbl>
      <w:tblPr>
        <w:tblW w:w="9346" w:type="dxa"/>
        <w:tblCellMar>
          <w:left w:w="0" w:type="dxa"/>
          <w:right w:w="0" w:type="dxa"/>
        </w:tblCellMar>
        <w:tblLook w:val="0600" w:firstRow="0" w:lastRow="0" w:firstColumn="0" w:lastColumn="0" w:noHBand="1" w:noVBand="1"/>
      </w:tblPr>
      <w:tblGrid>
        <w:gridCol w:w="2900"/>
        <w:gridCol w:w="6446"/>
      </w:tblGrid>
      <w:tr w:rsidR="00E07F5B" w:rsidRPr="00D30DCF" w:rsidTr="00957079">
        <w:trPr>
          <w:trHeight w:hRule="exact" w:val="567"/>
        </w:trPr>
        <w:tc>
          <w:tcPr>
            <w:tcW w:w="2900" w:type="dxa"/>
            <w:tcBorders>
              <w:top w:val="single" w:sz="8" w:space="0" w:color="000000"/>
              <w:left w:val="single" w:sz="8"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Harcama Kalemi</w:t>
            </w:r>
          </w:p>
        </w:tc>
        <w:tc>
          <w:tcPr>
            <w:tcW w:w="6446"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Çeşitleri</w:t>
            </w:r>
          </w:p>
        </w:tc>
      </w:tr>
      <w:tr w:rsidR="00D30DCF" w:rsidRPr="00D30DCF" w:rsidTr="00957079">
        <w:trPr>
          <w:trHeight w:hRule="exact" w:val="567"/>
        </w:trPr>
        <w:tc>
          <w:tcPr>
            <w:tcW w:w="29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Onarım</w:t>
            </w:r>
          </w:p>
        </w:tc>
        <w:tc>
          <w:tcPr>
            <w:tcW w:w="6446"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Okul/kurum binası ve tesisatlarıyla ilgili her türlü küçük onarım; makine, bilgisayar, yazıcı vb. bakım giderleri</w:t>
            </w:r>
          </w:p>
        </w:tc>
      </w:tr>
      <w:tr w:rsidR="00D30DCF" w:rsidRPr="00D30DCF" w:rsidTr="00957079">
        <w:trPr>
          <w:trHeight w:hRule="exact" w:val="567"/>
        </w:trPr>
        <w:tc>
          <w:tcPr>
            <w:tcW w:w="2900"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Sosyal-sportif faaliyetler</w:t>
            </w:r>
          </w:p>
        </w:tc>
        <w:tc>
          <w:tcPr>
            <w:tcW w:w="6446"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Etkinlikler ile ilgili giderler</w:t>
            </w:r>
          </w:p>
        </w:tc>
      </w:tr>
      <w:tr w:rsidR="00D30DCF" w:rsidRPr="00D30DCF" w:rsidTr="00957079">
        <w:trPr>
          <w:trHeight w:hRule="exact" w:val="567"/>
        </w:trPr>
        <w:tc>
          <w:tcPr>
            <w:tcW w:w="29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Temizlik</w:t>
            </w:r>
          </w:p>
        </w:tc>
        <w:tc>
          <w:tcPr>
            <w:tcW w:w="6446"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Temizlik malzemeleri alımı</w:t>
            </w:r>
          </w:p>
        </w:tc>
      </w:tr>
      <w:tr w:rsidR="00D30DCF" w:rsidRPr="00D30DCF" w:rsidTr="00957079">
        <w:trPr>
          <w:trHeight w:hRule="exact" w:val="567"/>
        </w:trPr>
        <w:tc>
          <w:tcPr>
            <w:tcW w:w="2900"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İletişim</w:t>
            </w:r>
          </w:p>
        </w:tc>
        <w:tc>
          <w:tcPr>
            <w:tcW w:w="6446"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Telefon, faks, internet, posta, mesaj giderleri</w:t>
            </w:r>
          </w:p>
        </w:tc>
      </w:tr>
      <w:tr w:rsidR="00D30DCF" w:rsidRPr="00D30DCF" w:rsidTr="00957079">
        <w:trPr>
          <w:trHeight w:hRule="exact" w:val="567"/>
        </w:trPr>
        <w:tc>
          <w:tcPr>
            <w:tcW w:w="290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Kırtasiye</w:t>
            </w:r>
          </w:p>
        </w:tc>
        <w:tc>
          <w:tcPr>
            <w:tcW w:w="6446" w:type="dxa"/>
            <w:tcBorders>
              <w:top w:val="single" w:sz="4" w:space="0" w:color="000000"/>
              <w:left w:val="single" w:sz="4"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lang w:val="de-DE"/>
              </w:rPr>
              <w:t xml:space="preserve">Her </w:t>
            </w:r>
            <w:proofErr w:type="spellStart"/>
            <w:r w:rsidRPr="00D30DCF">
              <w:rPr>
                <w:rFonts w:ascii="Cambria" w:hAnsi="Cambria"/>
                <w:color w:val="000000" w:themeColor="text1"/>
                <w:lang w:val="de-DE"/>
              </w:rPr>
              <w:t>türlü</w:t>
            </w:r>
            <w:proofErr w:type="spellEnd"/>
            <w:r w:rsidRPr="00D30DCF">
              <w:rPr>
                <w:rFonts w:ascii="Cambria" w:hAnsi="Cambria"/>
                <w:color w:val="000000" w:themeColor="text1"/>
                <w:lang w:val="de-DE"/>
              </w:rPr>
              <w:t xml:space="preserve"> </w:t>
            </w:r>
            <w:proofErr w:type="spellStart"/>
            <w:r w:rsidRPr="00D30DCF">
              <w:rPr>
                <w:rFonts w:ascii="Cambria" w:hAnsi="Cambria"/>
                <w:color w:val="000000" w:themeColor="text1"/>
                <w:lang w:val="de-DE"/>
              </w:rPr>
              <w:t>kırtasiye</w:t>
            </w:r>
            <w:proofErr w:type="spellEnd"/>
            <w:r w:rsidRPr="00D30DCF">
              <w:rPr>
                <w:rFonts w:ascii="Cambria" w:hAnsi="Cambria"/>
                <w:color w:val="000000" w:themeColor="text1"/>
                <w:lang w:val="de-DE"/>
              </w:rPr>
              <w:t xml:space="preserve"> </w:t>
            </w:r>
            <w:proofErr w:type="spellStart"/>
            <w:r w:rsidRPr="00D30DCF">
              <w:rPr>
                <w:rFonts w:ascii="Cambria" w:hAnsi="Cambria"/>
                <w:color w:val="000000" w:themeColor="text1"/>
                <w:lang w:val="de-DE"/>
              </w:rPr>
              <w:t>ve</w:t>
            </w:r>
            <w:proofErr w:type="spellEnd"/>
            <w:r w:rsidRPr="00D30DCF">
              <w:rPr>
                <w:rFonts w:ascii="Cambria" w:hAnsi="Cambria"/>
                <w:color w:val="000000" w:themeColor="text1"/>
                <w:lang w:val="de-DE"/>
              </w:rPr>
              <w:t xml:space="preserve"> </w:t>
            </w:r>
            <w:proofErr w:type="spellStart"/>
            <w:r w:rsidRPr="00D30DCF">
              <w:rPr>
                <w:rFonts w:ascii="Cambria" w:hAnsi="Cambria"/>
                <w:color w:val="000000" w:themeColor="text1"/>
                <w:lang w:val="de-DE"/>
              </w:rPr>
              <w:t>sarf</w:t>
            </w:r>
            <w:proofErr w:type="spellEnd"/>
            <w:r w:rsidRPr="00D30DCF">
              <w:rPr>
                <w:rFonts w:ascii="Cambria" w:hAnsi="Cambria"/>
                <w:color w:val="000000" w:themeColor="text1"/>
                <w:lang w:val="de-DE"/>
              </w:rPr>
              <w:t xml:space="preserve"> </w:t>
            </w:r>
            <w:proofErr w:type="spellStart"/>
            <w:r w:rsidRPr="00D30DCF">
              <w:rPr>
                <w:rFonts w:ascii="Cambria" w:hAnsi="Cambria"/>
                <w:color w:val="000000" w:themeColor="text1"/>
                <w:lang w:val="de-DE"/>
              </w:rPr>
              <w:t>malzemesi</w:t>
            </w:r>
            <w:proofErr w:type="spellEnd"/>
            <w:r w:rsidRPr="00D30DCF">
              <w:rPr>
                <w:rFonts w:ascii="Cambria" w:hAnsi="Cambria"/>
                <w:color w:val="000000" w:themeColor="text1"/>
                <w:lang w:val="de-DE"/>
              </w:rPr>
              <w:t xml:space="preserve"> </w:t>
            </w:r>
            <w:proofErr w:type="spellStart"/>
            <w:r w:rsidRPr="00D30DCF">
              <w:rPr>
                <w:rFonts w:ascii="Cambria" w:hAnsi="Cambria"/>
                <w:color w:val="000000" w:themeColor="text1"/>
                <w:lang w:val="de-DE"/>
              </w:rPr>
              <w:t>giderleri</w:t>
            </w:r>
            <w:proofErr w:type="spellEnd"/>
          </w:p>
        </w:tc>
      </w:tr>
    </w:tbl>
    <w:p w:rsidR="00957079" w:rsidRPr="00D30DCF" w:rsidRDefault="00957079">
      <w:pPr>
        <w:rPr>
          <w:rFonts w:ascii="Cambria" w:hAnsi="Cambria"/>
          <w:b/>
          <w:color w:val="000000" w:themeColor="text1"/>
        </w:rPr>
      </w:pPr>
    </w:p>
    <w:p w:rsidR="00450D6B" w:rsidRPr="00D30DCF" w:rsidRDefault="00450D6B">
      <w:pPr>
        <w:rPr>
          <w:rFonts w:ascii="Cambria" w:hAnsi="Cambria"/>
          <w:b/>
          <w:color w:val="000000" w:themeColor="text1"/>
        </w:rPr>
      </w:pPr>
    </w:p>
    <w:p w:rsidR="00450D6B" w:rsidRPr="00D30DCF" w:rsidRDefault="00450D6B">
      <w:pPr>
        <w:rPr>
          <w:rFonts w:ascii="Cambria" w:hAnsi="Cambria"/>
          <w:b/>
          <w:color w:val="000000" w:themeColor="text1"/>
        </w:rPr>
      </w:pPr>
    </w:p>
    <w:p w:rsidR="00450D6B" w:rsidRPr="00D30DCF" w:rsidRDefault="00450D6B">
      <w:pPr>
        <w:rPr>
          <w:rFonts w:ascii="Cambria" w:hAnsi="Cambria"/>
          <w:b/>
          <w:color w:val="000000" w:themeColor="text1"/>
        </w:rPr>
      </w:pPr>
    </w:p>
    <w:p w:rsidR="00450D6B" w:rsidRPr="00D30DCF" w:rsidRDefault="00450D6B">
      <w:pPr>
        <w:rPr>
          <w:rFonts w:ascii="Cambria" w:hAnsi="Cambria"/>
          <w:b/>
          <w:color w:val="000000" w:themeColor="text1"/>
        </w:rPr>
      </w:pPr>
    </w:p>
    <w:p w:rsidR="00450D6B" w:rsidRPr="00D30DCF" w:rsidRDefault="00450D6B">
      <w:pPr>
        <w:rPr>
          <w:rFonts w:ascii="Cambria" w:hAnsi="Cambria"/>
          <w:b/>
          <w:color w:val="000000" w:themeColor="text1"/>
        </w:rPr>
      </w:pPr>
    </w:p>
    <w:p w:rsidR="00450D6B" w:rsidRPr="00D30DCF" w:rsidRDefault="00450D6B">
      <w:pPr>
        <w:rPr>
          <w:rFonts w:ascii="Cambria" w:hAnsi="Cambria"/>
          <w:b/>
          <w:color w:val="000000" w:themeColor="text1"/>
        </w:rPr>
      </w:pPr>
    </w:p>
    <w:p w:rsidR="00450D6B" w:rsidRPr="00D30DCF" w:rsidRDefault="00450D6B">
      <w:pPr>
        <w:rPr>
          <w:rFonts w:ascii="Cambria" w:hAnsi="Cambria"/>
          <w:b/>
          <w:color w:val="000000" w:themeColor="text1"/>
        </w:rPr>
      </w:pPr>
    </w:p>
    <w:p w:rsidR="00450D6B" w:rsidRDefault="00450D6B">
      <w:pPr>
        <w:rPr>
          <w:rFonts w:ascii="Cambria" w:hAnsi="Cambria"/>
          <w:b/>
          <w:color w:val="000000" w:themeColor="text1"/>
        </w:rPr>
      </w:pPr>
    </w:p>
    <w:p w:rsidR="006117B9" w:rsidRPr="00D30DCF" w:rsidRDefault="006117B9">
      <w:pPr>
        <w:rPr>
          <w:rFonts w:ascii="Cambria" w:hAnsi="Cambria"/>
          <w:b/>
          <w:color w:val="000000" w:themeColor="text1"/>
        </w:rPr>
      </w:pPr>
    </w:p>
    <w:p w:rsidR="00450D6B" w:rsidRPr="00D30DCF" w:rsidRDefault="00450D6B">
      <w:pPr>
        <w:rPr>
          <w:rFonts w:ascii="Cambria" w:hAnsi="Cambria"/>
          <w:b/>
          <w:color w:val="000000" w:themeColor="text1"/>
        </w:rPr>
      </w:pPr>
    </w:p>
    <w:p w:rsidR="00450D6B" w:rsidRPr="00D30DCF" w:rsidRDefault="00450D6B">
      <w:pPr>
        <w:rPr>
          <w:rFonts w:ascii="Cambria" w:hAnsi="Cambria"/>
          <w:b/>
          <w:color w:val="000000" w:themeColor="text1"/>
        </w:rPr>
      </w:pPr>
    </w:p>
    <w:p w:rsidR="00E07F5B" w:rsidRPr="005E0380" w:rsidRDefault="00E07F5B" w:rsidP="005E0380">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lastRenderedPageBreak/>
        <w:t xml:space="preserve">Tablo </w:t>
      </w:r>
      <w:r w:rsidR="005E0380" w:rsidRPr="005E0380">
        <w:rPr>
          <w:rFonts w:ascii="Cambria" w:hAnsi="Cambria"/>
          <w:i/>
          <w:color w:val="000000" w:themeColor="text1"/>
          <w:sz w:val="20"/>
          <w:szCs w:val="20"/>
        </w:rPr>
        <w:t>30</w:t>
      </w:r>
      <w:r w:rsidRPr="005E0380">
        <w:rPr>
          <w:rFonts w:ascii="Cambria" w:hAnsi="Cambria"/>
          <w:i/>
          <w:color w:val="000000" w:themeColor="text1"/>
          <w:sz w:val="20"/>
          <w:szCs w:val="20"/>
        </w:rPr>
        <w:t xml:space="preserve">. </w:t>
      </w:r>
      <w:r w:rsidR="00342080" w:rsidRPr="005E0380">
        <w:rPr>
          <w:rFonts w:ascii="Cambria" w:hAnsi="Cambria"/>
          <w:i/>
          <w:color w:val="000000" w:themeColor="text1"/>
          <w:sz w:val="20"/>
          <w:szCs w:val="20"/>
        </w:rPr>
        <w:t xml:space="preserve">Okul Aile Birliği </w:t>
      </w:r>
      <w:r w:rsidRPr="005E0380">
        <w:rPr>
          <w:rFonts w:ascii="Cambria" w:hAnsi="Cambria"/>
          <w:i/>
          <w:color w:val="000000" w:themeColor="text1"/>
          <w:sz w:val="20"/>
          <w:szCs w:val="20"/>
        </w:rPr>
        <w:t>Gelir Gider Tablosu</w:t>
      </w:r>
    </w:p>
    <w:tbl>
      <w:tblPr>
        <w:tblW w:w="9346" w:type="dxa"/>
        <w:tblCellMar>
          <w:left w:w="0" w:type="dxa"/>
          <w:right w:w="0" w:type="dxa"/>
        </w:tblCellMar>
        <w:tblLook w:val="0600" w:firstRow="0" w:lastRow="0" w:firstColumn="0" w:lastColumn="0" w:noHBand="1" w:noVBand="1"/>
      </w:tblPr>
      <w:tblGrid>
        <w:gridCol w:w="2984"/>
        <w:gridCol w:w="1041"/>
        <w:gridCol w:w="1068"/>
        <w:gridCol w:w="1098"/>
        <w:gridCol w:w="952"/>
        <w:gridCol w:w="1071"/>
        <w:gridCol w:w="1132"/>
      </w:tblGrid>
      <w:tr w:rsidR="00E07F5B" w:rsidRPr="00D30DCF" w:rsidTr="00126E03">
        <w:trPr>
          <w:trHeight w:val="510"/>
        </w:trPr>
        <w:tc>
          <w:tcPr>
            <w:tcW w:w="3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YILLAR</w:t>
            </w:r>
          </w:p>
        </w:tc>
        <w:tc>
          <w:tcPr>
            <w:tcW w:w="2131"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342080">
            <w:pPr>
              <w:jc w:val="center"/>
              <w:rPr>
                <w:rFonts w:ascii="Cambria" w:hAnsi="Cambria"/>
                <w:color w:val="000000" w:themeColor="text1"/>
              </w:rPr>
            </w:pPr>
            <w:r w:rsidRPr="00D30DCF">
              <w:rPr>
                <w:rFonts w:ascii="Cambria" w:hAnsi="Cambria"/>
                <w:b/>
                <w:bCs/>
                <w:color w:val="000000" w:themeColor="text1"/>
              </w:rPr>
              <w:t>2021</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342080">
            <w:pPr>
              <w:jc w:val="center"/>
              <w:rPr>
                <w:rFonts w:ascii="Cambria" w:hAnsi="Cambria"/>
                <w:color w:val="000000" w:themeColor="text1"/>
              </w:rPr>
            </w:pPr>
            <w:r w:rsidRPr="00D30DCF">
              <w:rPr>
                <w:rFonts w:ascii="Cambria" w:hAnsi="Cambria"/>
                <w:b/>
                <w:bCs/>
                <w:color w:val="000000" w:themeColor="text1"/>
              </w:rPr>
              <w:t>2022</w:t>
            </w:r>
          </w:p>
        </w:tc>
        <w:tc>
          <w:tcPr>
            <w:tcW w:w="2180"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342080">
            <w:pPr>
              <w:jc w:val="center"/>
              <w:rPr>
                <w:rFonts w:ascii="Cambria" w:hAnsi="Cambria"/>
                <w:color w:val="000000" w:themeColor="text1"/>
              </w:rPr>
            </w:pPr>
            <w:r w:rsidRPr="00D30DCF">
              <w:rPr>
                <w:rFonts w:ascii="Cambria" w:hAnsi="Cambria"/>
                <w:b/>
                <w:bCs/>
                <w:color w:val="000000" w:themeColor="text1"/>
              </w:rPr>
              <w:t>2023</w:t>
            </w:r>
          </w:p>
        </w:tc>
      </w:tr>
      <w:tr w:rsidR="00D30DCF" w:rsidRPr="00D30DCF" w:rsidTr="00126E03">
        <w:trPr>
          <w:trHeight w:val="510"/>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b/>
                <w:bCs/>
                <w:color w:val="000000" w:themeColor="text1"/>
              </w:rPr>
              <w:t>HARCAMA KALEMLERİ</w:t>
            </w:r>
          </w:p>
        </w:tc>
        <w:tc>
          <w:tcPr>
            <w:tcW w:w="105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342080">
            <w:pPr>
              <w:jc w:val="center"/>
              <w:rPr>
                <w:rFonts w:ascii="Cambria" w:hAnsi="Cambria"/>
                <w:color w:val="000000" w:themeColor="text1"/>
              </w:rPr>
            </w:pPr>
            <w:r w:rsidRPr="00D30DCF">
              <w:rPr>
                <w:rFonts w:ascii="Cambria" w:hAnsi="Cambria"/>
                <w:b/>
                <w:bCs/>
                <w:color w:val="000000" w:themeColor="text1"/>
              </w:rPr>
              <w:t>GELİR</w:t>
            </w: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342080">
            <w:pPr>
              <w:jc w:val="center"/>
              <w:rPr>
                <w:rFonts w:ascii="Cambria" w:hAnsi="Cambria"/>
                <w:color w:val="000000" w:themeColor="text1"/>
              </w:rPr>
            </w:pPr>
            <w:r w:rsidRPr="00D30DCF">
              <w:rPr>
                <w:rFonts w:ascii="Cambria" w:hAnsi="Cambria"/>
                <w:b/>
                <w:bCs/>
                <w:color w:val="000000" w:themeColor="text1"/>
              </w:rPr>
              <w:t>GİDER</w:t>
            </w:r>
          </w:p>
        </w:tc>
        <w:tc>
          <w:tcPr>
            <w:tcW w:w="1108"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342080">
            <w:pPr>
              <w:jc w:val="center"/>
              <w:rPr>
                <w:rFonts w:ascii="Cambria" w:hAnsi="Cambria"/>
                <w:color w:val="000000" w:themeColor="text1"/>
              </w:rPr>
            </w:pPr>
            <w:r w:rsidRPr="00D30DCF">
              <w:rPr>
                <w:rFonts w:ascii="Cambria" w:hAnsi="Cambria"/>
                <w:b/>
                <w:bCs/>
                <w:color w:val="000000" w:themeColor="text1"/>
              </w:rPr>
              <w:t>GELİR</w:t>
            </w: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342080">
            <w:pPr>
              <w:jc w:val="center"/>
              <w:rPr>
                <w:rFonts w:ascii="Cambria" w:hAnsi="Cambria"/>
                <w:color w:val="000000" w:themeColor="text1"/>
              </w:rPr>
            </w:pPr>
            <w:r w:rsidRPr="00D30DCF">
              <w:rPr>
                <w:rFonts w:ascii="Cambria" w:hAnsi="Cambria"/>
                <w:b/>
                <w:bCs/>
                <w:color w:val="000000" w:themeColor="text1"/>
              </w:rPr>
              <w:t>GİDER</w:t>
            </w:r>
          </w:p>
        </w:tc>
        <w:tc>
          <w:tcPr>
            <w:tcW w:w="103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342080">
            <w:pPr>
              <w:jc w:val="center"/>
              <w:rPr>
                <w:rFonts w:ascii="Cambria" w:hAnsi="Cambria"/>
                <w:color w:val="000000" w:themeColor="text1"/>
              </w:rPr>
            </w:pPr>
            <w:r w:rsidRPr="00D30DCF">
              <w:rPr>
                <w:rFonts w:ascii="Cambria" w:hAnsi="Cambria"/>
                <w:b/>
                <w:bCs/>
                <w:color w:val="000000" w:themeColor="text1"/>
              </w:rPr>
              <w:t>GELİR</w:t>
            </w: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07F5B" w:rsidRPr="00D30DCF" w:rsidRDefault="00E07F5B" w:rsidP="00342080">
            <w:pPr>
              <w:jc w:val="center"/>
              <w:rPr>
                <w:rFonts w:ascii="Cambria" w:hAnsi="Cambria"/>
                <w:color w:val="000000" w:themeColor="text1"/>
              </w:rPr>
            </w:pPr>
            <w:r w:rsidRPr="00D30DCF">
              <w:rPr>
                <w:rFonts w:ascii="Cambria" w:hAnsi="Cambria"/>
                <w:b/>
                <w:bCs/>
                <w:color w:val="000000" w:themeColor="text1"/>
              </w:rPr>
              <w:t>GİDER</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Genel Giderleri</w:t>
            </w:r>
          </w:p>
        </w:tc>
        <w:tc>
          <w:tcPr>
            <w:tcW w:w="105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DF463F">
            <w:pPr>
              <w:jc w:val="center"/>
              <w:rPr>
                <w:rFonts w:ascii="Cambria" w:hAnsi="Cambria"/>
                <w:b/>
                <w:color w:val="000000" w:themeColor="text1"/>
                <w:sz w:val="20"/>
                <w:szCs w:val="20"/>
              </w:rPr>
            </w:pPr>
            <w:r w:rsidRPr="00D30DCF">
              <w:rPr>
                <w:rFonts w:ascii="Cambria" w:hAnsi="Cambria"/>
                <w:b/>
                <w:color w:val="000000" w:themeColor="text1"/>
                <w:sz w:val="20"/>
                <w:szCs w:val="20"/>
              </w:rPr>
              <w:t>8</w:t>
            </w:r>
            <w:r w:rsidR="005D6EB2" w:rsidRPr="00D30DCF">
              <w:rPr>
                <w:rFonts w:ascii="Cambria" w:hAnsi="Cambria"/>
                <w:b/>
                <w:color w:val="000000" w:themeColor="text1"/>
                <w:sz w:val="20"/>
                <w:szCs w:val="20"/>
              </w:rPr>
              <w:t>.</w:t>
            </w:r>
            <w:r w:rsidRPr="00D30DCF">
              <w:rPr>
                <w:rFonts w:ascii="Cambria" w:hAnsi="Cambria"/>
                <w:b/>
                <w:color w:val="000000" w:themeColor="text1"/>
                <w:sz w:val="20"/>
                <w:szCs w:val="20"/>
              </w:rPr>
              <w:t>315,00</w:t>
            </w: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27.640,00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2.420,00</w:t>
            </w:r>
          </w:p>
        </w:tc>
        <w:tc>
          <w:tcPr>
            <w:tcW w:w="103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123.075,14</w:t>
            </w:r>
          </w:p>
        </w:tc>
        <w:tc>
          <w:tcPr>
            <w:tcW w:w="1145" w:type="dxa"/>
            <w:tcMar>
              <w:top w:w="15" w:type="dxa"/>
              <w:left w:w="15" w:type="dxa"/>
              <w:bottom w:w="0" w:type="dxa"/>
              <w:right w:w="15" w:type="dxa"/>
            </w:tcMar>
            <w:vAlign w:val="center"/>
            <w:hideMark/>
          </w:tcPr>
          <w:p w:rsidR="00126E03" w:rsidRPr="00D30DCF" w:rsidRDefault="00126E03" w:rsidP="00342080">
            <w:pPr>
              <w:jc w:val="center"/>
              <w:divId w:val="141427440"/>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5.042,39</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Kırtasiye ve Büro Malzemesi</w:t>
            </w: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5D6EB2"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4.449,99</w:t>
            </w:r>
          </w:p>
        </w:tc>
        <w:tc>
          <w:tcPr>
            <w:tcW w:w="1108"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15.437,00</w:t>
            </w:r>
          </w:p>
        </w:tc>
        <w:tc>
          <w:tcPr>
            <w:tcW w:w="103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27.445,45</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Bakım Onarım Giderleri</w:t>
            </w: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5D6EB2"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6.211,73</w:t>
            </w:r>
          </w:p>
        </w:tc>
        <w:tc>
          <w:tcPr>
            <w:tcW w:w="1108"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3.049,90</w:t>
            </w:r>
          </w:p>
        </w:tc>
        <w:tc>
          <w:tcPr>
            <w:tcW w:w="103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40.371,30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Enerji Alımları</w:t>
            </w: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6324E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03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Personel Gider ve Ödemeleri</w:t>
            </w: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6324E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03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Mal ve Malzeme Alımları</w:t>
            </w: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3.402,50</w:t>
            </w:r>
          </w:p>
        </w:tc>
        <w:tc>
          <w:tcPr>
            <w:tcW w:w="103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4.350,00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Hizmet Alımları</w:t>
            </w: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1.475,00</w:t>
            </w:r>
          </w:p>
        </w:tc>
        <w:tc>
          <w:tcPr>
            <w:tcW w:w="103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4.327,35</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Yiyecek ve İçecek Alımları</w:t>
            </w:r>
          </w:p>
        </w:tc>
        <w:tc>
          <w:tcPr>
            <w:tcW w:w="105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6324E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03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342080" w:rsidP="00342080">
            <w:pPr>
              <w:rPr>
                <w:rFonts w:ascii="Cambria" w:hAnsi="Cambria"/>
                <w:color w:val="000000" w:themeColor="text1"/>
                <w:sz w:val="20"/>
                <w:szCs w:val="20"/>
              </w:rPr>
            </w:pPr>
            <w:r w:rsidRPr="00D30DCF">
              <w:rPr>
                <w:rFonts w:ascii="Cambria" w:hAnsi="Cambria"/>
                <w:color w:val="000000" w:themeColor="text1"/>
                <w:sz w:val="20"/>
                <w:szCs w:val="20"/>
              </w:rPr>
              <w:t xml:space="preserve">Öğrenci ve </w:t>
            </w:r>
            <w:r w:rsidR="00126E03" w:rsidRPr="00D30DCF">
              <w:rPr>
                <w:rFonts w:ascii="Cambria" w:hAnsi="Cambria"/>
                <w:color w:val="000000" w:themeColor="text1"/>
                <w:sz w:val="20"/>
                <w:szCs w:val="20"/>
              </w:rPr>
              <w:t>diğer yardımlar</w:t>
            </w:r>
          </w:p>
        </w:tc>
        <w:tc>
          <w:tcPr>
            <w:tcW w:w="105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6324E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03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350,00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342080" w:rsidP="00342080">
            <w:pPr>
              <w:rPr>
                <w:rFonts w:ascii="Cambria" w:hAnsi="Cambria"/>
                <w:color w:val="000000" w:themeColor="text1"/>
                <w:sz w:val="20"/>
                <w:szCs w:val="20"/>
              </w:rPr>
            </w:pPr>
            <w:r w:rsidRPr="00D30DCF">
              <w:rPr>
                <w:rFonts w:ascii="Cambria" w:hAnsi="Cambria"/>
                <w:color w:val="000000" w:themeColor="text1"/>
                <w:sz w:val="20"/>
                <w:szCs w:val="20"/>
              </w:rPr>
              <w:t>Kurumlara Yapılan Aktarım</w:t>
            </w:r>
          </w:p>
        </w:tc>
        <w:tc>
          <w:tcPr>
            <w:tcW w:w="105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6324E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03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342080" w:rsidP="00342080">
            <w:pPr>
              <w:rPr>
                <w:rFonts w:ascii="Cambria" w:hAnsi="Cambria"/>
                <w:color w:val="000000" w:themeColor="text1"/>
                <w:sz w:val="20"/>
                <w:szCs w:val="20"/>
              </w:rPr>
            </w:pPr>
            <w:r w:rsidRPr="00D30DCF">
              <w:rPr>
                <w:rFonts w:ascii="Cambria" w:hAnsi="Cambria"/>
                <w:color w:val="000000" w:themeColor="text1"/>
                <w:sz w:val="20"/>
                <w:szCs w:val="20"/>
              </w:rPr>
              <w:t>Dayanıklı Tüketim malzemeleri</w:t>
            </w:r>
          </w:p>
        </w:tc>
        <w:tc>
          <w:tcPr>
            <w:tcW w:w="105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6324E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708,00</w:t>
            </w:r>
          </w:p>
        </w:tc>
        <w:tc>
          <w:tcPr>
            <w:tcW w:w="103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126E03"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14.182,40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Uluslararası Fon Giderleri</w:t>
            </w:r>
          </w:p>
        </w:tc>
        <w:tc>
          <w:tcPr>
            <w:tcW w:w="105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6324E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03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Bağış ve Yardımlar</w:t>
            </w:r>
          </w:p>
        </w:tc>
        <w:tc>
          <w:tcPr>
            <w:tcW w:w="105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5D6EB2"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108"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6324E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c>
          <w:tcPr>
            <w:tcW w:w="1035" w:type="dxa"/>
            <w:vMerge/>
            <w:tcBorders>
              <w:top w:val="single" w:sz="8" w:space="0" w:color="000000"/>
              <w:left w:val="single" w:sz="8" w:space="0" w:color="000000"/>
              <w:bottom w:val="single" w:sz="8" w:space="0" w:color="000000"/>
              <w:right w:val="single" w:sz="8" w:space="0" w:color="000000"/>
            </w:tcBorders>
            <w:vAlign w:val="center"/>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126E03" w:rsidRPr="00D30DCF" w:rsidRDefault="00126E03" w:rsidP="00342080">
            <w:pPr>
              <w:jc w:val="center"/>
              <w:rPr>
                <w:rFonts w:ascii="Cambria" w:hAnsi="Cambria"/>
                <w:b/>
                <w:color w:val="000000" w:themeColor="text1"/>
                <w:sz w:val="20"/>
                <w:szCs w:val="20"/>
              </w:rPr>
            </w:pPr>
            <w:r w:rsidRPr="00D30DCF">
              <w:rPr>
                <w:rFonts w:ascii="Cambria" w:hAnsi="Cambria"/>
                <w:b/>
                <w:color w:val="000000" w:themeColor="text1"/>
                <w:sz w:val="20"/>
                <w:szCs w:val="20"/>
              </w:rPr>
              <w:t>0,00</w:t>
            </w:r>
          </w:p>
        </w:tc>
      </w:tr>
      <w:tr w:rsidR="00D30DCF" w:rsidRPr="00D30DCF" w:rsidTr="00957079">
        <w:trPr>
          <w:trHeight w:val="397"/>
        </w:trPr>
        <w:tc>
          <w:tcPr>
            <w:tcW w:w="311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126E03">
            <w:pPr>
              <w:rPr>
                <w:rFonts w:ascii="Cambria" w:hAnsi="Cambria"/>
                <w:color w:val="000000" w:themeColor="text1"/>
                <w:sz w:val="20"/>
                <w:szCs w:val="20"/>
              </w:rPr>
            </w:pPr>
            <w:r w:rsidRPr="00D30DCF">
              <w:rPr>
                <w:rFonts w:ascii="Cambria" w:hAnsi="Cambria"/>
                <w:color w:val="000000" w:themeColor="text1"/>
                <w:sz w:val="20"/>
                <w:szCs w:val="20"/>
              </w:rPr>
              <w:t>GENEL</w:t>
            </w: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07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5D6EB2"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10.661,72</w:t>
            </w:r>
          </w:p>
        </w:tc>
        <w:tc>
          <w:tcPr>
            <w:tcW w:w="1108"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816"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5D6EB2"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shd w:val="clear" w:color="auto" w:fill="FFFFFF"/>
              </w:rPr>
              <w:t>26.492,40</w:t>
            </w:r>
          </w:p>
        </w:tc>
        <w:tc>
          <w:tcPr>
            <w:tcW w:w="1035" w:type="dxa"/>
            <w:vMerge/>
            <w:tcBorders>
              <w:top w:val="single" w:sz="8" w:space="0" w:color="000000"/>
              <w:left w:val="single" w:sz="8" w:space="0" w:color="000000"/>
              <w:bottom w:val="single" w:sz="8" w:space="0" w:color="000000"/>
              <w:right w:val="single" w:sz="8" w:space="0" w:color="000000"/>
            </w:tcBorders>
            <w:vAlign w:val="center"/>
            <w:hideMark/>
          </w:tcPr>
          <w:p w:rsidR="00126E03" w:rsidRPr="00D30DCF" w:rsidRDefault="00126E03" w:rsidP="00342080">
            <w:pPr>
              <w:jc w:val="center"/>
              <w:rPr>
                <w:rFonts w:ascii="Cambria" w:hAnsi="Cambria"/>
                <w:b/>
                <w:color w:val="000000" w:themeColor="text1"/>
                <w:sz w:val="20"/>
                <w:szCs w:val="20"/>
              </w:rPr>
            </w:pPr>
          </w:p>
        </w:tc>
        <w:tc>
          <w:tcPr>
            <w:tcW w:w="11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126E03" w:rsidRPr="00D30DCF" w:rsidRDefault="00126E03" w:rsidP="00342080">
            <w:pPr>
              <w:jc w:val="center"/>
              <w:rPr>
                <w:rFonts w:ascii="Cambria" w:hAnsi="Cambria"/>
                <w:b/>
                <w:color w:val="000000" w:themeColor="text1"/>
                <w:sz w:val="20"/>
                <w:szCs w:val="20"/>
              </w:rPr>
            </w:pPr>
            <w:r w:rsidRPr="00D30DCF">
              <w:rPr>
                <w:rFonts w:ascii="Cambria" w:hAnsi="Cambria" w:cs="Tahoma"/>
                <w:b/>
                <w:bCs/>
                <w:color w:val="000000" w:themeColor="text1"/>
                <w:sz w:val="20"/>
                <w:szCs w:val="20"/>
              </w:rPr>
              <w:t>96.068,89</w:t>
            </w:r>
          </w:p>
        </w:tc>
      </w:tr>
    </w:tbl>
    <w:p w:rsidR="00E07F5B" w:rsidRPr="00D30DCF" w:rsidRDefault="00E07F5B">
      <w:pPr>
        <w:rPr>
          <w:rFonts w:ascii="Cambria" w:hAnsi="Cambria"/>
          <w:color w:val="000000" w:themeColor="text1"/>
        </w:rPr>
      </w:pPr>
    </w:p>
    <w:p w:rsidR="00957079" w:rsidRPr="005E0380" w:rsidRDefault="005E0380" w:rsidP="005E0380">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t>Tablo 31</w:t>
      </w:r>
      <w:r w:rsidR="00957079" w:rsidRPr="005E0380">
        <w:rPr>
          <w:rFonts w:ascii="Cambria" w:hAnsi="Cambria"/>
          <w:i/>
          <w:color w:val="000000" w:themeColor="text1"/>
          <w:sz w:val="20"/>
          <w:szCs w:val="20"/>
        </w:rPr>
        <w:t xml:space="preserve">. Mali Yönetim Sistemi </w:t>
      </w:r>
      <w:r w:rsidRPr="005E0380">
        <w:rPr>
          <w:rFonts w:ascii="Cambria" w:hAnsi="Cambria"/>
          <w:i/>
          <w:color w:val="000000" w:themeColor="text1"/>
          <w:sz w:val="20"/>
          <w:szCs w:val="20"/>
        </w:rPr>
        <w:t xml:space="preserve">(MYS) </w:t>
      </w:r>
      <w:r w:rsidR="00957079" w:rsidRPr="005E0380">
        <w:rPr>
          <w:rFonts w:ascii="Cambria" w:hAnsi="Cambria"/>
          <w:i/>
          <w:color w:val="000000" w:themeColor="text1"/>
          <w:sz w:val="20"/>
          <w:szCs w:val="20"/>
        </w:rPr>
        <w:t>Gelir Gider Tablosu</w:t>
      </w:r>
    </w:p>
    <w:tbl>
      <w:tblPr>
        <w:tblW w:w="9346" w:type="dxa"/>
        <w:tblCellMar>
          <w:left w:w="0" w:type="dxa"/>
          <w:right w:w="0" w:type="dxa"/>
        </w:tblCellMar>
        <w:tblLook w:val="0600" w:firstRow="0" w:lastRow="0" w:firstColumn="0" w:lastColumn="0" w:noHBand="1" w:noVBand="1"/>
      </w:tblPr>
      <w:tblGrid>
        <w:gridCol w:w="2987"/>
        <w:gridCol w:w="1045"/>
        <w:gridCol w:w="1067"/>
        <w:gridCol w:w="1094"/>
        <w:gridCol w:w="952"/>
        <w:gridCol w:w="1071"/>
        <w:gridCol w:w="1130"/>
      </w:tblGrid>
      <w:tr w:rsidR="003F3D21" w:rsidRPr="00D30DCF" w:rsidTr="003F3D21">
        <w:trPr>
          <w:trHeight w:val="510"/>
        </w:trPr>
        <w:tc>
          <w:tcPr>
            <w:tcW w:w="2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57079" w:rsidRPr="00D30DCF" w:rsidRDefault="00957079" w:rsidP="00E50CF9">
            <w:pPr>
              <w:rPr>
                <w:rFonts w:ascii="Cambria" w:hAnsi="Cambria"/>
                <w:color w:val="000000" w:themeColor="text1"/>
              </w:rPr>
            </w:pPr>
            <w:r w:rsidRPr="00D30DCF">
              <w:rPr>
                <w:rFonts w:ascii="Cambria" w:hAnsi="Cambria"/>
                <w:b/>
                <w:bCs/>
                <w:color w:val="000000" w:themeColor="text1"/>
              </w:rPr>
              <w:t>YILLAR</w:t>
            </w:r>
          </w:p>
        </w:tc>
        <w:tc>
          <w:tcPr>
            <w:tcW w:w="2112"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57079" w:rsidRPr="00D30DCF" w:rsidRDefault="00957079" w:rsidP="00E50CF9">
            <w:pPr>
              <w:jc w:val="center"/>
              <w:rPr>
                <w:rFonts w:ascii="Cambria" w:hAnsi="Cambria"/>
                <w:color w:val="000000" w:themeColor="text1"/>
              </w:rPr>
            </w:pPr>
            <w:r w:rsidRPr="00D30DCF">
              <w:rPr>
                <w:rFonts w:ascii="Cambria" w:hAnsi="Cambria"/>
                <w:b/>
                <w:bCs/>
                <w:color w:val="000000" w:themeColor="text1"/>
              </w:rPr>
              <w:t>2021</w:t>
            </w:r>
          </w:p>
        </w:tc>
        <w:tc>
          <w:tcPr>
            <w:tcW w:w="20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57079" w:rsidRPr="00D30DCF" w:rsidRDefault="00957079" w:rsidP="00E50CF9">
            <w:pPr>
              <w:jc w:val="center"/>
              <w:rPr>
                <w:rFonts w:ascii="Cambria" w:hAnsi="Cambria"/>
                <w:color w:val="000000" w:themeColor="text1"/>
              </w:rPr>
            </w:pPr>
            <w:r w:rsidRPr="00D30DCF">
              <w:rPr>
                <w:rFonts w:ascii="Cambria" w:hAnsi="Cambria"/>
                <w:b/>
                <w:bCs/>
                <w:color w:val="000000" w:themeColor="text1"/>
              </w:rPr>
              <w:t>2022</w:t>
            </w:r>
          </w:p>
        </w:tc>
        <w:tc>
          <w:tcPr>
            <w:tcW w:w="2201"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57079" w:rsidRPr="00D30DCF" w:rsidRDefault="00957079" w:rsidP="00E50CF9">
            <w:pPr>
              <w:jc w:val="center"/>
              <w:rPr>
                <w:rFonts w:ascii="Cambria" w:hAnsi="Cambria"/>
                <w:color w:val="000000" w:themeColor="text1"/>
              </w:rPr>
            </w:pPr>
            <w:r w:rsidRPr="00D30DCF">
              <w:rPr>
                <w:rFonts w:ascii="Cambria" w:hAnsi="Cambria"/>
                <w:b/>
                <w:bCs/>
                <w:color w:val="000000" w:themeColor="text1"/>
              </w:rPr>
              <w:t>2023</w:t>
            </w:r>
          </w:p>
        </w:tc>
      </w:tr>
      <w:tr w:rsidR="00D30DCF" w:rsidRPr="00D30DCF" w:rsidTr="003F3D21">
        <w:trPr>
          <w:trHeight w:val="510"/>
        </w:trPr>
        <w:tc>
          <w:tcPr>
            <w:tcW w:w="298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57079" w:rsidRPr="00D30DCF" w:rsidRDefault="00957079" w:rsidP="00957079">
            <w:pPr>
              <w:rPr>
                <w:rFonts w:ascii="Cambria" w:hAnsi="Cambria"/>
                <w:color w:val="000000" w:themeColor="text1"/>
              </w:rPr>
            </w:pPr>
            <w:r w:rsidRPr="00D30DCF">
              <w:rPr>
                <w:rFonts w:ascii="Cambria" w:hAnsi="Cambria"/>
                <w:b/>
                <w:bCs/>
                <w:color w:val="000000" w:themeColor="text1"/>
              </w:rPr>
              <w:t>HARCAMA KALEMLERİ</w:t>
            </w:r>
          </w:p>
        </w:tc>
        <w:tc>
          <w:tcPr>
            <w:tcW w:w="10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57079" w:rsidRPr="00D30DCF" w:rsidRDefault="00957079" w:rsidP="00957079">
            <w:pPr>
              <w:jc w:val="center"/>
              <w:rPr>
                <w:rFonts w:ascii="Cambria" w:hAnsi="Cambria"/>
                <w:b/>
                <w:bCs/>
                <w:color w:val="000000" w:themeColor="text1"/>
                <w:sz w:val="16"/>
                <w:szCs w:val="16"/>
              </w:rPr>
            </w:pPr>
            <w:r w:rsidRPr="00D30DCF">
              <w:rPr>
                <w:rFonts w:ascii="Cambria" w:hAnsi="Cambria"/>
                <w:b/>
                <w:bCs/>
                <w:color w:val="000000" w:themeColor="text1"/>
                <w:sz w:val="16"/>
                <w:szCs w:val="16"/>
              </w:rPr>
              <w:t>GELEN</w:t>
            </w:r>
          </w:p>
          <w:p w:rsidR="00957079" w:rsidRPr="00D30DCF" w:rsidRDefault="00957079" w:rsidP="00957079">
            <w:pPr>
              <w:jc w:val="center"/>
              <w:rPr>
                <w:rFonts w:ascii="Cambria" w:hAnsi="Cambria"/>
                <w:color w:val="000000" w:themeColor="text1"/>
                <w:sz w:val="16"/>
                <w:szCs w:val="16"/>
              </w:rPr>
            </w:pPr>
            <w:r w:rsidRPr="00D30DCF">
              <w:rPr>
                <w:rFonts w:ascii="Cambria" w:hAnsi="Cambria"/>
                <w:b/>
                <w:bCs/>
                <w:color w:val="000000" w:themeColor="text1"/>
                <w:sz w:val="16"/>
                <w:szCs w:val="16"/>
              </w:rPr>
              <w:t>ÖDENEK</w:t>
            </w:r>
          </w:p>
        </w:tc>
        <w:tc>
          <w:tcPr>
            <w:tcW w:w="106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57079" w:rsidRPr="00D30DCF" w:rsidRDefault="00957079" w:rsidP="00957079">
            <w:pPr>
              <w:jc w:val="center"/>
              <w:rPr>
                <w:rFonts w:ascii="Cambria" w:hAnsi="Cambria"/>
                <w:b/>
                <w:bCs/>
                <w:color w:val="000000" w:themeColor="text1"/>
                <w:sz w:val="16"/>
                <w:szCs w:val="16"/>
              </w:rPr>
            </w:pPr>
            <w:r w:rsidRPr="00D30DCF">
              <w:rPr>
                <w:rFonts w:ascii="Cambria" w:hAnsi="Cambria"/>
                <w:b/>
                <w:bCs/>
                <w:color w:val="000000" w:themeColor="text1"/>
                <w:sz w:val="16"/>
                <w:szCs w:val="16"/>
              </w:rPr>
              <w:t>HARCANAN</w:t>
            </w:r>
          </w:p>
          <w:p w:rsidR="00957079" w:rsidRPr="00D30DCF" w:rsidRDefault="00957079" w:rsidP="00957079">
            <w:pPr>
              <w:jc w:val="center"/>
              <w:rPr>
                <w:rFonts w:ascii="Cambria" w:hAnsi="Cambria"/>
                <w:color w:val="000000" w:themeColor="text1"/>
                <w:sz w:val="16"/>
                <w:szCs w:val="16"/>
              </w:rPr>
            </w:pPr>
            <w:r w:rsidRPr="00D30DCF">
              <w:rPr>
                <w:rFonts w:ascii="Cambria" w:hAnsi="Cambria"/>
                <w:b/>
                <w:bCs/>
                <w:color w:val="000000" w:themeColor="text1"/>
                <w:sz w:val="16"/>
                <w:szCs w:val="16"/>
              </w:rPr>
              <w:t xml:space="preserve">ÖDENEK </w:t>
            </w:r>
          </w:p>
        </w:tc>
        <w:tc>
          <w:tcPr>
            <w:tcW w:w="109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57079" w:rsidRPr="00D30DCF" w:rsidRDefault="00957079" w:rsidP="00957079">
            <w:pPr>
              <w:jc w:val="center"/>
              <w:rPr>
                <w:rFonts w:ascii="Cambria" w:hAnsi="Cambria"/>
                <w:b/>
                <w:bCs/>
                <w:color w:val="000000" w:themeColor="text1"/>
                <w:sz w:val="16"/>
                <w:szCs w:val="16"/>
              </w:rPr>
            </w:pPr>
            <w:r w:rsidRPr="00D30DCF">
              <w:rPr>
                <w:rFonts w:ascii="Cambria" w:hAnsi="Cambria"/>
                <w:b/>
                <w:bCs/>
                <w:color w:val="000000" w:themeColor="text1"/>
                <w:sz w:val="16"/>
                <w:szCs w:val="16"/>
              </w:rPr>
              <w:t>GELEN</w:t>
            </w:r>
          </w:p>
          <w:p w:rsidR="00957079" w:rsidRPr="00D30DCF" w:rsidRDefault="00957079" w:rsidP="00957079">
            <w:pPr>
              <w:jc w:val="center"/>
              <w:rPr>
                <w:rFonts w:ascii="Cambria" w:hAnsi="Cambria"/>
                <w:color w:val="000000" w:themeColor="text1"/>
                <w:sz w:val="16"/>
                <w:szCs w:val="16"/>
              </w:rPr>
            </w:pPr>
            <w:r w:rsidRPr="00D30DCF">
              <w:rPr>
                <w:rFonts w:ascii="Cambria" w:hAnsi="Cambria"/>
                <w:b/>
                <w:bCs/>
                <w:color w:val="000000" w:themeColor="text1"/>
                <w:sz w:val="16"/>
                <w:szCs w:val="16"/>
              </w:rPr>
              <w:t>ÖDENEK</w:t>
            </w:r>
          </w:p>
        </w:tc>
        <w:tc>
          <w:tcPr>
            <w:tcW w:w="952"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57079" w:rsidRPr="00D30DCF" w:rsidRDefault="00957079" w:rsidP="00957079">
            <w:pPr>
              <w:jc w:val="center"/>
              <w:rPr>
                <w:rFonts w:ascii="Cambria" w:hAnsi="Cambria"/>
                <w:b/>
                <w:bCs/>
                <w:color w:val="000000" w:themeColor="text1"/>
                <w:sz w:val="16"/>
                <w:szCs w:val="16"/>
              </w:rPr>
            </w:pPr>
            <w:r w:rsidRPr="00D30DCF">
              <w:rPr>
                <w:rFonts w:ascii="Cambria" w:hAnsi="Cambria"/>
                <w:b/>
                <w:bCs/>
                <w:color w:val="000000" w:themeColor="text1"/>
                <w:sz w:val="16"/>
                <w:szCs w:val="16"/>
              </w:rPr>
              <w:t>HARCANAN</w:t>
            </w:r>
          </w:p>
          <w:p w:rsidR="00957079" w:rsidRPr="00D30DCF" w:rsidRDefault="00957079" w:rsidP="00957079">
            <w:pPr>
              <w:jc w:val="center"/>
              <w:rPr>
                <w:rFonts w:ascii="Cambria" w:hAnsi="Cambria"/>
                <w:color w:val="000000" w:themeColor="text1"/>
                <w:sz w:val="16"/>
                <w:szCs w:val="16"/>
              </w:rPr>
            </w:pPr>
            <w:r w:rsidRPr="00D30DCF">
              <w:rPr>
                <w:rFonts w:ascii="Cambria" w:hAnsi="Cambria"/>
                <w:b/>
                <w:bCs/>
                <w:color w:val="000000" w:themeColor="text1"/>
                <w:sz w:val="16"/>
                <w:szCs w:val="16"/>
              </w:rPr>
              <w:t xml:space="preserve">ÖDENEK </w:t>
            </w:r>
          </w:p>
        </w:tc>
        <w:tc>
          <w:tcPr>
            <w:tcW w:w="107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57079" w:rsidRPr="00D30DCF" w:rsidRDefault="00957079" w:rsidP="00957079">
            <w:pPr>
              <w:jc w:val="center"/>
              <w:rPr>
                <w:rFonts w:ascii="Cambria" w:hAnsi="Cambria"/>
                <w:b/>
                <w:bCs/>
                <w:color w:val="000000" w:themeColor="text1"/>
                <w:sz w:val="16"/>
                <w:szCs w:val="16"/>
              </w:rPr>
            </w:pPr>
            <w:r w:rsidRPr="00D30DCF">
              <w:rPr>
                <w:rFonts w:ascii="Cambria" w:hAnsi="Cambria"/>
                <w:b/>
                <w:bCs/>
                <w:color w:val="000000" w:themeColor="text1"/>
                <w:sz w:val="16"/>
                <w:szCs w:val="16"/>
              </w:rPr>
              <w:t>GELEN</w:t>
            </w:r>
          </w:p>
          <w:p w:rsidR="00957079" w:rsidRPr="00D30DCF" w:rsidRDefault="00957079" w:rsidP="00957079">
            <w:pPr>
              <w:jc w:val="center"/>
              <w:rPr>
                <w:rFonts w:ascii="Cambria" w:hAnsi="Cambria"/>
                <w:color w:val="000000" w:themeColor="text1"/>
                <w:sz w:val="16"/>
                <w:szCs w:val="16"/>
              </w:rPr>
            </w:pPr>
            <w:r w:rsidRPr="00D30DCF">
              <w:rPr>
                <w:rFonts w:ascii="Cambria" w:hAnsi="Cambria"/>
                <w:b/>
                <w:bCs/>
                <w:color w:val="000000" w:themeColor="text1"/>
                <w:sz w:val="16"/>
                <w:szCs w:val="16"/>
              </w:rPr>
              <w:t>ÖDENEK</w:t>
            </w:r>
          </w:p>
        </w:tc>
        <w:tc>
          <w:tcPr>
            <w:tcW w:w="113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57079" w:rsidRPr="00D30DCF" w:rsidRDefault="00957079" w:rsidP="00957079">
            <w:pPr>
              <w:jc w:val="center"/>
              <w:rPr>
                <w:rFonts w:ascii="Cambria" w:hAnsi="Cambria"/>
                <w:b/>
                <w:bCs/>
                <w:color w:val="000000" w:themeColor="text1"/>
                <w:sz w:val="16"/>
                <w:szCs w:val="16"/>
              </w:rPr>
            </w:pPr>
            <w:r w:rsidRPr="00D30DCF">
              <w:rPr>
                <w:rFonts w:ascii="Cambria" w:hAnsi="Cambria"/>
                <w:b/>
                <w:bCs/>
                <w:color w:val="000000" w:themeColor="text1"/>
                <w:sz w:val="16"/>
                <w:szCs w:val="16"/>
              </w:rPr>
              <w:t>HARCANAN</w:t>
            </w:r>
          </w:p>
          <w:p w:rsidR="00957079" w:rsidRPr="00D30DCF" w:rsidRDefault="00957079" w:rsidP="00957079">
            <w:pPr>
              <w:jc w:val="center"/>
              <w:rPr>
                <w:rFonts w:ascii="Cambria" w:hAnsi="Cambria"/>
                <w:color w:val="000000" w:themeColor="text1"/>
                <w:sz w:val="16"/>
                <w:szCs w:val="16"/>
              </w:rPr>
            </w:pPr>
            <w:r w:rsidRPr="00D30DCF">
              <w:rPr>
                <w:rFonts w:ascii="Cambria" w:hAnsi="Cambria"/>
                <w:b/>
                <w:bCs/>
                <w:color w:val="000000" w:themeColor="text1"/>
                <w:sz w:val="16"/>
                <w:szCs w:val="16"/>
              </w:rPr>
              <w:t xml:space="preserve">ÖDENEK </w:t>
            </w:r>
          </w:p>
        </w:tc>
      </w:tr>
      <w:tr w:rsidR="00D30DCF" w:rsidRPr="00D30DCF" w:rsidTr="003F3D21">
        <w:trPr>
          <w:trHeight w:val="397"/>
        </w:trPr>
        <w:tc>
          <w:tcPr>
            <w:tcW w:w="2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57079" w:rsidRPr="00D30DCF" w:rsidRDefault="0019446F" w:rsidP="00957079">
            <w:pPr>
              <w:rPr>
                <w:rFonts w:ascii="Cambria" w:hAnsi="Cambria"/>
                <w:color w:val="000000" w:themeColor="text1"/>
                <w:sz w:val="20"/>
                <w:szCs w:val="20"/>
              </w:rPr>
            </w:pPr>
            <w:r w:rsidRPr="00D30DCF">
              <w:rPr>
                <w:rFonts w:ascii="Cambria" w:hAnsi="Cambria"/>
                <w:color w:val="000000" w:themeColor="text1"/>
                <w:sz w:val="20"/>
                <w:szCs w:val="20"/>
              </w:rPr>
              <w:t>Mal ve Hizmet Alımları</w:t>
            </w:r>
          </w:p>
        </w:tc>
        <w:tc>
          <w:tcPr>
            <w:tcW w:w="10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57079" w:rsidRPr="00D30DCF" w:rsidRDefault="003F3D21" w:rsidP="00957079">
            <w:pPr>
              <w:jc w:val="center"/>
              <w:rPr>
                <w:rFonts w:ascii="Cambria" w:hAnsi="Cambria"/>
                <w:b/>
                <w:color w:val="000000" w:themeColor="text1"/>
                <w:sz w:val="20"/>
                <w:szCs w:val="20"/>
              </w:rPr>
            </w:pPr>
            <w:r w:rsidRPr="00D30DCF">
              <w:rPr>
                <w:rFonts w:ascii="Cambria" w:hAnsi="Cambria"/>
                <w:b/>
                <w:color w:val="000000" w:themeColor="text1"/>
                <w:sz w:val="20"/>
                <w:szCs w:val="20"/>
              </w:rPr>
              <w:t>12.075,00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57079" w:rsidRPr="00D30DCF" w:rsidRDefault="003F3D21" w:rsidP="00957079">
            <w:pPr>
              <w:jc w:val="center"/>
              <w:rPr>
                <w:rFonts w:ascii="Cambria" w:hAnsi="Cambria"/>
                <w:b/>
                <w:color w:val="000000" w:themeColor="text1"/>
                <w:sz w:val="20"/>
                <w:szCs w:val="20"/>
              </w:rPr>
            </w:pPr>
            <w:r w:rsidRPr="00D30DCF">
              <w:rPr>
                <w:rFonts w:ascii="Cambria" w:hAnsi="Cambria"/>
                <w:b/>
                <w:color w:val="000000" w:themeColor="text1"/>
                <w:sz w:val="20"/>
                <w:szCs w:val="20"/>
              </w:rPr>
              <w:t>12.075,00</w:t>
            </w:r>
          </w:p>
        </w:tc>
        <w:tc>
          <w:tcPr>
            <w:tcW w:w="109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57079" w:rsidRPr="00D30DCF" w:rsidRDefault="003F3D21" w:rsidP="00957079">
            <w:pPr>
              <w:jc w:val="center"/>
              <w:rPr>
                <w:rFonts w:ascii="Cambria" w:hAnsi="Cambria"/>
                <w:b/>
                <w:color w:val="000000" w:themeColor="text1"/>
                <w:sz w:val="20"/>
                <w:szCs w:val="20"/>
              </w:rPr>
            </w:pPr>
            <w:r w:rsidRPr="00D30DCF">
              <w:rPr>
                <w:rFonts w:ascii="Cambria" w:hAnsi="Cambria"/>
                <w:b/>
                <w:color w:val="000000" w:themeColor="text1"/>
                <w:sz w:val="20"/>
                <w:szCs w:val="20"/>
              </w:rPr>
              <w:t>66.500,00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57079" w:rsidRPr="00D30DCF" w:rsidRDefault="003F3D21" w:rsidP="00957079">
            <w:pPr>
              <w:jc w:val="center"/>
              <w:rPr>
                <w:rFonts w:ascii="Cambria" w:hAnsi="Cambria"/>
                <w:b/>
                <w:color w:val="000000" w:themeColor="text1"/>
                <w:sz w:val="20"/>
                <w:szCs w:val="20"/>
              </w:rPr>
            </w:pPr>
            <w:r w:rsidRPr="00D30DCF">
              <w:rPr>
                <w:rFonts w:ascii="Cambria" w:hAnsi="Cambria"/>
                <w:b/>
                <w:color w:val="000000" w:themeColor="text1"/>
                <w:sz w:val="20"/>
                <w:szCs w:val="20"/>
              </w:rPr>
              <w:t>66.500,00</w:t>
            </w:r>
          </w:p>
        </w:tc>
        <w:tc>
          <w:tcPr>
            <w:tcW w:w="107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957079" w:rsidRPr="00D30DCF" w:rsidRDefault="000568F7" w:rsidP="00957079">
            <w:pPr>
              <w:jc w:val="center"/>
              <w:rPr>
                <w:rFonts w:ascii="Cambria" w:hAnsi="Cambria"/>
                <w:b/>
                <w:color w:val="000000" w:themeColor="text1"/>
                <w:sz w:val="20"/>
                <w:szCs w:val="20"/>
              </w:rPr>
            </w:pPr>
            <w:r w:rsidRPr="00D30DCF">
              <w:rPr>
                <w:rFonts w:ascii="Cambria" w:hAnsi="Cambria"/>
                <w:b/>
                <w:color w:val="000000" w:themeColor="text1"/>
                <w:sz w:val="20"/>
                <w:szCs w:val="20"/>
              </w:rPr>
              <w:t>234</w:t>
            </w:r>
            <w:r w:rsidR="003F3D21" w:rsidRPr="00D30DCF">
              <w:rPr>
                <w:rFonts w:ascii="Cambria" w:hAnsi="Cambria"/>
                <w:b/>
                <w:color w:val="000000" w:themeColor="text1"/>
                <w:sz w:val="20"/>
                <w:szCs w:val="20"/>
              </w:rPr>
              <w:t>.</w:t>
            </w:r>
            <w:r w:rsidRPr="00D30DCF">
              <w:rPr>
                <w:rFonts w:ascii="Cambria" w:hAnsi="Cambria"/>
                <w:b/>
                <w:color w:val="000000" w:themeColor="text1"/>
                <w:sz w:val="20"/>
                <w:szCs w:val="20"/>
              </w:rPr>
              <w:t>577,29</w:t>
            </w:r>
          </w:p>
        </w:tc>
        <w:tc>
          <w:tcPr>
            <w:tcW w:w="1130" w:type="dxa"/>
            <w:tcBorders>
              <w:top w:val="single" w:sz="8" w:space="0" w:color="000000"/>
              <w:bottom w:val="single" w:sz="8" w:space="0" w:color="000000"/>
              <w:right w:val="single" w:sz="8" w:space="0" w:color="000000"/>
            </w:tcBorders>
            <w:tcMar>
              <w:top w:w="15" w:type="dxa"/>
              <w:left w:w="15" w:type="dxa"/>
              <w:bottom w:w="0" w:type="dxa"/>
              <w:right w:w="15" w:type="dxa"/>
            </w:tcMar>
            <w:vAlign w:val="center"/>
          </w:tcPr>
          <w:p w:rsidR="00957079" w:rsidRPr="00D30DCF" w:rsidRDefault="000568F7" w:rsidP="00957079">
            <w:pPr>
              <w:jc w:val="center"/>
              <w:rPr>
                <w:rFonts w:ascii="Cambria" w:hAnsi="Cambria"/>
                <w:b/>
                <w:color w:val="000000" w:themeColor="text1"/>
                <w:sz w:val="20"/>
                <w:szCs w:val="20"/>
              </w:rPr>
            </w:pPr>
            <w:r w:rsidRPr="00D30DCF">
              <w:rPr>
                <w:rFonts w:ascii="Cambria" w:hAnsi="Cambria"/>
                <w:b/>
                <w:color w:val="000000" w:themeColor="text1"/>
                <w:sz w:val="20"/>
                <w:szCs w:val="20"/>
              </w:rPr>
              <w:t>234</w:t>
            </w:r>
            <w:r w:rsidR="003F3D21" w:rsidRPr="00D30DCF">
              <w:rPr>
                <w:rFonts w:ascii="Cambria" w:hAnsi="Cambria"/>
                <w:b/>
                <w:color w:val="000000" w:themeColor="text1"/>
                <w:sz w:val="20"/>
                <w:szCs w:val="20"/>
              </w:rPr>
              <w:t>.</w:t>
            </w:r>
            <w:r w:rsidRPr="00D30DCF">
              <w:rPr>
                <w:rFonts w:ascii="Cambria" w:hAnsi="Cambria"/>
                <w:b/>
                <w:color w:val="000000" w:themeColor="text1"/>
                <w:sz w:val="20"/>
                <w:szCs w:val="20"/>
              </w:rPr>
              <w:t>572,49</w:t>
            </w:r>
          </w:p>
        </w:tc>
      </w:tr>
    </w:tbl>
    <w:p w:rsidR="00957079" w:rsidRPr="00D30DCF" w:rsidRDefault="00957079">
      <w:pPr>
        <w:rPr>
          <w:rFonts w:ascii="Cambria" w:hAnsi="Cambria"/>
          <w:color w:val="000000" w:themeColor="text1"/>
        </w:rPr>
      </w:pPr>
    </w:p>
    <w:p w:rsidR="00957079" w:rsidRPr="00D30DCF" w:rsidRDefault="00957079">
      <w:pPr>
        <w:rPr>
          <w:rFonts w:ascii="Cambria" w:hAnsi="Cambria"/>
          <w:color w:val="000000" w:themeColor="text1"/>
        </w:rPr>
      </w:pPr>
    </w:p>
    <w:p w:rsidR="00450D6B" w:rsidRDefault="00450D6B">
      <w:pPr>
        <w:rPr>
          <w:rFonts w:ascii="Cambria" w:hAnsi="Cambria"/>
          <w:color w:val="000000" w:themeColor="text1"/>
        </w:rPr>
      </w:pPr>
    </w:p>
    <w:p w:rsidR="005E0380" w:rsidRDefault="005E0380">
      <w:pPr>
        <w:rPr>
          <w:rFonts w:ascii="Cambria" w:hAnsi="Cambria"/>
          <w:color w:val="000000" w:themeColor="text1"/>
        </w:rPr>
      </w:pPr>
    </w:p>
    <w:p w:rsidR="005E0380" w:rsidRPr="00D30DCF" w:rsidRDefault="005E0380">
      <w:pPr>
        <w:rPr>
          <w:rFonts w:ascii="Cambria" w:hAnsi="Cambria"/>
          <w:color w:val="000000" w:themeColor="text1"/>
        </w:rPr>
      </w:pPr>
    </w:p>
    <w:p w:rsidR="00957079" w:rsidRPr="00D30DCF" w:rsidRDefault="00957079">
      <w:pPr>
        <w:rPr>
          <w:rFonts w:ascii="Cambria" w:hAnsi="Cambria"/>
          <w:color w:val="000000" w:themeColor="text1"/>
        </w:rPr>
      </w:pPr>
    </w:p>
    <w:p w:rsidR="00957079" w:rsidRPr="00D30DCF" w:rsidRDefault="00957079">
      <w:pPr>
        <w:rPr>
          <w:rFonts w:ascii="Cambria" w:hAnsi="Cambria"/>
          <w:color w:val="000000" w:themeColor="text1"/>
        </w:rPr>
      </w:pPr>
    </w:p>
    <w:p w:rsidR="00E07F5B" w:rsidRPr="005E0380" w:rsidRDefault="00450D6B" w:rsidP="001F1039">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lastRenderedPageBreak/>
        <w:t>Tablo 3</w:t>
      </w:r>
      <w:r w:rsidR="005E0380">
        <w:rPr>
          <w:rFonts w:ascii="Cambria" w:hAnsi="Cambria"/>
          <w:i/>
          <w:color w:val="000000" w:themeColor="text1"/>
          <w:sz w:val="20"/>
          <w:szCs w:val="20"/>
        </w:rPr>
        <w:t>2</w:t>
      </w:r>
      <w:r w:rsidR="00E07F5B" w:rsidRPr="005E0380">
        <w:rPr>
          <w:rFonts w:ascii="Cambria" w:hAnsi="Cambria"/>
          <w:i/>
          <w:color w:val="000000" w:themeColor="text1"/>
          <w:sz w:val="20"/>
          <w:szCs w:val="20"/>
        </w:rPr>
        <w:t>. Norm Kadro Durumu</w:t>
      </w:r>
    </w:p>
    <w:tbl>
      <w:tblPr>
        <w:tblW w:w="9346" w:type="dxa"/>
        <w:tblCellMar>
          <w:left w:w="0" w:type="dxa"/>
          <w:right w:w="0" w:type="dxa"/>
        </w:tblCellMar>
        <w:tblLook w:val="0600" w:firstRow="0" w:lastRow="0" w:firstColumn="0" w:lastColumn="0" w:noHBand="1" w:noVBand="1"/>
      </w:tblPr>
      <w:tblGrid>
        <w:gridCol w:w="983"/>
        <w:gridCol w:w="2551"/>
        <w:gridCol w:w="1162"/>
        <w:gridCol w:w="1162"/>
        <w:gridCol w:w="1163"/>
        <w:gridCol w:w="1162"/>
        <w:gridCol w:w="1163"/>
      </w:tblGrid>
      <w:tr w:rsidR="00E07F5B" w:rsidRPr="00D30DCF" w:rsidTr="00E07F5B">
        <w:trPr>
          <w:trHeight w:val="601"/>
        </w:trPr>
        <w:tc>
          <w:tcPr>
            <w:tcW w:w="98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Sıra No</w:t>
            </w:r>
          </w:p>
        </w:tc>
        <w:tc>
          <w:tcPr>
            <w:tcW w:w="255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xml:space="preserve">Unvan-Branşı </w:t>
            </w:r>
          </w:p>
        </w:tc>
        <w:tc>
          <w:tcPr>
            <w:tcW w:w="11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Norm</w:t>
            </w:r>
          </w:p>
        </w:tc>
        <w:tc>
          <w:tcPr>
            <w:tcW w:w="11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Mevcut</w:t>
            </w:r>
          </w:p>
        </w:tc>
        <w:tc>
          <w:tcPr>
            <w:tcW w:w="116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İhtiyaç</w:t>
            </w:r>
          </w:p>
        </w:tc>
        <w:tc>
          <w:tcPr>
            <w:tcW w:w="11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Sözleşmeli</w:t>
            </w:r>
          </w:p>
        </w:tc>
        <w:tc>
          <w:tcPr>
            <w:tcW w:w="116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Fazla</w:t>
            </w:r>
          </w:p>
        </w:tc>
      </w:tr>
      <w:tr w:rsidR="00D30DCF" w:rsidRPr="00D30DCF" w:rsidTr="00E07F5B">
        <w:trPr>
          <w:trHeight w:val="601"/>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Müdür</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1</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r>
      <w:tr w:rsidR="00D30DCF" w:rsidRPr="00D30DCF" w:rsidTr="00E07F5B">
        <w:trPr>
          <w:trHeight w:val="601"/>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Müdür Baş Yardımcısı</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r>
      <w:tr w:rsidR="00D30DCF" w:rsidRPr="00D30DCF" w:rsidTr="00E07F5B">
        <w:trPr>
          <w:trHeight w:val="601"/>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Müdür Yardımcısı</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1</w:t>
            </w:r>
            <w:r w:rsidR="00E07F5B" w:rsidRPr="00D30DCF">
              <w:rPr>
                <w:rFonts w:ascii="Cambria" w:hAnsi="Cambria"/>
                <w:color w:val="000000" w:themeColor="text1"/>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r>
      <w:tr w:rsidR="00D30DCF" w:rsidRPr="00D30DCF" w:rsidTr="00E07F5B">
        <w:trPr>
          <w:trHeight w:val="601"/>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Sınıf Öğretmenliği</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17</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16</w:t>
            </w:r>
            <w:r w:rsidR="00E07F5B" w:rsidRPr="00D30DCF">
              <w:rPr>
                <w:rFonts w:ascii="Cambria" w:hAnsi="Cambria"/>
                <w:color w:val="000000" w:themeColor="text1"/>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1</w:t>
            </w:r>
            <w:r w:rsidR="00E07F5B" w:rsidRPr="00D30DCF">
              <w:rPr>
                <w:rFonts w:ascii="Cambria" w:hAnsi="Cambria"/>
                <w:color w:val="000000" w:themeColor="text1"/>
              </w:rPr>
              <w:t>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r>
      <w:tr w:rsidR="00D30DCF" w:rsidRPr="00D30DCF" w:rsidTr="00E07F5B">
        <w:trPr>
          <w:trHeight w:val="601"/>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İngilizce</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1</w:t>
            </w:r>
            <w:r w:rsidR="00E07F5B" w:rsidRPr="00D30DCF">
              <w:rPr>
                <w:rFonts w:ascii="Cambria" w:hAnsi="Cambria"/>
                <w:color w:val="000000" w:themeColor="text1"/>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r>
      <w:tr w:rsidR="00D30DCF" w:rsidRPr="00D30DCF" w:rsidTr="00E07F5B">
        <w:trPr>
          <w:trHeight w:val="601"/>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6</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Rehber Öğretmen</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2</w:t>
            </w:r>
            <w:r w:rsidR="00E07F5B" w:rsidRPr="00D30DCF">
              <w:rPr>
                <w:rFonts w:ascii="Cambria" w:hAnsi="Cambria"/>
                <w:color w:val="000000" w:themeColor="text1"/>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5D6EB2" w:rsidP="00E07F5B">
            <w:pPr>
              <w:rPr>
                <w:rFonts w:ascii="Cambria" w:hAnsi="Cambria"/>
                <w:color w:val="000000" w:themeColor="text1"/>
              </w:rPr>
            </w:pPr>
            <w:r w:rsidRPr="00D30DCF">
              <w:rPr>
                <w:rFonts w:ascii="Cambria" w:hAnsi="Cambria"/>
                <w:color w:val="000000" w:themeColor="text1"/>
              </w:rPr>
              <w:t>0</w:t>
            </w:r>
            <w:r w:rsidR="00E07F5B" w:rsidRPr="00D30DCF">
              <w:rPr>
                <w:rFonts w:ascii="Cambria" w:hAnsi="Cambria"/>
                <w:color w:val="000000" w:themeColor="text1"/>
              </w:rPr>
              <w:t> </w:t>
            </w:r>
          </w:p>
        </w:tc>
      </w:tr>
      <w:tr w:rsidR="00D30DCF" w:rsidRPr="00D30DCF" w:rsidTr="00E07F5B">
        <w:trPr>
          <w:trHeight w:val="601"/>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5D6EB2" w:rsidRPr="00D30DCF" w:rsidRDefault="005D6EB2" w:rsidP="00E07F5B">
            <w:pPr>
              <w:rPr>
                <w:rFonts w:ascii="Cambria" w:hAnsi="Cambria"/>
                <w:color w:val="000000" w:themeColor="text1"/>
              </w:rPr>
            </w:pPr>
            <w:r w:rsidRPr="00D30DCF">
              <w:rPr>
                <w:rFonts w:ascii="Cambria" w:hAnsi="Cambria"/>
                <w:color w:val="000000" w:themeColor="text1"/>
              </w:rPr>
              <w:t>7</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5D6EB2" w:rsidRPr="00D30DCF" w:rsidRDefault="005D6EB2" w:rsidP="00E07F5B">
            <w:pPr>
              <w:rPr>
                <w:rFonts w:ascii="Cambria" w:hAnsi="Cambria"/>
                <w:color w:val="000000" w:themeColor="text1"/>
              </w:rPr>
            </w:pPr>
            <w:r w:rsidRPr="00D30DCF">
              <w:rPr>
                <w:rFonts w:ascii="Cambria" w:hAnsi="Cambria"/>
                <w:color w:val="000000" w:themeColor="text1"/>
              </w:rPr>
              <w:t>Okul Öncesi</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5D6EB2" w:rsidRPr="00D30DCF" w:rsidRDefault="005D6EB2" w:rsidP="00E07F5B">
            <w:pPr>
              <w:rPr>
                <w:rFonts w:ascii="Cambria" w:hAnsi="Cambria"/>
                <w:color w:val="000000" w:themeColor="text1"/>
              </w:rPr>
            </w:pPr>
            <w:r w:rsidRPr="00D30DCF">
              <w:rPr>
                <w:rFonts w:ascii="Cambria" w:hAnsi="Cambria"/>
                <w:color w:val="000000" w:themeColor="text1"/>
              </w:rPr>
              <w:t>4</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5D6EB2" w:rsidRPr="00D30DCF" w:rsidRDefault="005D6EB2" w:rsidP="00E07F5B">
            <w:pPr>
              <w:rPr>
                <w:rFonts w:ascii="Cambria" w:hAnsi="Cambria"/>
                <w:color w:val="000000" w:themeColor="text1"/>
              </w:rPr>
            </w:pPr>
            <w:r w:rsidRPr="00D30DCF">
              <w:rPr>
                <w:rFonts w:ascii="Cambria" w:hAnsi="Cambria"/>
                <w:color w:val="000000" w:themeColor="text1"/>
              </w:rPr>
              <w:t>4</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5D6EB2" w:rsidRPr="00D30DCF" w:rsidRDefault="005D6EB2" w:rsidP="00E07F5B">
            <w:pPr>
              <w:rPr>
                <w:rFonts w:ascii="Cambria" w:hAnsi="Cambria"/>
                <w:color w:val="000000" w:themeColor="text1"/>
              </w:rPr>
            </w:pPr>
            <w:r w:rsidRPr="00D30DCF">
              <w:rPr>
                <w:rFonts w:ascii="Cambria" w:hAnsi="Cambria"/>
                <w:color w:val="000000" w:themeColor="text1"/>
              </w:rPr>
              <w:t>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5D6EB2" w:rsidRPr="00D30DCF" w:rsidRDefault="005D6EB2" w:rsidP="00E07F5B">
            <w:pPr>
              <w:rPr>
                <w:rFonts w:ascii="Cambria" w:hAnsi="Cambria"/>
                <w:color w:val="000000" w:themeColor="text1"/>
              </w:rPr>
            </w:pPr>
            <w:r w:rsidRPr="00D30DCF">
              <w:rPr>
                <w:rFonts w:ascii="Cambria" w:hAnsi="Cambria"/>
                <w:color w:val="000000" w:themeColor="text1"/>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5D6EB2" w:rsidRPr="00D30DCF" w:rsidRDefault="005D6EB2" w:rsidP="00E07F5B">
            <w:pPr>
              <w:rPr>
                <w:rFonts w:ascii="Cambria" w:hAnsi="Cambria"/>
                <w:color w:val="000000" w:themeColor="text1"/>
              </w:rPr>
            </w:pPr>
            <w:r w:rsidRPr="00D30DCF">
              <w:rPr>
                <w:rFonts w:ascii="Cambria" w:hAnsi="Cambria"/>
                <w:color w:val="000000" w:themeColor="text1"/>
              </w:rPr>
              <w:t>0</w:t>
            </w:r>
          </w:p>
        </w:tc>
      </w:tr>
      <w:tr w:rsidR="00D30DCF" w:rsidRPr="00D30DCF" w:rsidTr="00E07F5B">
        <w:trPr>
          <w:trHeight w:val="601"/>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TOPLAM</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 xml:space="preserve">7 </w:t>
            </w:r>
            <w:proofErr w:type="gramStart"/>
            <w:r w:rsidR="005D6EB2" w:rsidRPr="00D30DCF">
              <w:rPr>
                <w:rFonts w:ascii="Cambria" w:hAnsi="Cambria"/>
                <w:color w:val="000000" w:themeColor="text1"/>
              </w:rPr>
              <w:t>branş</w:t>
            </w:r>
            <w:proofErr w:type="gramEnd"/>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26</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25</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7F5B" w:rsidRPr="00D30DCF" w:rsidRDefault="00E07F5B" w:rsidP="00E07F5B">
            <w:pPr>
              <w:rPr>
                <w:rFonts w:ascii="Cambria" w:hAnsi="Cambria"/>
                <w:color w:val="000000" w:themeColor="text1"/>
              </w:rPr>
            </w:pPr>
            <w:r w:rsidRPr="00D30DCF">
              <w:rPr>
                <w:rFonts w:ascii="Cambria" w:hAnsi="Cambria"/>
                <w:color w:val="000000" w:themeColor="text1"/>
              </w:rPr>
              <w:t> </w:t>
            </w:r>
            <w:r w:rsidR="005D6EB2" w:rsidRPr="00D30DCF">
              <w:rPr>
                <w:rFonts w:ascii="Cambria" w:hAnsi="Cambria"/>
                <w:color w:val="000000" w:themeColor="text1"/>
              </w:rPr>
              <w:t>0</w:t>
            </w:r>
          </w:p>
        </w:tc>
      </w:tr>
    </w:tbl>
    <w:p w:rsidR="00E07F5B" w:rsidRPr="00D30DCF" w:rsidRDefault="00E07F5B">
      <w:pPr>
        <w:rPr>
          <w:rFonts w:ascii="Cambria" w:hAnsi="Cambria"/>
          <w:color w:val="000000" w:themeColor="text1"/>
        </w:rPr>
      </w:pPr>
    </w:p>
    <w:p w:rsidR="005D6EB2" w:rsidRPr="00D30DCF" w:rsidRDefault="00165A8F" w:rsidP="00EA291F">
      <w:pPr>
        <w:numPr>
          <w:ilvl w:val="3"/>
          <w:numId w:val="49"/>
        </w:numPr>
        <w:tabs>
          <w:tab w:val="clear" w:pos="2880"/>
        </w:tabs>
        <w:ind w:left="1134" w:hanging="567"/>
        <w:jc w:val="both"/>
        <w:rPr>
          <w:rFonts w:ascii="Cambria" w:hAnsi="Cambria"/>
          <w:color w:val="000000" w:themeColor="text1"/>
          <w:sz w:val="24"/>
          <w:szCs w:val="24"/>
        </w:rPr>
      </w:pPr>
      <w:r w:rsidRPr="00D30DCF">
        <w:rPr>
          <w:rFonts w:ascii="Cambria" w:hAnsi="Cambria"/>
          <w:color w:val="000000" w:themeColor="text1"/>
          <w:sz w:val="24"/>
          <w:szCs w:val="24"/>
        </w:rPr>
        <w:t>Okulumuzun 510 öğrenci bulunmaktadır. Derslik başına ortalama 23,1 öğrenci düşmektedir. Sınıf mevcudu en fazla olan sınıfımız 29, en az olan sınıfımız özel eğitim sınıfı olup 4 öğrenciden ibarettir. Kaynaştırma eğitimine tabi öğrenci sayımız 17’dir.</w:t>
      </w:r>
    </w:p>
    <w:p w:rsidR="00165A8F" w:rsidRPr="00D30DCF" w:rsidRDefault="00165A8F" w:rsidP="00EA291F">
      <w:pPr>
        <w:numPr>
          <w:ilvl w:val="3"/>
          <w:numId w:val="49"/>
        </w:numPr>
        <w:tabs>
          <w:tab w:val="clear" w:pos="2880"/>
        </w:tabs>
        <w:ind w:left="1134" w:hanging="567"/>
        <w:jc w:val="both"/>
        <w:rPr>
          <w:rFonts w:ascii="Cambria" w:hAnsi="Cambria"/>
          <w:color w:val="000000" w:themeColor="text1"/>
          <w:sz w:val="24"/>
          <w:szCs w:val="24"/>
        </w:rPr>
      </w:pPr>
      <w:r w:rsidRPr="00D30DCF">
        <w:rPr>
          <w:rFonts w:ascii="Cambria" w:hAnsi="Cambria"/>
          <w:color w:val="000000" w:themeColor="text1"/>
          <w:sz w:val="24"/>
          <w:szCs w:val="24"/>
        </w:rPr>
        <w:t>Okulumuz bünyesinde Mamak Karaağaç Halk Eğitimi Merkezi destekli resim kursu açılmış olup, kurstan yararlanan öğrenci sayımız 44’tür.</w:t>
      </w:r>
    </w:p>
    <w:p w:rsidR="00165A8F" w:rsidRPr="00D30DCF" w:rsidRDefault="001F1039" w:rsidP="00EA291F">
      <w:pPr>
        <w:numPr>
          <w:ilvl w:val="3"/>
          <w:numId w:val="49"/>
        </w:numPr>
        <w:tabs>
          <w:tab w:val="clear" w:pos="2880"/>
          <w:tab w:val="num" w:pos="709"/>
        </w:tabs>
        <w:ind w:left="1134" w:hanging="567"/>
        <w:jc w:val="both"/>
        <w:rPr>
          <w:rFonts w:ascii="Cambria" w:hAnsi="Cambria"/>
          <w:color w:val="000000" w:themeColor="text1"/>
          <w:sz w:val="24"/>
          <w:szCs w:val="24"/>
        </w:rPr>
      </w:pPr>
      <w:r w:rsidRPr="00D30DCF">
        <w:rPr>
          <w:rFonts w:ascii="Cambria" w:hAnsi="Cambria"/>
          <w:color w:val="000000" w:themeColor="text1"/>
          <w:sz w:val="24"/>
          <w:szCs w:val="24"/>
        </w:rPr>
        <w:t xml:space="preserve">         </w:t>
      </w:r>
      <w:r w:rsidR="00165A8F" w:rsidRPr="00D30DCF">
        <w:rPr>
          <w:rFonts w:ascii="Cambria" w:hAnsi="Cambria"/>
          <w:color w:val="000000" w:themeColor="text1"/>
          <w:sz w:val="24"/>
          <w:szCs w:val="24"/>
        </w:rPr>
        <w:t>Sınıfını doğrudan geçen öğrenci sayısı</w:t>
      </w:r>
      <w:r w:rsidR="00EA291F">
        <w:rPr>
          <w:rFonts w:ascii="Cambria" w:hAnsi="Cambria"/>
          <w:color w:val="000000" w:themeColor="text1"/>
          <w:sz w:val="24"/>
          <w:szCs w:val="24"/>
        </w:rPr>
        <w:t xml:space="preserve"> 408, sürekli devamsız olup sınıf tekrarı yapan öğrenci sayısı 6’dır</w:t>
      </w:r>
    </w:p>
    <w:p w:rsidR="001930CC" w:rsidRPr="00D30DCF" w:rsidRDefault="001930CC" w:rsidP="00EA291F">
      <w:pPr>
        <w:numPr>
          <w:ilvl w:val="3"/>
          <w:numId w:val="49"/>
        </w:numPr>
        <w:tabs>
          <w:tab w:val="clear" w:pos="2880"/>
        </w:tabs>
        <w:ind w:left="1134" w:hanging="567"/>
        <w:jc w:val="both"/>
        <w:rPr>
          <w:rFonts w:ascii="Cambria" w:hAnsi="Cambria"/>
          <w:color w:val="000000" w:themeColor="text1"/>
          <w:sz w:val="24"/>
          <w:szCs w:val="24"/>
        </w:rPr>
      </w:pPr>
      <w:r w:rsidRPr="00D30DCF">
        <w:rPr>
          <w:rFonts w:ascii="Cambria" w:hAnsi="Cambria"/>
          <w:color w:val="000000" w:themeColor="text1"/>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9F0702" w:rsidRPr="00D30DCF" w:rsidRDefault="001F1039" w:rsidP="00EA291F">
      <w:pPr>
        <w:numPr>
          <w:ilvl w:val="3"/>
          <w:numId w:val="49"/>
        </w:numPr>
        <w:tabs>
          <w:tab w:val="clear" w:pos="2880"/>
          <w:tab w:val="num" w:pos="709"/>
        </w:tabs>
        <w:ind w:left="1134" w:hanging="567"/>
        <w:jc w:val="both"/>
        <w:rPr>
          <w:rFonts w:ascii="Cambria" w:hAnsi="Cambria"/>
          <w:color w:val="000000" w:themeColor="text1"/>
          <w:sz w:val="24"/>
          <w:szCs w:val="24"/>
        </w:rPr>
      </w:pPr>
      <w:r w:rsidRPr="00D30DCF">
        <w:rPr>
          <w:rFonts w:ascii="Cambria" w:hAnsi="Cambria"/>
          <w:color w:val="000000" w:themeColor="text1"/>
          <w:sz w:val="24"/>
          <w:szCs w:val="24"/>
        </w:rPr>
        <w:t xml:space="preserve">         </w:t>
      </w:r>
      <w:proofErr w:type="gramStart"/>
      <w:r w:rsidR="009F0702" w:rsidRPr="00D30DCF">
        <w:rPr>
          <w:rFonts w:ascii="Cambria" w:hAnsi="Cambria"/>
          <w:color w:val="000000" w:themeColor="text1"/>
          <w:sz w:val="24"/>
          <w:szCs w:val="24"/>
        </w:rPr>
        <w:t>Okulumuz bünyesinde ilköğretim haftasına 121 öğrenci, 29 Ekim Cumhuriyet Bayramı’na 427 öğrenci, 10 Kasım Atatürk’ü Anma Programına 282 öğrenci, 24 Kasım Öğretmenler Günü Kutlama Programına 121 öğrenci, 12 Mart İstiklal mar</w:t>
      </w:r>
      <w:r w:rsidR="00EA291F">
        <w:rPr>
          <w:rFonts w:ascii="Cambria" w:hAnsi="Cambria"/>
          <w:color w:val="000000" w:themeColor="text1"/>
          <w:sz w:val="24"/>
          <w:szCs w:val="24"/>
        </w:rPr>
        <w:t>şının Kabulü Programına 30, 18 M</w:t>
      </w:r>
      <w:r w:rsidR="009F0702" w:rsidRPr="00D30DCF">
        <w:rPr>
          <w:rFonts w:ascii="Cambria" w:hAnsi="Cambria"/>
          <w:color w:val="000000" w:themeColor="text1"/>
          <w:sz w:val="24"/>
          <w:szCs w:val="24"/>
        </w:rPr>
        <w:t xml:space="preserve">art Çanakkale Zaferi programına 426 öğrenci katılmış olup; tüm bu programlara tüm öğrenci velileri aktif olarak katılım sağlamıştır. </w:t>
      </w:r>
      <w:proofErr w:type="gramEnd"/>
      <w:r w:rsidR="009F0702" w:rsidRPr="00D30DCF">
        <w:rPr>
          <w:rFonts w:ascii="Cambria" w:hAnsi="Cambria"/>
          <w:color w:val="000000" w:themeColor="text1"/>
          <w:sz w:val="24"/>
          <w:szCs w:val="24"/>
        </w:rPr>
        <w:t xml:space="preserve">Okulumuz öğretmenleri düzenlenen bu etkinliklere eksiksiz katılım sağlamışlardır. Okulumuzda Yerli </w:t>
      </w:r>
      <w:r w:rsidR="00EA291F">
        <w:rPr>
          <w:rFonts w:ascii="Cambria" w:hAnsi="Cambria"/>
          <w:color w:val="000000" w:themeColor="text1"/>
          <w:sz w:val="24"/>
          <w:szCs w:val="24"/>
        </w:rPr>
        <w:t>M</w:t>
      </w:r>
      <w:r w:rsidR="009F0702" w:rsidRPr="00D30DCF">
        <w:rPr>
          <w:rFonts w:ascii="Cambria" w:hAnsi="Cambria"/>
          <w:color w:val="000000" w:themeColor="text1"/>
          <w:sz w:val="24"/>
          <w:szCs w:val="24"/>
        </w:rPr>
        <w:t xml:space="preserve">alı ve Tutum Haftası kapsamında </w:t>
      </w:r>
      <w:r w:rsidR="00E753D6" w:rsidRPr="00D30DCF">
        <w:rPr>
          <w:rFonts w:ascii="Cambria" w:hAnsi="Cambria"/>
          <w:color w:val="000000" w:themeColor="text1"/>
          <w:sz w:val="24"/>
          <w:szCs w:val="24"/>
        </w:rPr>
        <w:t xml:space="preserve">düzenlenen </w:t>
      </w:r>
      <w:r w:rsidR="009F0702" w:rsidRPr="00D30DCF">
        <w:rPr>
          <w:rFonts w:ascii="Cambria" w:hAnsi="Cambria"/>
          <w:color w:val="000000" w:themeColor="text1"/>
          <w:sz w:val="24"/>
          <w:szCs w:val="24"/>
        </w:rPr>
        <w:t>18.12.2023’te başlayan</w:t>
      </w:r>
      <w:r w:rsidR="00E753D6" w:rsidRPr="00D30DCF">
        <w:rPr>
          <w:rFonts w:ascii="Cambria" w:hAnsi="Cambria"/>
          <w:color w:val="000000" w:themeColor="text1"/>
          <w:sz w:val="24"/>
          <w:szCs w:val="24"/>
        </w:rPr>
        <w:t xml:space="preserve"> kermes faaliyetimize tüm okul öğrenci ve öğretmenleri ile gönüllü veliler katılım sağlamıştır.</w:t>
      </w:r>
    </w:p>
    <w:p w:rsidR="00E753D6" w:rsidRPr="00D30DCF" w:rsidRDefault="00EA291F" w:rsidP="00EA291F">
      <w:pPr>
        <w:numPr>
          <w:ilvl w:val="3"/>
          <w:numId w:val="49"/>
        </w:numPr>
        <w:tabs>
          <w:tab w:val="clear" w:pos="2880"/>
        </w:tabs>
        <w:ind w:left="1134" w:hanging="567"/>
        <w:jc w:val="both"/>
        <w:rPr>
          <w:rFonts w:ascii="Cambria" w:hAnsi="Cambria"/>
          <w:color w:val="000000" w:themeColor="text1"/>
          <w:sz w:val="24"/>
          <w:szCs w:val="24"/>
        </w:rPr>
      </w:pPr>
      <w:r>
        <w:rPr>
          <w:rFonts w:ascii="Cambria" w:hAnsi="Cambria"/>
          <w:color w:val="000000" w:themeColor="text1"/>
          <w:sz w:val="24"/>
          <w:szCs w:val="24"/>
        </w:rPr>
        <w:lastRenderedPageBreak/>
        <w:t xml:space="preserve">Öğrencilerimiz öğretmenleriyle birlikte </w:t>
      </w:r>
      <w:r w:rsidR="00E753D6" w:rsidRPr="00D30DCF">
        <w:rPr>
          <w:rFonts w:ascii="Cambria" w:hAnsi="Cambria"/>
          <w:color w:val="000000" w:themeColor="text1"/>
          <w:sz w:val="24"/>
          <w:szCs w:val="24"/>
        </w:rPr>
        <w:t>Çankaya Köşkü Müzesi, Sinema Etkinliği</w:t>
      </w:r>
      <w:r w:rsidR="004431E5" w:rsidRPr="00D30DCF">
        <w:rPr>
          <w:rFonts w:ascii="Cambria" w:hAnsi="Cambria"/>
          <w:color w:val="000000" w:themeColor="text1"/>
          <w:sz w:val="24"/>
          <w:szCs w:val="24"/>
        </w:rPr>
        <w:t>, Trafik Eğitim Parkı Eğitim Gezisi,</w:t>
      </w:r>
      <w:r>
        <w:rPr>
          <w:rFonts w:ascii="Cambria" w:hAnsi="Cambria"/>
          <w:color w:val="000000" w:themeColor="text1"/>
          <w:sz w:val="24"/>
          <w:szCs w:val="24"/>
        </w:rPr>
        <w:t xml:space="preserve"> Mamak Gökçeyurt Ekolojik Köyü gibi etkinlik ve gezilere katılmışlardır.</w:t>
      </w:r>
    </w:p>
    <w:p w:rsidR="00EA291F" w:rsidRDefault="001F1039" w:rsidP="00EA291F">
      <w:pPr>
        <w:numPr>
          <w:ilvl w:val="3"/>
          <w:numId w:val="49"/>
        </w:numPr>
        <w:tabs>
          <w:tab w:val="clear" w:pos="2880"/>
          <w:tab w:val="num" w:pos="709"/>
        </w:tabs>
        <w:ind w:left="1134" w:hanging="567"/>
        <w:rPr>
          <w:rFonts w:ascii="Cambria" w:hAnsi="Cambria"/>
          <w:color w:val="000000" w:themeColor="text1"/>
          <w:sz w:val="24"/>
          <w:szCs w:val="24"/>
        </w:rPr>
      </w:pPr>
      <w:r w:rsidRPr="00EA291F">
        <w:rPr>
          <w:rFonts w:ascii="Cambria" w:hAnsi="Cambria"/>
          <w:color w:val="000000" w:themeColor="text1"/>
          <w:sz w:val="24"/>
          <w:szCs w:val="24"/>
        </w:rPr>
        <w:t xml:space="preserve">         2023-2024 Eğitim Öğretim yılı mart ayı itibarıyla 252 öğrenci 0,5-5,5 gün arası, 113 öğrenci 6-10,5 gün arası, 80 öğrenci 11-19,5 gün arası, 45 öğrenci 20 ve üzeri gün özürlü ve özürsüz devamsızlık yapmıştır. </w:t>
      </w:r>
      <w:r w:rsidR="001930CC" w:rsidRPr="00EA291F">
        <w:rPr>
          <w:rFonts w:ascii="Cambria" w:hAnsi="Cambria"/>
          <w:color w:val="000000" w:themeColor="text1"/>
          <w:sz w:val="24"/>
          <w:szCs w:val="24"/>
        </w:rPr>
        <w:br/>
      </w:r>
    </w:p>
    <w:p w:rsidR="00E07F5B" w:rsidRPr="00EA291F" w:rsidRDefault="007B2C27" w:rsidP="00EA291F">
      <w:pPr>
        <w:numPr>
          <w:ilvl w:val="3"/>
          <w:numId w:val="49"/>
        </w:numPr>
        <w:tabs>
          <w:tab w:val="clear" w:pos="2880"/>
          <w:tab w:val="num" w:pos="709"/>
        </w:tabs>
        <w:ind w:left="1134" w:hanging="567"/>
        <w:jc w:val="both"/>
        <w:rPr>
          <w:rFonts w:ascii="Cambria" w:hAnsi="Cambria"/>
          <w:color w:val="000000" w:themeColor="text1"/>
          <w:sz w:val="24"/>
          <w:szCs w:val="24"/>
        </w:rPr>
      </w:pPr>
      <w:r w:rsidRPr="00EA291F">
        <w:rPr>
          <w:rFonts w:ascii="Cambria" w:hAnsi="Cambria"/>
          <w:color w:val="000000" w:themeColor="text1"/>
          <w:sz w:val="24"/>
          <w:szCs w:val="24"/>
        </w:rPr>
        <w:t xml:space="preserve"> Okulumuzda Çevre Koruma, Halk Oyunları, Hayvanları Sevme ve Koruma, Kızılay ve Kan Bağışı, Müzik, Sağlık, Temizlik, Beslenme, </w:t>
      </w:r>
      <w:proofErr w:type="spellStart"/>
      <w:r w:rsidRPr="00EA291F">
        <w:rPr>
          <w:rFonts w:ascii="Cambria" w:hAnsi="Cambria"/>
          <w:color w:val="000000" w:themeColor="text1"/>
          <w:sz w:val="24"/>
          <w:szCs w:val="24"/>
        </w:rPr>
        <w:t>Svil</w:t>
      </w:r>
      <w:proofErr w:type="spellEnd"/>
      <w:r w:rsidRPr="00EA291F">
        <w:rPr>
          <w:rFonts w:ascii="Cambria" w:hAnsi="Cambria"/>
          <w:color w:val="000000" w:themeColor="text1"/>
          <w:sz w:val="24"/>
          <w:szCs w:val="24"/>
        </w:rPr>
        <w:t xml:space="preserve"> Savunma, Su Elçileri, Yabancı Diller, Yeşilay ve </w:t>
      </w:r>
      <w:proofErr w:type="gramStart"/>
      <w:r w:rsidRPr="00EA291F">
        <w:rPr>
          <w:rFonts w:ascii="Cambria" w:hAnsi="Cambria"/>
          <w:color w:val="000000" w:themeColor="text1"/>
          <w:sz w:val="24"/>
          <w:szCs w:val="24"/>
        </w:rPr>
        <w:t>Zeka</w:t>
      </w:r>
      <w:proofErr w:type="gramEnd"/>
      <w:r w:rsidRPr="00EA291F">
        <w:rPr>
          <w:rFonts w:ascii="Cambria" w:hAnsi="Cambria"/>
          <w:color w:val="000000" w:themeColor="text1"/>
          <w:sz w:val="24"/>
          <w:szCs w:val="24"/>
        </w:rPr>
        <w:t xml:space="preserve"> Oyunları Kulüpleri kurulmuştur. Milli Eğitim Bakanlığınca düzenlenen Dilimizin Zenginlikleri projesi kapsamında eylem planı çerçevesinde tüm sınıf düzeylerinde belirlenmiş olan etkinlikler uygulanmakta ve plan içerisinde yer alan yarışmalara aktif katılım sağlanmakta ve sergiler düzenlenmektedir</w:t>
      </w:r>
    </w:p>
    <w:p w:rsidR="00D237F5" w:rsidRPr="00D30DCF" w:rsidRDefault="00D237F5" w:rsidP="00EA291F">
      <w:pPr>
        <w:numPr>
          <w:ilvl w:val="3"/>
          <w:numId w:val="50"/>
        </w:numPr>
        <w:tabs>
          <w:tab w:val="clear" w:pos="2880"/>
          <w:tab w:val="num" w:pos="3686"/>
        </w:tabs>
        <w:ind w:left="1134" w:hanging="567"/>
        <w:jc w:val="both"/>
        <w:rPr>
          <w:rFonts w:ascii="Cambria" w:hAnsi="Cambria"/>
          <w:color w:val="000000" w:themeColor="text1"/>
          <w:sz w:val="24"/>
          <w:szCs w:val="24"/>
        </w:rPr>
      </w:pPr>
      <w:r w:rsidRPr="00D30DCF">
        <w:rPr>
          <w:rFonts w:ascii="Cambria" w:hAnsi="Cambria"/>
          <w:color w:val="000000" w:themeColor="text1"/>
          <w:sz w:val="24"/>
          <w:szCs w:val="24"/>
        </w:rPr>
        <w:t xml:space="preserve">01.01.2023 – 20.03.2024 tarihleri arasında okulumuz personellerinde 19 tanesi toplam 215 günlük rapor kullanmıştır. Bir yıl içerisinde tüm personelimizin almış olduğu raporlu gün oranı %4’tür. </w:t>
      </w:r>
    </w:p>
    <w:p w:rsidR="001930CC" w:rsidRPr="00D30DCF" w:rsidRDefault="00190E04" w:rsidP="00EA291F">
      <w:pPr>
        <w:numPr>
          <w:ilvl w:val="3"/>
          <w:numId w:val="50"/>
        </w:numPr>
        <w:ind w:left="1134" w:hanging="567"/>
        <w:jc w:val="both"/>
        <w:rPr>
          <w:rFonts w:ascii="Cambria" w:hAnsi="Cambria"/>
          <w:color w:val="000000" w:themeColor="text1"/>
          <w:sz w:val="24"/>
          <w:szCs w:val="24"/>
        </w:rPr>
      </w:pPr>
      <w:r w:rsidRPr="00D30DCF">
        <w:rPr>
          <w:rFonts w:ascii="Cambria" w:hAnsi="Cambria"/>
          <w:color w:val="000000" w:themeColor="text1"/>
          <w:sz w:val="24"/>
          <w:szCs w:val="24"/>
        </w:rPr>
        <w:t>Rehberlik hizmetlerinden bireysel olarak yararlanan öğrenci sayısı 223 olup, grup olarak yararlanan öğrenci sayısı 510’dur.</w:t>
      </w:r>
      <w:r w:rsidR="009F0702" w:rsidRPr="00D30DCF">
        <w:rPr>
          <w:rFonts w:ascii="Cambria" w:hAnsi="Cambria"/>
          <w:color w:val="000000" w:themeColor="text1"/>
          <w:sz w:val="24"/>
          <w:szCs w:val="24"/>
        </w:rPr>
        <w:t xml:space="preserve"> Öğretmenler odasına 8 ayrı konuda broşürlük hazırlandı. Sınır Koyma, psikolojik Sağlamlık, okul Kuralları konulu panolar hazırlandı. Mesleki hedef belirleme konusunda panolar hazırlanmaya devam edilmektedir.</w:t>
      </w:r>
    </w:p>
    <w:p w:rsidR="00D237F5" w:rsidRDefault="00D237F5" w:rsidP="00EA291F">
      <w:pPr>
        <w:numPr>
          <w:ilvl w:val="3"/>
          <w:numId w:val="50"/>
        </w:numPr>
        <w:ind w:left="1134" w:hanging="567"/>
        <w:jc w:val="both"/>
        <w:rPr>
          <w:rFonts w:ascii="Cambria" w:hAnsi="Cambria"/>
          <w:color w:val="000000" w:themeColor="text1"/>
          <w:sz w:val="24"/>
          <w:szCs w:val="24"/>
        </w:rPr>
      </w:pPr>
      <w:proofErr w:type="gramStart"/>
      <w:r w:rsidRPr="00D30DCF">
        <w:rPr>
          <w:rFonts w:ascii="Cambria" w:hAnsi="Cambria"/>
          <w:color w:val="000000" w:themeColor="text1"/>
          <w:sz w:val="24"/>
          <w:szCs w:val="24"/>
        </w:rPr>
        <w:t>Özel Eğitim Alt Sınıfımızda 4 tane Hafif Düzey Otistik tanılı öğrencimiz bulunmakta olup, bu öğrencilerimiz gereksinimleri için rehber per</w:t>
      </w:r>
      <w:r w:rsidR="00FB1EBA" w:rsidRPr="00D30DCF">
        <w:rPr>
          <w:rFonts w:ascii="Cambria" w:hAnsi="Cambria"/>
          <w:color w:val="000000" w:themeColor="text1"/>
          <w:sz w:val="24"/>
          <w:szCs w:val="24"/>
        </w:rPr>
        <w:t>sonel bulunmaktadır, ayrıca okulumuz bünyesinde 17 kaynaştırma öğrencisi (engel türleri; süreğen hastalık, özel öğrenme güçlü, bedensel yetersizlik, hafif düzey otizm, hafif düzey zihinsel yetersizlik, dil konuşma güçlüğü, özel yetenekli birey) bulunmakta olup, bu öğrencilerin hayatını kolay</w:t>
      </w:r>
      <w:r w:rsidR="006117B9">
        <w:rPr>
          <w:rFonts w:ascii="Cambria" w:hAnsi="Cambria"/>
          <w:color w:val="000000" w:themeColor="text1"/>
          <w:sz w:val="24"/>
          <w:szCs w:val="24"/>
        </w:rPr>
        <w:t>laş</w:t>
      </w:r>
      <w:r w:rsidR="00FB1EBA" w:rsidRPr="00D30DCF">
        <w:rPr>
          <w:rFonts w:ascii="Cambria" w:hAnsi="Cambria"/>
          <w:color w:val="000000" w:themeColor="text1"/>
          <w:sz w:val="24"/>
          <w:szCs w:val="24"/>
        </w:rPr>
        <w:t>tırmak için rampa, asansör ve engelli WC bulunmaktadır.</w:t>
      </w:r>
      <w:proofErr w:type="gramEnd"/>
    </w:p>
    <w:p w:rsidR="00FB1EBA" w:rsidRPr="00D30DCF" w:rsidRDefault="00FB1EBA" w:rsidP="001F1039">
      <w:pPr>
        <w:numPr>
          <w:ilvl w:val="3"/>
          <w:numId w:val="50"/>
        </w:numPr>
        <w:ind w:left="1134" w:hanging="567"/>
        <w:rPr>
          <w:rFonts w:ascii="Cambria" w:hAnsi="Cambria"/>
          <w:color w:val="000000" w:themeColor="text1"/>
          <w:sz w:val="24"/>
          <w:szCs w:val="24"/>
        </w:rPr>
      </w:pPr>
      <w:proofErr w:type="gramStart"/>
      <w:r w:rsidRPr="00D30DCF">
        <w:rPr>
          <w:rFonts w:ascii="Cambria" w:hAnsi="Cambria"/>
          <w:color w:val="000000" w:themeColor="text1"/>
          <w:sz w:val="24"/>
          <w:szCs w:val="24"/>
        </w:rPr>
        <w:t xml:space="preserve">Milli Eğitim Bakanlığınca düzenlenen Dilimizin Zenginlikleri, Yeşil tarafından düzenlenen Sağlıklı Nesil Sağlık Gelecek, Çevre, Şehircilik ve İklim Değişikliği Bakanlığı ile Milli Eğitim Bakanlığının ortaklaşa yürüttüğü Sıfır Atık Projesi, Milli Eğitim Bakanlığının Yürütmüş olduğu Okulum Temiz, İlçe Milli Eğitim Müdürlüğünün düzenlediği Her Kitap Bir Dünya ve Güçlü Kalemlerle Güçlü Yarınlara projeleri yürütülmektedir. </w:t>
      </w:r>
      <w:proofErr w:type="gramEnd"/>
      <w:r w:rsidRPr="00D30DCF">
        <w:rPr>
          <w:rFonts w:ascii="Cambria" w:hAnsi="Cambria"/>
          <w:color w:val="000000" w:themeColor="text1"/>
          <w:sz w:val="24"/>
          <w:szCs w:val="24"/>
        </w:rPr>
        <w:t xml:space="preserve">Bir Avrupa Birliği projesi olan </w:t>
      </w:r>
      <w:proofErr w:type="spellStart"/>
      <w:r w:rsidRPr="00D30DCF">
        <w:rPr>
          <w:rFonts w:ascii="Cambria" w:hAnsi="Cambria"/>
          <w:color w:val="000000" w:themeColor="text1"/>
          <w:sz w:val="24"/>
          <w:szCs w:val="24"/>
        </w:rPr>
        <w:t>eTwinning</w:t>
      </w:r>
      <w:proofErr w:type="spellEnd"/>
      <w:r w:rsidRPr="00D30DCF">
        <w:rPr>
          <w:rFonts w:ascii="Cambria" w:hAnsi="Cambria"/>
          <w:color w:val="000000" w:themeColor="text1"/>
          <w:sz w:val="24"/>
          <w:szCs w:val="24"/>
        </w:rPr>
        <w:t xml:space="preserve"> projelerinde 2 adet onaylanmış projemiz bulunmaktadır.</w:t>
      </w:r>
    </w:p>
    <w:p w:rsidR="0056101D" w:rsidRPr="00D30DCF" w:rsidRDefault="00FB1EBA" w:rsidP="00500B1C">
      <w:pPr>
        <w:pStyle w:val="ListeParagraf"/>
        <w:numPr>
          <w:ilvl w:val="3"/>
          <w:numId w:val="50"/>
        </w:numPr>
        <w:tabs>
          <w:tab w:val="clear" w:pos="2880"/>
          <w:tab w:val="num" w:pos="2552"/>
        </w:tabs>
        <w:ind w:left="1134" w:hanging="567"/>
        <w:rPr>
          <w:rFonts w:ascii="Cambria" w:hAnsi="Cambria" w:cs="Arial"/>
          <w:color w:val="000000" w:themeColor="text1"/>
          <w:sz w:val="24"/>
          <w:szCs w:val="24"/>
          <w:u w:val="single"/>
          <w:shd w:val="clear" w:color="auto" w:fill="FFFFFF"/>
        </w:rPr>
      </w:pPr>
      <w:r w:rsidRPr="00D30DCF">
        <w:rPr>
          <w:rFonts w:ascii="Cambria" w:hAnsi="Cambria"/>
          <w:color w:val="000000" w:themeColor="text1"/>
          <w:sz w:val="24"/>
          <w:szCs w:val="24"/>
        </w:rPr>
        <w:lastRenderedPageBreak/>
        <w:t xml:space="preserve">Okulumuz Ankara ili Mamak ilçesi Boğaziçi </w:t>
      </w:r>
      <w:proofErr w:type="gramStart"/>
      <w:r w:rsidRPr="00D30DCF">
        <w:rPr>
          <w:rFonts w:ascii="Cambria" w:hAnsi="Cambria"/>
          <w:color w:val="000000" w:themeColor="text1"/>
          <w:sz w:val="24"/>
          <w:szCs w:val="24"/>
        </w:rPr>
        <w:t>Mahallesinde</w:t>
      </w:r>
      <w:r w:rsidR="0056101D" w:rsidRPr="00D30DCF">
        <w:rPr>
          <w:rFonts w:ascii="Cambria" w:hAnsi="Cambria"/>
          <w:color w:val="000000" w:themeColor="text1"/>
          <w:sz w:val="24"/>
          <w:szCs w:val="24"/>
        </w:rPr>
        <w:t xml:space="preserve"> </w:t>
      </w:r>
      <w:r w:rsidRPr="00D30DCF">
        <w:rPr>
          <w:rFonts w:ascii="Cambria" w:hAnsi="Cambria"/>
          <w:color w:val="000000" w:themeColor="text1"/>
          <w:sz w:val="24"/>
          <w:szCs w:val="24"/>
        </w:rPr>
        <w:t xml:space="preserve"> bulunmakta</w:t>
      </w:r>
      <w:proofErr w:type="gramEnd"/>
      <w:r w:rsidRPr="00D30DCF">
        <w:rPr>
          <w:rFonts w:ascii="Cambria" w:hAnsi="Cambria"/>
          <w:color w:val="000000" w:themeColor="text1"/>
          <w:sz w:val="24"/>
          <w:szCs w:val="24"/>
        </w:rPr>
        <w:t xml:space="preserve"> olup, </w:t>
      </w:r>
      <w:r w:rsidR="0056101D" w:rsidRPr="00D30DCF">
        <w:rPr>
          <w:rFonts w:ascii="Cambria" w:hAnsi="Cambria"/>
          <w:color w:val="000000" w:themeColor="text1"/>
          <w:sz w:val="24"/>
          <w:szCs w:val="24"/>
        </w:rPr>
        <w:t xml:space="preserve">her 35 dakikada bir </w:t>
      </w:r>
      <w:r w:rsidR="0056101D" w:rsidRPr="00D30DCF">
        <w:rPr>
          <w:rFonts w:ascii="Cambria" w:hAnsi="Cambria"/>
          <w:color w:val="000000" w:themeColor="text1"/>
          <w:sz w:val="24"/>
          <w:szCs w:val="24"/>
        </w:rPr>
        <w:fldChar w:fldCharType="begin"/>
      </w:r>
      <w:r w:rsidR="0056101D" w:rsidRPr="00D30DCF">
        <w:rPr>
          <w:rFonts w:ascii="Cambria" w:hAnsi="Cambria"/>
          <w:color w:val="000000" w:themeColor="text1"/>
          <w:sz w:val="24"/>
          <w:szCs w:val="24"/>
        </w:rPr>
        <w:instrText xml:space="preserve"> HYPERLINK "https://m.ego.gov.tr/duyuru/5966/351-aksemsettin-su-deposu-mamak-sihhiye-ulus-hattinin-servis-saatleri-yeniden-duzenlenmistir" </w:instrText>
      </w:r>
      <w:r w:rsidR="0056101D" w:rsidRPr="00D30DCF">
        <w:rPr>
          <w:rFonts w:ascii="Cambria" w:hAnsi="Cambria"/>
          <w:color w:val="000000" w:themeColor="text1"/>
          <w:sz w:val="24"/>
          <w:szCs w:val="24"/>
        </w:rPr>
        <w:fldChar w:fldCharType="separate"/>
      </w:r>
      <w:r w:rsidR="0056101D" w:rsidRPr="00D30DCF">
        <w:rPr>
          <w:rFonts w:ascii="Cambria" w:hAnsi="Cambria" w:cs="Arial"/>
          <w:bCs/>
          <w:color w:val="000000" w:themeColor="text1"/>
          <w:sz w:val="24"/>
          <w:szCs w:val="24"/>
          <w:shd w:val="clear" w:color="auto" w:fill="FFFFFF"/>
        </w:rPr>
        <w:t xml:space="preserve">EGO 351 </w:t>
      </w:r>
      <w:proofErr w:type="spellStart"/>
      <w:r w:rsidR="0056101D" w:rsidRPr="00D30DCF">
        <w:rPr>
          <w:rFonts w:ascii="Cambria" w:hAnsi="Cambria" w:cs="Arial"/>
          <w:bCs/>
          <w:color w:val="000000" w:themeColor="text1"/>
          <w:sz w:val="24"/>
          <w:szCs w:val="24"/>
          <w:shd w:val="clear" w:color="auto" w:fill="FFFFFF"/>
        </w:rPr>
        <w:t>Akşemsettin</w:t>
      </w:r>
      <w:proofErr w:type="spellEnd"/>
      <w:r w:rsidR="0056101D" w:rsidRPr="00D30DCF">
        <w:rPr>
          <w:rFonts w:ascii="Cambria" w:hAnsi="Cambria" w:cs="Arial"/>
          <w:bCs/>
          <w:color w:val="000000" w:themeColor="text1"/>
          <w:sz w:val="24"/>
          <w:szCs w:val="24"/>
          <w:shd w:val="clear" w:color="auto" w:fill="FFFFFF"/>
        </w:rPr>
        <w:t xml:space="preserve"> Su Deposu – Mamak - Sıhhiye otobüsleri ile ulaşım sağlanmaktadır</w:t>
      </w:r>
    </w:p>
    <w:p w:rsidR="00FB1EBA" w:rsidRPr="00D30DCF" w:rsidRDefault="0056101D" w:rsidP="0056101D">
      <w:pPr>
        <w:numPr>
          <w:ilvl w:val="3"/>
          <w:numId w:val="50"/>
        </w:numPr>
        <w:ind w:left="1134" w:hanging="567"/>
        <w:rPr>
          <w:rFonts w:ascii="Cambria" w:hAnsi="Cambria"/>
          <w:color w:val="000000" w:themeColor="text1"/>
          <w:sz w:val="24"/>
          <w:szCs w:val="24"/>
        </w:rPr>
      </w:pPr>
      <w:r w:rsidRPr="00D30DCF">
        <w:rPr>
          <w:rFonts w:ascii="Cambria" w:hAnsi="Cambria"/>
          <w:color w:val="000000" w:themeColor="text1"/>
          <w:sz w:val="24"/>
          <w:szCs w:val="24"/>
        </w:rPr>
        <w:fldChar w:fldCharType="end"/>
      </w:r>
      <w:r w:rsidRPr="00D30DCF">
        <w:rPr>
          <w:rFonts w:ascii="Cambria" w:hAnsi="Cambria"/>
          <w:color w:val="000000" w:themeColor="text1"/>
          <w:sz w:val="24"/>
          <w:szCs w:val="24"/>
        </w:rPr>
        <w:t>Okulumuzda Çok amaçlı salon, 13 sınıf, 2 idari oda, 1 öğretmenler odası, 1 mutfak, 1 hizmetli odası 3 depo, 1 kütüphane, 1 müzik beceri atölyesi, 1 özel eğitim sınıfı, 1 rehberlik servisi odası, 12 WC, 1 kazan dairesi, 1 arşiv odası, 1 elektrik sistem odası bulunmaktadır. Okulumuz eğitim öğretim süresince tüm bölüm ve alanları aktif olarak kullanılmaktadır. Binanın iç ve dış ses yalıtımı bulunmaktadır.</w:t>
      </w:r>
    </w:p>
    <w:p w:rsidR="0056101D" w:rsidRPr="00D30DCF" w:rsidRDefault="001930CC" w:rsidP="00C40FDF">
      <w:pPr>
        <w:numPr>
          <w:ilvl w:val="3"/>
          <w:numId w:val="50"/>
        </w:numPr>
        <w:tabs>
          <w:tab w:val="clear" w:pos="2880"/>
          <w:tab w:val="num" w:pos="851"/>
        </w:tabs>
        <w:ind w:left="1134" w:hanging="567"/>
        <w:rPr>
          <w:rFonts w:ascii="Cambria" w:hAnsi="Cambria"/>
          <w:color w:val="000000" w:themeColor="text1"/>
          <w:sz w:val="24"/>
          <w:szCs w:val="24"/>
        </w:rPr>
      </w:pPr>
      <w:r w:rsidRPr="00D30DCF">
        <w:rPr>
          <w:rFonts w:ascii="Cambria" w:hAnsi="Cambria"/>
          <w:color w:val="000000" w:themeColor="text1"/>
          <w:sz w:val="24"/>
          <w:szCs w:val="24"/>
        </w:rPr>
        <w:tab/>
      </w:r>
      <w:r w:rsidR="0056101D" w:rsidRPr="00D30DCF">
        <w:rPr>
          <w:rFonts w:ascii="Cambria" w:hAnsi="Cambria"/>
          <w:color w:val="000000" w:themeColor="text1"/>
          <w:sz w:val="24"/>
          <w:szCs w:val="24"/>
        </w:rPr>
        <w:t>Okul binamız doğalgaz ile ısınmakta olup kalorifer görevlisinin eğitim belgesi bulunmaktadır. Binanın ısınması tam olarak sağlanmaktadır.</w:t>
      </w:r>
    </w:p>
    <w:p w:rsidR="001930CC" w:rsidRPr="00D30DCF" w:rsidRDefault="0056101D" w:rsidP="0056101D">
      <w:pPr>
        <w:numPr>
          <w:ilvl w:val="5"/>
          <w:numId w:val="50"/>
        </w:numPr>
        <w:tabs>
          <w:tab w:val="clear" w:pos="4320"/>
          <w:tab w:val="num" w:pos="1134"/>
        </w:tabs>
        <w:ind w:left="1134" w:hanging="567"/>
        <w:rPr>
          <w:rFonts w:ascii="Cambria" w:hAnsi="Cambria"/>
          <w:color w:val="000000" w:themeColor="text1"/>
          <w:sz w:val="24"/>
          <w:szCs w:val="24"/>
        </w:rPr>
      </w:pPr>
      <w:r w:rsidRPr="00D30DCF">
        <w:rPr>
          <w:rFonts w:ascii="Cambria" w:hAnsi="Cambria"/>
          <w:color w:val="000000" w:themeColor="text1"/>
          <w:sz w:val="24"/>
          <w:szCs w:val="24"/>
        </w:rPr>
        <w:t>Binamızın yangın tertibatı bulunmakta olup, yangın tüpleri her yıl periyodik olarak değişimi ve dolumu sağlanmaktadır. İkaz alarm sistemi aktif olarak çalışmaktadır.</w:t>
      </w:r>
      <w:r w:rsidR="006A63B2" w:rsidRPr="00D30DCF">
        <w:rPr>
          <w:rFonts w:ascii="Cambria" w:hAnsi="Cambria"/>
          <w:color w:val="000000" w:themeColor="text1"/>
          <w:sz w:val="24"/>
          <w:szCs w:val="24"/>
        </w:rPr>
        <w:t xml:space="preserve"> Elektrik tertibatı kontrolleri yapılmaktadır. Baca ve kalorifer kazanın temizliği periyodik olarak yapılmaktadır. Sivil Savunma tatbikatları (yangın, deprem, vs</w:t>
      </w:r>
      <w:proofErr w:type="gramStart"/>
      <w:r w:rsidR="006A63B2" w:rsidRPr="00D30DCF">
        <w:rPr>
          <w:rFonts w:ascii="Cambria" w:hAnsi="Cambria"/>
          <w:color w:val="000000" w:themeColor="text1"/>
          <w:sz w:val="24"/>
          <w:szCs w:val="24"/>
        </w:rPr>
        <w:t>..</w:t>
      </w:r>
      <w:proofErr w:type="gramEnd"/>
      <w:r w:rsidR="006A63B2" w:rsidRPr="00D30DCF">
        <w:rPr>
          <w:rFonts w:ascii="Cambria" w:hAnsi="Cambria"/>
          <w:color w:val="000000" w:themeColor="text1"/>
          <w:sz w:val="24"/>
          <w:szCs w:val="24"/>
        </w:rPr>
        <w:t>) gerçekleştirilmektedir.</w:t>
      </w:r>
    </w:p>
    <w:p w:rsidR="00E07F5B" w:rsidRPr="00D30DCF" w:rsidRDefault="006A63B2" w:rsidP="006A63B2">
      <w:pPr>
        <w:numPr>
          <w:ilvl w:val="3"/>
          <w:numId w:val="50"/>
        </w:numPr>
        <w:ind w:left="1134" w:hanging="567"/>
        <w:rPr>
          <w:rFonts w:ascii="Cambria" w:hAnsi="Cambria"/>
          <w:color w:val="000000" w:themeColor="text1"/>
          <w:sz w:val="24"/>
          <w:szCs w:val="24"/>
        </w:rPr>
      </w:pPr>
      <w:r w:rsidRPr="00D30DCF">
        <w:rPr>
          <w:rFonts w:ascii="Cambria" w:hAnsi="Cambria"/>
          <w:color w:val="000000" w:themeColor="text1"/>
          <w:sz w:val="24"/>
          <w:szCs w:val="24"/>
        </w:rPr>
        <w:t xml:space="preserve">Okulumuzda bulunan Etkileşimli Tahtalar, yazıcılar, </w:t>
      </w:r>
      <w:proofErr w:type="gramStart"/>
      <w:r w:rsidRPr="00D30DCF">
        <w:rPr>
          <w:rFonts w:ascii="Cambria" w:hAnsi="Cambria"/>
          <w:color w:val="000000" w:themeColor="text1"/>
          <w:sz w:val="24"/>
          <w:szCs w:val="24"/>
        </w:rPr>
        <w:t>projeksiyonlar</w:t>
      </w:r>
      <w:proofErr w:type="gramEnd"/>
      <w:r w:rsidRPr="00D30DCF">
        <w:rPr>
          <w:rFonts w:ascii="Cambria" w:hAnsi="Cambria"/>
          <w:color w:val="000000" w:themeColor="text1"/>
          <w:sz w:val="24"/>
          <w:szCs w:val="24"/>
        </w:rPr>
        <w:t xml:space="preserve">, fotokopi makineleri etkin olarak kullanılmakta, ayrıca </w:t>
      </w:r>
      <w:proofErr w:type="spellStart"/>
      <w:r w:rsidRPr="00D30DCF">
        <w:rPr>
          <w:rFonts w:ascii="Cambria" w:hAnsi="Cambria"/>
          <w:color w:val="000000" w:themeColor="text1"/>
          <w:sz w:val="24"/>
          <w:szCs w:val="24"/>
        </w:rPr>
        <w:t>DAYM’dan</w:t>
      </w:r>
      <w:proofErr w:type="spellEnd"/>
      <w:r w:rsidRPr="00D30DCF">
        <w:rPr>
          <w:rFonts w:ascii="Cambria" w:hAnsi="Cambria"/>
          <w:color w:val="000000" w:themeColor="text1"/>
          <w:sz w:val="24"/>
          <w:szCs w:val="24"/>
        </w:rPr>
        <w:t xml:space="preserve"> alınan Matematik, Fen, Sosyal ve Türkçe materyal takımları derslerde kullanılmaktadır.</w:t>
      </w:r>
    </w:p>
    <w:p w:rsidR="006A63B2" w:rsidRPr="00D30DCF" w:rsidRDefault="006A63B2" w:rsidP="006A63B2">
      <w:pPr>
        <w:numPr>
          <w:ilvl w:val="3"/>
          <w:numId w:val="50"/>
        </w:numPr>
        <w:ind w:left="1134" w:hanging="567"/>
        <w:rPr>
          <w:rFonts w:ascii="Cambria" w:hAnsi="Cambria"/>
          <w:color w:val="000000" w:themeColor="text1"/>
          <w:sz w:val="24"/>
          <w:szCs w:val="24"/>
        </w:rPr>
      </w:pPr>
      <w:r w:rsidRPr="00D30DCF">
        <w:rPr>
          <w:rFonts w:ascii="Cambria" w:hAnsi="Cambria"/>
          <w:color w:val="000000" w:themeColor="text1"/>
          <w:sz w:val="24"/>
          <w:szCs w:val="24"/>
        </w:rPr>
        <w:t>İlçe Milli Eğitim Müdürlüğünce düzenlenen İstiklal Marşı Güzel Okuma Yarışmasında ödül kategorisinde üçüncülük elde eden bir öğrencimiz bulunmaktadır.</w:t>
      </w:r>
    </w:p>
    <w:p w:rsidR="00E07F5B" w:rsidRPr="00D30DCF" w:rsidRDefault="00E07F5B" w:rsidP="00E07F5B">
      <w:pPr>
        <w:rPr>
          <w:rFonts w:ascii="Cambria" w:hAnsi="Cambria"/>
          <w:color w:val="000000" w:themeColor="text1"/>
        </w:rPr>
      </w:pPr>
    </w:p>
    <w:p w:rsidR="00450D6B" w:rsidRPr="00D30DCF" w:rsidRDefault="00450D6B" w:rsidP="00E07F5B">
      <w:pPr>
        <w:rPr>
          <w:rFonts w:ascii="Cambria" w:hAnsi="Cambria"/>
          <w:color w:val="000000" w:themeColor="text1"/>
        </w:rPr>
      </w:pPr>
    </w:p>
    <w:p w:rsidR="00450D6B" w:rsidRPr="00D30DCF" w:rsidRDefault="00450D6B" w:rsidP="00E07F5B">
      <w:pPr>
        <w:rPr>
          <w:rFonts w:ascii="Cambria" w:hAnsi="Cambria"/>
          <w:color w:val="000000" w:themeColor="text1"/>
        </w:rPr>
      </w:pPr>
    </w:p>
    <w:p w:rsidR="00450D6B" w:rsidRPr="00D30DCF" w:rsidRDefault="00450D6B" w:rsidP="00E07F5B">
      <w:pPr>
        <w:rPr>
          <w:rFonts w:ascii="Cambria" w:hAnsi="Cambria"/>
          <w:color w:val="000000" w:themeColor="text1"/>
        </w:rPr>
      </w:pPr>
    </w:p>
    <w:p w:rsidR="00450D6B" w:rsidRDefault="00450D6B" w:rsidP="00E07F5B">
      <w:pPr>
        <w:rPr>
          <w:rFonts w:ascii="Cambria" w:hAnsi="Cambria"/>
          <w:color w:val="000000" w:themeColor="text1"/>
        </w:rPr>
      </w:pPr>
    </w:p>
    <w:p w:rsidR="00D30DCF" w:rsidRDefault="00D30DCF" w:rsidP="00E07F5B">
      <w:pPr>
        <w:rPr>
          <w:rFonts w:ascii="Cambria" w:hAnsi="Cambria"/>
          <w:color w:val="000000" w:themeColor="text1"/>
        </w:rPr>
      </w:pPr>
    </w:p>
    <w:p w:rsidR="00EA291F" w:rsidRDefault="00EA291F" w:rsidP="00E07F5B">
      <w:pPr>
        <w:rPr>
          <w:rFonts w:ascii="Cambria" w:hAnsi="Cambria"/>
          <w:color w:val="000000" w:themeColor="text1"/>
        </w:rPr>
      </w:pPr>
    </w:p>
    <w:p w:rsidR="00EA291F" w:rsidRDefault="00EA291F" w:rsidP="00E07F5B">
      <w:pPr>
        <w:rPr>
          <w:rFonts w:ascii="Cambria" w:hAnsi="Cambria"/>
          <w:color w:val="000000" w:themeColor="text1"/>
        </w:rPr>
      </w:pPr>
    </w:p>
    <w:p w:rsidR="00EA291F" w:rsidRDefault="00EA291F" w:rsidP="00E07F5B">
      <w:pPr>
        <w:rPr>
          <w:rFonts w:ascii="Cambria" w:hAnsi="Cambria"/>
          <w:color w:val="000000" w:themeColor="text1"/>
        </w:rPr>
      </w:pPr>
    </w:p>
    <w:p w:rsidR="00D30DCF" w:rsidRPr="00D30DCF" w:rsidRDefault="00D30DCF" w:rsidP="00E07F5B">
      <w:pPr>
        <w:rPr>
          <w:rFonts w:ascii="Cambria" w:hAnsi="Cambria"/>
          <w:color w:val="000000" w:themeColor="text1"/>
        </w:rPr>
      </w:pPr>
    </w:p>
    <w:p w:rsidR="00E07F5B" w:rsidRPr="005E0380" w:rsidRDefault="00E07F5B" w:rsidP="005E0380">
      <w:pPr>
        <w:pStyle w:val="Balk2"/>
        <w:ind w:firstLine="709"/>
        <w:rPr>
          <w:rFonts w:ascii="Cambria" w:hAnsi="Cambria"/>
          <w:b/>
          <w:color w:val="000000" w:themeColor="text1"/>
        </w:rPr>
      </w:pPr>
      <w:r w:rsidRPr="005E0380">
        <w:rPr>
          <w:rFonts w:ascii="Cambria" w:hAnsi="Cambria"/>
          <w:b/>
          <w:color w:val="000000" w:themeColor="text1"/>
        </w:rPr>
        <w:lastRenderedPageBreak/>
        <w:t xml:space="preserve">2.8 </w:t>
      </w:r>
      <w:r w:rsidR="0089275F" w:rsidRPr="005E0380">
        <w:rPr>
          <w:rFonts w:ascii="Cambria" w:hAnsi="Cambria"/>
          <w:b/>
          <w:color w:val="000000" w:themeColor="text1"/>
        </w:rPr>
        <w:t xml:space="preserve">Dış </w:t>
      </w:r>
      <w:r w:rsidRPr="005E0380">
        <w:rPr>
          <w:rFonts w:ascii="Cambria" w:hAnsi="Cambria"/>
          <w:b/>
          <w:color w:val="000000" w:themeColor="text1"/>
        </w:rPr>
        <w:t>Çevre Analizi (PESTLE)</w:t>
      </w:r>
    </w:p>
    <w:p w:rsidR="00E07F5B" w:rsidRPr="00D30DCF" w:rsidRDefault="00E07F5B" w:rsidP="005E0380">
      <w:pPr>
        <w:ind w:firstLine="709"/>
        <w:jc w:val="both"/>
        <w:rPr>
          <w:rFonts w:ascii="Cambria" w:hAnsi="Cambria"/>
          <w:color w:val="000000" w:themeColor="text1"/>
          <w:sz w:val="24"/>
          <w:szCs w:val="24"/>
        </w:rPr>
      </w:pPr>
      <w:r w:rsidRPr="00D30DCF">
        <w:rPr>
          <w:rFonts w:ascii="Cambria" w:hAnsi="Cambria"/>
          <w:color w:val="000000" w:themeColor="text1"/>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w:t>
      </w:r>
    </w:p>
    <w:p w:rsidR="00E07F5B" w:rsidRPr="00D30DCF" w:rsidRDefault="00E07F5B" w:rsidP="005E0380">
      <w:pPr>
        <w:ind w:firstLine="709"/>
        <w:jc w:val="both"/>
        <w:rPr>
          <w:rFonts w:ascii="Cambria" w:hAnsi="Cambria"/>
          <w:color w:val="000000" w:themeColor="text1"/>
          <w:sz w:val="24"/>
          <w:szCs w:val="24"/>
        </w:rPr>
      </w:pPr>
      <w:r w:rsidRPr="00D30DCF">
        <w:rPr>
          <w:rFonts w:ascii="Cambria" w:hAnsi="Cambria"/>
          <w:color w:val="000000" w:themeColor="text1"/>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E07F5B" w:rsidRPr="00D30DCF" w:rsidRDefault="00E07F5B" w:rsidP="005E0380">
      <w:pPr>
        <w:ind w:firstLine="709"/>
        <w:jc w:val="both"/>
        <w:rPr>
          <w:rFonts w:ascii="Cambria" w:hAnsi="Cambria"/>
          <w:color w:val="000000" w:themeColor="text1"/>
          <w:sz w:val="24"/>
          <w:szCs w:val="24"/>
        </w:rPr>
      </w:pPr>
      <w:r w:rsidRPr="00D30DCF">
        <w:rPr>
          <w:rFonts w:ascii="Cambria" w:hAnsi="Cambria"/>
          <w:color w:val="000000" w:themeColor="text1"/>
          <w:sz w:val="24"/>
          <w:szCs w:val="24"/>
        </w:rPr>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 </w:t>
      </w:r>
    </w:p>
    <w:p w:rsidR="001930CC" w:rsidRPr="00D30DCF" w:rsidRDefault="001930CC" w:rsidP="005E0380">
      <w:pPr>
        <w:ind w:firstLine="709"/>
        <w:jc w:val="both"/>
        <w:rPr>
          <w:rFonts w:ascii="Cambria" w:hAnsi="Cambria"/>
          <w:color w:val="000000" w:themeColor="text1"/>
          <w:sz w:val="24"/>
          <w:szCs w:val="24"/>
        </w:rPr>
      </w:pPr>
      <w:r w:rsidRPr="00D30DCF">
        <w:rPr>
          <w:rFonts w:ascii="Cambria" w:hAnsi="Cambria"/>
          <w:color w:val="000000" w:themeColor="text1"/>
          <w:sz w:val="24"/>
          <w:szCs w:val="24"/>
        </w:rPr>
        <w:t>Kurumumuz çevre analizi yapılırken, Türk eğitim sisteminin genel yapısı, Bakanlığımızın ve İl Mill</w:t>
      </w:r>
      <w:r w:rsidR="00450D6B" w:rsidRPr="00D30DCF">
        <w:rPr>
          <w:rFonts w:ascii="Cambria" w:hAnsi="Cambria"/>
          <w:color w:val="000000" w:themeColor="text1"/>
          <w:sz w:val="24"/>
          <w:szCs w:val="24"/>
        </w:rPr>
        <w:t>i Eğitim Müdürlüğümüzün; dünya</w:t>
      </w:r>
      <w:r w:rsidRPr="00D30DCF">
        <w:rPr>
          <w:rFonts w:ascii="Cambria" w:hAnsi="Cambria"/>
          <w:color w:val="000000" w:themeColor="text1"/>
          <w:sz w:val="24"/>
          <w:szCs w:val="24"/>
        </w:rPr>
        <w:t xml:space="preserve">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1930CC" w:rsidRDefault="001930CC" w:rsidP="00605570">
      <w:pPr>
        <w:ind w:firstLine="708"/>
        <w:jc w:val="both"/>
        <w:rPr>
          <w:rFonts w:ascii="Cambria" w:hAnsi="Cambria"/>
          <w:color w:val="000000" w:themeColor="text1"/>
          <w:sz w:val="24"/>
          <w:szCs w:val="24"/>
        </w:rPr>
      </w:pPr>
      <w:r w:rsidRPr="00D30DCF">
        <w:rPr>
          <w:rFonts w:ascii="Cambria" w:hAnsi="Cambria"/>
          <w:color w:val="000000" w:themeColor="text1"/>
          <w:sz w:val="24"/>
          <w:szCs w:val="24"/>
        </w:rPr>
        <w:t>Bu aşamada bölgemizdeki politik, ekonomik, sosyal-kültürel ve teknolojik faktörler analiz edilmiştir.</w:t>
      </w:r>
    </w:p>
    <w:p w:rsidR="00A67046" w:rsidRPr="005E0380" w:rsidRDefault="00A67046" w:rsidP="005E0380">
      <w:pPr>
        <w:spacing w:after="0" w:line="240" w:lineRule="auto"/>
        <w:jc w:val="both"/>
        <w:rPr>
          <w:rFonts w:ascii="Cambria" w:hAnsi="Cambria"/>
          <w:i/>
          <w:color w:val="000000" w:themeColor="text1"/>
          <w:sz w:val="20"/>
          <w:szCs w:val="20"/>
        </w:rPr>
      </w:pPr>
      <w:r w:rsidRPr="005E0380">
        <w:rPr>
          <w:rFonts w:ascii="Cambria" w:hAnsi="Cambria"/>
          <w:i/>
          <w:color w:val="000000" w:themeColor="text1"/>
          <w:sz w:val="20"/>
          <w:szCs w:val="20"/>
        </w:rPr>
        <w:lastRenderedPageBreak/>
        <w:t>Tablo 3</w:t>
      </w:r>
      <w:r w:rsidR="005E0380">
        <w:rPr>
          <w:rFonts w:ascii="Cambria" w:hAnsi="Cambria"/>
          <w:i/>
          <w:color w:val="000000" w:themeColor="text1"/>
          <w:sz w:val="20"/>
          <w:szCs w:val="20"/>
        </w:rPr>
        <w:t>3</w:t>
      </w:r>
      <w:r w:rsidRPr="005E0380">
        <w:rPr>
          <w:rFonts w:ascii="Cambria" w:hAnsi="Cambria"/>
          <w:i/>
          <w:color w:val="000000" w:themeColor="text1"/>
          <w:sz w:val="20"/>
          <w:szCs w:val="20"/>
        </w:rPr>
        <w:t>. Faktör Analizi</w:t>
      </w:r>
    </w:p>
    <w:tbl>
      <w:tblPr>
        <w:tblStyle w:val="KlavuzTablo1Ak-Vurgu6"/>
        <w:tblW w:w="9488" w:type="dxa"/>
        <w:tblLook w:val="00A0" w:firstRow="1" w:lastRow="0" w:firstColumn="1" w:lastColumn="0" w:noHBand="0" w:noVBand="0"/>
      </w:tblPr>
      <w:tblGrid>
        <w:gridCol w:w="4744"/>
        <w:gridCol w:w="4744"/>
      </w:tblGrid>
      <w:tr w:rsidR="001930CC" w:rsidRPr="00D30DCF" w:rsidTr="006117B9">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744" w:type="dxa"/>
            <w:shd w:val="clear" w:color="auto" w:fill="E0E9EC" w:themeFill="accent6" w:themeFillTint="33"/>
            <w:hideMark/>
          </w:tcPr>
          <w:p w:rsidR="001930CC" w:rsidRPr="00D30DCF" w:rsidRDefault="001930CC" w:rsidP="001930CC">
            <w:pPr>
              <w:rPr>
                <w:rFonts w:ascii="Cambria" w:hAnsi="Cambria"/>
                <w:color w:val="000000" w:themeColor="text1"/>
              </w:rPr>
            </w:pPr>
            <w:r w:rsidRPr="00D30DCF">
              <w:rPr>
                <w:rFonts w:ascii="Cambria" w:hAnsi="Cambria"/>
                <w:b w:val="0"/>
                <w:bCs w:val="0"/>
                <w:color w:val="000000" w:themeColor="text1"/>
                <w:lang w:val="x-none"/>
              </w:rPr>
              <w:t>Politik / Yasal Faktörler</w:t>
            </w:r>
          </w:p>
        </w:tc>
        <w:tc>
          <w:tcPr>
            <w:tcW w:w="4744" w:type="dxa"/>
            <w:shd w:val="clear" w:color="auto" w:fill="E0E9EC" w:themeFill="accent6" w:themeFillTint="33"/>
            <w:hideMark/>
          </w:tcPr>
          <w:p w:rsidR="001930CC" w:rsidRPr="00D30DCF" w:rsidRDefault="001930CC" w:rsidP="001930CC">
            <w:pP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b w:val="0"/>
                <w:bCs w:val="0"/>
                <w:color w:val="000000" w:themeColor="text1"/>
                <w:lang w:val="x-none"/>
              </w:rPr>
              <w:t>Ekonomik Faktörler</w:t>
            </w:r>
          </w:p>
        </w:tc>
      </w:tr>
      <w:tr w:rsidR="001930CC" w:rsidRPr="00D30DCF" w:rsidTr="006117B9">
        <w:trPr>
          <w:trHeight w:val="3245"/>
        </w:trPr>
        <w:tc>
          <w:tcPr>
            <w:cnfStyle w:val="001000000000" w:firstRow="0" w:lastRow="0" w:firstColumn="1" w:lastColumn="0" w:oddVBand="0" w:evenVBand="0" w:oddHBand="0" w:evenHBand="0" w:firstRowFirstColumn="0" w:firstRowLastColumn="0" w:lastRowFirstColumn="0" w:lastRowLastColumn="0"/>
            <w:tcW w:w="4744" w:type="dxa"/>
            <w:hideMark/>
          </w:tcPr>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İlgili Mevzuat</w:t>
            </w:r>
          </w:p>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Kalkınma Planlar</w:t>
            </w:r>
          </w:p>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MEB Strateji Belgesi</w:t>
            </w:r>
          </w:p>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Milli Eğitim Şura Kararları</w:t>
            </w:r>
          </w:p>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İş kanunları</w:t>
            </w:r>
          </w:p>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Çevresel Düzenlemeler</w:t>
            </w:r>
          </w:p>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Politik İstikrar</w:t>
            </w:r>
          </w:p>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Kamu Mali Kontrol Yönetimi</w:t>
            </w:r>
          </w:p>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Kamu ve özel kuruluşların Destekleri</w:t>
            </w:r>
          </w:p>
          <w:p w:rsidR="001930CC" w:rsidRPr="00D30DCF" w:rsidRDefault="001930CC" w:rsidP="001930CC">
            <w:pPr>
              <w:numPr>
                <w:ilvl w:val="0"/>
                <w:numId w:val="51"/>
              </w:numPr>
              <w:rPr>
                <w:rFonts w:ascii="Cambria" w:hAnsi="Cambria"/>
                <w:color w:val="000000" w:themeColor="text1"/>
              </w:rPr>
            </w:pPr>
            <w:r w:rsidRPr="00D30DCF">
              <w:rPr>
                <w:rFonts w:ascii="Cambria" w:hAnsi="Cambria"/>
                <w:color w:val="000000" w:themeColor="text1"/>
                <w:lang w:val="x-none"/>
              </w:rPr>
              <w:t>Uluslar Arası İlişkiler</w:t>
            </w:r>
          </w:p>
        </w:tc>
        <w:tc>
          <w:tcPr>
            <w:tcW w:w="4744" w:type="dxa"/>
            <w:hideMark/>
          </w:tcPr>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Dünyadaki genel ekonomik durum</w:t>
            </w:r>
          </w:p>
          <w:p w:rsidR="007A2560"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Uluslararası ekonomik kuruluşlar</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Ulusal-Makro Ekonomik Durum</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Ticari Döngüler</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Enflasyon ve değişim oranları</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Pazar ve kredi kaynakları, güvensizlik</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İstihdam Politikaları ve İşgücü durumu</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Orta Vadeli Program</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Küreselleşme</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9. Kalkınma Planı</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Bölgesel Ekonomik Durum</w:t>
            </w:r>
          </w:p>
          <w:p w:rsidR="001930CC" w:rsidRPr="00D30DCF" w:rsidRDefault="001930CC" w:rsidP="001930CC">
            <w:pPr>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Enerji ve Maliyet</w:t>
            </w:r>
          </w:p>
          <w:p w:rsidR="001930CC" w:rsidRPr="00D30DCF"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 </w:t>
            </w:r>
          </w:p>
        </w:tc>
      </w:tr>
      <w:tr w:rsidR="001930CC" w:rsidRPr="00D30DCF" w:rsidTr="006117B9">
        <w:trPr>
          <w:trHeight w:val="468"/>
        </w:trPr>
        <w:tc>
          <w:tcPr>
            <w:cnfStyle w:val="001000000000" w:firstRow="0" w:lastRow="0" w:firstColumn="1" w:lastColumn="0" w:oddVBand="0" w:evenVBand="0" w:oddHBand="0" w:evenHBand="0" w:firstRowFirstColumn="0" w:firstRowLastColumn="0" w:lastRowFirstColumn="0" w:lastRowLastColumn="0"/>
            <w:tcW w:w="4744" w:type="dxa"/>
            <w:shd w:val="clear" w:color="auto" w:fill="E0E9EC" w:themeFill="accent6" w:themeFillTint="33"/>
            <w:hideMark/>
          </w:tcPr>
          <w:p w:rsidR="001930CC" w:rsidRPr="00D30DCF" w:rsidRDefault="001930CC" w:rsidP="001930CC">
            <w:pPr>
              <w:rPr>
                <w:rFonts w:ascii="Cambria" w:hAnsi="Cambria"/>
                <w:color w:val="000000" w:themeColor="text1"/>
              </w:rPr>
            </w:pPr>
            <w:r w:rsidRPr="00D30DCF">
              <w:rPr>
                <w:rFonts w:ascii="Cambria" w:hAnsi="Cambria"/>
                <w:b w:val="0"/>
                <w:bCs w:val="0"/>
                <w:color w:val="000000" w:themeColor="text1"/>
                <w:lang w:val="x-none"/>
              </w:rPr>
              <w:t>Sosyal / Kültürel Faktörler</w:t>
            </w:r>
          </w:p>
        </w:tc>
        <w:tc>
          <w:tcPr>
            <w:tcW w:w="4744" w:type="dxa"/>
            <w:shd w:val="clear" w:color="auto" w:fill="E0E9EC" w:themeFill="accent6" w:themeFillTint="33"/>
            <w:hideMark/>
          </w:tcPr>
          <w:p w:rsidR="001930CC" w:rsidRPr="00D30DCF"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b/>
                <w:bCs/>
                <w:color w:val="000000" w:themeColor="text1"/>
                <w:lang w:val="x-none"/>
              </w:rPr>
              <w:t>Teknolojik Faktörler</w:t>
            </w:r>
          </w:p>
        </w:tc>
      </w:tr>
      <w:tr w:rsidR="001930CC" w:rsidRPr="00D30DCF" w:rsidTr="006117B9">
        <w:trPr>
          <w:trHeight w:val="3737"/>
        </w:trPr>
        <w:tc>
          <w:tcPr>
            <w:cnfStyle w:val="001000000000" w:firstRow="0" w:lastRow="0" w:firstColumn="1" w:lastColumn="0" w:oddVBand="0" w:evenVBand="0" w:oddHBand="0" w:evenHBand="0" w:firstRowFirstColumn="0" w:firstRowLastColumn="0" w:lastRowFirstColumn="0" w:lastRowLastColumn="0"/>
            <w:tcW w:w="4744" w:type="dxa"/>
            <w:hideMark/>
          </w:tcPr>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rPr>
              <w:t>12</w:t>
            </w:r>
            <w:r w:rsidRPr="00D30DCF">
              <w:rPr>
                <w:rFonts w:ascii="Cambria" w:hAnsi="Cambria"/>
                <w:color w:val="000000" w:themeColor="text1"/>
                <w:lang w:val="x-none"/>
              </w:rPr>
              <w:t>.Kalkınma Planı</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Toplumdaki Etkili Değerler</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Eğitimde Fırsat Eşitliği</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Çevreye Duyarlılık</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Tüketici Eğilimleri</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Sağlık Bilinci</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Nüfus Artış Oranı</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Gelir Dağılımındaki Farklılık ve Hassasiyet</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Ürün ömür döngüsü</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Yeni ihtiyaç ve isteklerle satın alma eğilimleri</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Çalışma ve boş zaman eğilimleri</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Zenginlik ve gelir dağılımı</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Doğum artış oranı ve ortalama ömür</w:t>
            </w:r>
          </w:p>
          <w:p w:rsidR="001930CC" w:rsidRPr="00D30DCF" w:rsidRDefault="001930CC" w:rsidP="001930CC">
            <w:pPr>
              <w:numPr>
                <w:ilvl w:val="0"/>
                <w:numId w:val="52"/>
              </w:numPr>
              <w:rPr>
                <w:rFonts w:ascii="Cambria" w:hAnsi="Cambria"/>
                <w:color w:val="000000" w:themeColor="text1"/>
              </w:rPr>
            </w:pPr>
            <w:r w:rsidRPr="00D30DCF">
              <w:rPr>
                <w:rFonts w:ascii="Cambria" w:hAnsi="Cambria"/>
                <w:color w:val="000000" w:themeColor="text1"/>
                <w:lang w:val="x-none"/>
              </w:rPr>
              <w:t>Toplumdaki etkili değerler</w:t>
            </w:r>
          </w:p>
        </w:tc>
        <w:tc>
          <w:tcPr>
            <w:tcW w:w="4744" w:type="dxa"/>
            <w:hideMark/>
          </w:tcPr>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ARGE Çalışmaları</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AR-GE Harcamaları</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Bilişim Teknolojileri</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Bilgi Toplumu Stratejileri</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 xml:space="preserve">Teknoloji Transferi </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Teknoloji Gelişme Hızı</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Enerji Kaynakları ve Kullanılabilirlik</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Yeni ürünler</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Alternatif ve yeni teknolojiler</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Girdi kaynakları – maliyet</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Endüstri ve Eğitim</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Özel destekler</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Devletin müdahalesi</w:t>
            </w:r>
          </w:p>
          <w:p w:rsidR="001930CC" w:rsidRPr="00D30DCF" w:rsidRDefault="001930CC" w:rsidP="001930CC">
            <w:pPr>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D30DCF">
              <w:rPr>
                <w:rFonts w:ascii="Cambria" w:hAnsi="Cambria"/>
                <w:color w:val="000000" w:themeColor="text1"/>
                <w:lang w:val="x-none"/>
              </w:rPr>
              <w:t>Harcamalar</w:t>
            </w:r>
          </w:p>
        </w:tc>
      </w:tr>
    </w:tbl>
    <w:p w:rsidR="001930CC" w:rsidRPr="00D30DCF" w:rsidRDefault="001930CC" w:rsidP="00E07F5B">
      <w:pPr>
        <w:rPr>
          <w:rFonts w:ascii="Cambria" w:hAnsi="Cambria"/>
          <w:color w:val="000000" w:themeColor="text1"/>
        </w:rPr>
      </w:pPr>
    </w:p>
    <w:p w:rsidR="00A67046" w:rsidRPr="005E0380" w:rsidRDefault="00A67046" w:rsidP="005E0380">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t>Tablo 3</w:t>
      </w:r>
      <w:r w:rsidR="005E0380">
        <w:rPr>
          <w:rFonts w:ascii="Cambria" w:hAnsi="Cambria"/>
          <w:i/>
          <w:color w:val="000000" w:themeColor="text1"/>
          <w:sz w:val="20"/>
          <w:szCs w:val="20"/>
        </w:rPr>
        <w:t>4</w:t>
      </w:r>
      <w:r w:rsidRPr="005E0380">
        <w:rPr>
          <w:rFonts w:ascii="Cambria" w:hAnsi="Cambria"/>
          <w:i/>
          <w:color w:val="000000" w:themeColor="text1"/>
          <w:sz w:val="20"/>
          <w:szCs w:val="20"/>
        </w:rPr>
        <w:t>. Çevresel Faktörler</w:t>
      </w:r>
    </w:p>
    <w:tbl>
      <w:tblPr>
        <w:tblStyle w:val="KlavuzTablo1Ak-Vurgu6"/>
        <w:tblW w:w="0" w:type="auto"/>
        <w:shd w:val="clear" w:color="auto" w:fill="E0E9EC" w:themeFill="accent6" w:themeFillTint="33"/>
        <w:tblLook w:val="04A0" w:firstRow="1" w:lastRow="0" w:firstColumn="1" w:lastColumn="0" w:noHBand="0" w:noVBand="1"/>
      </w:tblPr>
      <w:tblGrid>
        <w:gridCol w:w="9062"/>
      </w:tblGrid>
      <w:tr w:rsidR="001930CC" w:rsidRPr="00D30DCF" w:rsidTr="00611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E0E9EC" w:themeFill="accent6" w:themeFillTint="33"/>
          </w:tcPr>
          <w:p w:rsidR="001930CC" w:rsidRPr="00D30DCF" w:rsidRDefault="001930CC" w:rsidP="00E07F5B">
            <w:pPr>
              <w:rPr>
                <w:rFonts w:ascii="Cambria" w:hAnsi="Cambria"/>
                <w:color w:val="000000" w:themeColor="text1"/>
              </w:rPr>
            </w:pPr>
            <w:r w:rsidRPr="00D30DCF">
              <w:rPr>
                <w:rFonts w:ascii="Cambria" w:hAnsi="Cambria"/>
                <w:color w:val="000000" w:themeColor="text1"/>
              </w:rPr>
              <w:t>Çevresel Etkenler</w:t>
            </w:r>
          </w:p>
        </w:tc>
      </w:tr>
      <w:tr w:rsidR="001930CC" w:rsidRPr="00D30DCF" w:rsidTr="006117B9">
        <w:tc>
          <w:tcPr>
            <w:cnfStyle w:val="001000000000" w:firstRow="0" w:lastRow="0" w:firstColumn="1" w:lastColumn="0" w:oddVBand="0" w:evenVBand="0" w:oddHBand="0" w:evenHBand="0" w:firstRowFirstColumn="0" w:firstRowLastColumn="0" w:lastRowFirstColumn="0" w:lastRowLastColumn="0"/>
            <w:tcW w:w="9062" w:type="dxa"/>
            <w:shd w:val="clear" w:color="auto" w:fill="FFFFFF" w:themeFill="background1"/>
          </w:tcPr>
          <w:p w:rsidR="001930CC" w:rsidRPr="00D30DCF" w:rsidRDefault="001930CC" w:rsidP="001930CC">
            <w:pPr>
              <w:numPr>
                <w:ilvl w:val="0"/>
                <w:numId w:val="53"/>
              </w:numPr>
              <w:spacing w:line="250" w:lineRule="exact"/>
              <w:contextualSpacing/>
              <w:textAlignment w:val="baseline"/>
              <w:rPr>
                <w:rFonts w:ascii="Cambria" w:eastAsia="Times New Roman" w:hAnsi="Cambria" w:cs="Times New Roman"/>
                <w:color w:val="000000" w:themeColor="text1"/>
                <w:sz w:val="20"/>
                <w:szCs w:val="24"/>
                <w:lang w:eastAsia="tr-TR"/>
              </w:rPr>
            </w:pPr>
            <w:r w:rsidRPr="00D30DCF">
              <w:rPr>
                <w:rFonts w:ascii="Cambria" w:eastAsia="Segoe UI Symbol" w:hAnsi="Cambria" w:cs="Segoe UI Symbol"/>
                <w:color w:val="000000" w:themeColor="text1"/>
                <w:kern w:val="24"/>
                <w:sz w:val="20"/>
                <w:szCs w:val="20"/>
                <w:lang w:eastAsia="tr-TR"/>
              </w:rPr>
              <w:t>Hava ve su kirlenmesi,</w:t>
            </w:r>
          </w:p>
          <w:p w:rsidR="001930CC" w:rsidRPr="00D30DCF" w:rsidRDefault="001930CC" w:rsidP="001930CC">
            <w:pPr>
              <w:numPr>
                <w:ilvl w:val="0"/>
                <w:numId w:val="53"/>
              </w:numPr>
              <w:spacing w:line="235" w:lineRule="exact"/>
              <w:contextualSpacing/>
              <w:textAlignment w:val="baseline"/>
              <w:rPr>
                <w:rFonts w:ascii="Cambria" w:eastAsia="Times New Roman" w:hAnsi="Cambria" w:cs="Times New Roman"/>
                <w:color w:val="000000" w:themeColor="text1"/>
                <w:sz w:val="20"/>
                <w:szCs w:val="24"/>
                <w:lang w:eastAsia="tr-TR"/>
              </w:rPr>
            </w:pPr>
            <w:r w:rsidRPr="00D30DCF">
              <w:rPr>
                <w:rFonts w:ascii="Cambria" w:eastAsia="Segoe UI Symbol" w:hAnsi="Cambria" w:cs="Segoe UI Symbol"/>
                <w:color w:val="000000" w:themeColor="text1"/>
                <w:kern w:val="24"/>
                <w:sz w:val="20"/>
                <w:szCs w:val="20"/>
                <w:lang w:eastAsia="tr-TR"/>
              </w:rPr>
              <w:t>Toprak yapısı,</w:t>
            </w:r>
          </w:p>
          <w:p w:rsidR="001930CC" w:rsidRPr="00D30DCF" w:rsidRDefault="001930CC" w:rsidP="001930CC">
            <w:pPr>
              <w:numPr>
                <w:ilvl w:val="0"/>
                <w:numId w:val="53"/>
              </w:numPr>
              <w:spacing w:line="235" w:lineRule="exact"/>
              <w:contextualSpacing/>
              <w:textAlignment w:val="baseline"/>
              <w:rPr>
                <w:rFonts w:ascii="Cambria" w:eastAsia="Times New Roman" w:hAnsi="Cambria" w:cs="Times New Roman"/>
                <w:color w:val="000000" w:themeColor="text1"/>
                <w:sz w:val="20"/>
                <w:szCs w:val="24"/>
                <w:lang w:eastAsia="tr-TR"/>
              </w:rPr>
            </w:pPr>
            <w:r w:rsidRPr="00D30DCF">
              <w:rPr>
                <w:rFonts w:ascii="Cambria" w:eastAsia="Segoe UI Symbol" w:hAnsi="Cambria" w:cs="Segoe UI Symbol"/>
                <w:color w:val="000000" w:themeColor="text1"/>
                <w:kern w:val="24"/>
                <w:sz w:val="20"/>
                <w:szCs w:val="20"/>
                <w:lang w:eastAsia="tr-TR"/>
              </w:rPr>
              <w:t>Bitki örtüsü,</w:t>
            </w:r>
          </w:p>
          <w:p w:rsidR="001930CC" w:rsidRPr="00D30DCF" w:rsidRDefault="001930CC" w:rsidP="001930CC">
            <w:pPr>
              <w:numPr>
                <w:ilvl w:val="0"/>
                <w:numId w:val="53"/>
              </w:numPr>
              <w:spacing w:line="235" w:lineRule="exact"/>
              <w:contextualSpacing/>
              <w:textAlignment w:val="baseline"/>
              <w:rPr>
                <w:rFonts w:ascii="Cambria" w:eastAsia="Times New Roman" w:hAnsi="Cambria" w:cs="Times New Roman"/>
                <w:color w:val="000000" w:themeColor="text1"/>
                <w:sz w:val="20"/>
                <w:szCs w:val="24"/>
                <w:lang w:eastAsia="tr-TR"/>
              </w:rPr>
            </w:pPr>
            <w:r w:rsidRPr="00D30DCF">
              <w:rPr>
                <w:rFonts w:ascii="Cambria" w:eastAsia="Segoe UI Symbol" w:hAnsi="Cambria" w:cs="Segoe UI Symbol"/>
                <w:color w:val="000000" w:themeColor="text1"/>
                <w:kern w:val="24"/>
                <w:sz w:val="20"/>
                <w:szCs w:val="20"/>
                <w:lang w:eastAsia="tr-TR"/>
              </w:rPr>
              <w:t>Doğal kaynakların korunması için yapılan çalışmalar,</w:t>
            </w:r>
          </w:p>
          <w:p w:rsidR="001930CC" w:rsidRPr="00D30DCF" w:rsidRDefault="001930CC" w:rsidP="001930CC">
            <w:pPr>
              <w:numPr>
                <w:ilvl w:val="0"/>
                <w:numId w:val="53"/>
              </w:numPr>
              <w:spacing w:line="235" w:lineRule="exact"/>
              <w:contextualSpacing/>
              <w:textAlignment w:val="baseline"/>
              <w:rPr>
                <w:rFonts w:ascii="Cambria" w:eastAsia="Times New Roman" w:hAnsi="Cambria" w:cs="Times New Roman"/>
                <w:color w:val="000000" w:themeColor="text1"/>
                <w:sz w:val="20"/>
                <w:szCs w:val="24"/>
                <w:lang w:eastAsia="tr-TR"/>
              </w:rPr>
            </w:pPr>
            <w:r w:rsidRPr="00D30DCF">
              <w:rPr>
                <w:rFonts w:ascii="Cambria" w:eastAsia="Segoe UI Symbol" w:hAnsi="Cambria" w:cs="Segoe UI Symbol"/>
                <w:color w:val="000000" w:themeColor="text1"/>
                <w:kern w:val="24"/>
                <w:sz w:val="20"/>
                <w:szCs w:val="20"/>
                <w:lang w:eastAsia="tr-TR"/>
              </w:rPr>
              <w:t>Çevrede yoğunluk gösteren hastalıklar,</w:t>
            </w:r>
          </w:p>
          <w:p w:rsidR="001930CC" w:rsidRPr="00D30DCF" w:rsidRDefault="001930CC" w:rsidP="001930CC">
            <w:pPr>
              <w:numPr>
                <w:ilvl w:val="0"/>
                <w:numId w:val="53"/>
              </w:numPr>
              <w:spacing w:line="250" w:lineRule="exact"/>
              <w:contextualSpacing/>
              <w:textAlignment w:val="baseline"/>
              <w:rPr>
                <w:rFonts w:ascii="Cambria" w:eastAsia="Times New Roman" w:hAnsi="Cambria" w:cs="Times New Roman"/>
                <w:color w:val="000000" w:themeColor="text1"/>
                <w:sz w:val="20"/>
                <w:szCs w:val="24"/>
                <w:lang w:eastAsia="tr-TR"/>
              </w:rPr>
            </w:pPr>
            <w:r w:rsidRPr="00D30DCF">
              <w:rPr>
                <w:rFonts w:ascii="Cambria" w:eastAsia="Segoe UI Symbol" w:hAnsi="Cambria" w:cs="Segoe UI Symbol"/>
                <w:color w:val="000000" w:themeColor="text1"/>
                <w:kern w:val="24"/>
                <w:sz w:val="20"/>
                <w:szCs w:val="20"/>
                <w:lang w:eastAsia="tr-TR"/>
              </w:rPr>
              <w:t xml:space="preserve">Doğal afetler (deprem kuşağında bulunma, </w:t>
            </w:r>
            <w:proofErr w:type="spellStart"/>
            <w:r w:rsidRPr="00D30DCF">
              <w:rPr>
                <w:rFonts w:ascii="Cambria" w:eastAsia="Segoe UI Symbol" w:hAnsi="Cambria" w:cs="Segoe UI Symbol"/>
                <w:color w:val="000000" w:themeColor="text1"/>
                <w:kern w:val="24"/>
                <w:sz w:val="20"/>
                <w:szCs w:val="20"/>
                <w:lang w:eastAsia="tr-TR"/>
              </w:rPr>
              <w:t>Covid</w:t>
            </w:r>
            <w:proofErr w:type="spellEnd"/>
            <w:r w:rsidRPr="00D30DCF">
              <w:rPr>
                <w:rFonts w:ascii="Cambria" w:eastAsia="Segoe UI Symbol" w:hAnsi="Cambria" w:cs="Segoe UI Symbol"/>
                <w:color w:val="000000" w:themeColor="text1"/>
                <w:kern w:val="24"/>
                <w:sz w:val="20"/>
                <w:szCs w:val="20"/>
                <w:lang w:eastAsia="tr-TR"/>
              </w:rPr>
              <w:t xml:space="preserve"> 19, kene vakaları vb.)</w:t>
            </w:r>
          </w:p>
          <w:p w:rsidR="001930CC" w:rsidRPr="00D30DCF" w:rsidRDefault="001930CC" w:rsidP="00E07F5B">
            <w:pPr>
              <w:rPr>
                <w:rFonts w:ascii="Cambria" w:hAnsi="Cambria"/>
                <w:color w:val="000000" w:themeColor="text1"/>
              </w:rPr>
            </w:pPr>
          </w:p>
        </w:tc>
      </w:tr>
    </w:tbl>
    <w:p w:rsidR="001930CC" w:rsidRDefault="001930CC"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Pr="00D30DCF" w:rsidRDefault="006117B9" w:rsidP="00E07F5B">
      <w:pPr>
        <w:rPr>
          <w:rFonts w:ascii="Cambria" w:hAnsi="Cambria"/>
          <w:color w:val="000000" w:themeColor="text1"/>
        </w:rPr>
      </w:pPr>
    </w:p>
    <w:p w:rsidR="001930CC" w:rsidRPr="005E0380" w:rsidRDefault="001930CC" w:rsidP="005E0380">
      <w:pPr>
        <w:pStyle w:val="Balk2"/>
        <w:ind w:firstLine="709"/>
        <w:rPr>
          <w:rFonts w:ascii="Cambria" w:hAnsi="Cambria"/>
          <w:b/>
          <w:color w:val="000000" w:themeColor="text1"/>
        </w:rPr>
      </w:pPr>
      <w:r w:rsidRPr="005E0380">
        <w:rPr>
          <w:rFonts w:ascii="Cambria" w:hAnsi="Cambria"/>
          <w:b/>
          <w:color w:val="000000" w:themeColor="text1"/>
        </w:rPr>
        <w:lastRenderedPageBreak/>
        <w:t>2.9 GZFT (SWOT) Analizi</w:t>
      </w:r>
    </w:p>
    <w:p w:rsidR="001930CC" w:rsidRPr="005E0380" w:rsidRDefault="001930CC" w:rsidP="005E0380">
      <w:pPr>
        <w:ind w:firstLine="708"/>
        <w:jc w:val="both"/>
        <w:rPr>
          <w:rFonts w:ascii="Cambria" w:hAnsi="Cambria"/>
          <w:color w:val="000000" w:themeColor="text1"/>
          <w:sz w:val="24"/>
          <w:szCs w:val="24"/>
        </w:rPr>
      </w:pPr>
      <w:r w:rsidRPr="005E0380">
        <w:rPr>
          <w:rFonts w:ascii="Cambria" w:hAnsi="Cambria"/>
          <w:color w:val="000000" w:themeColor="text1"/>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930CC" w:rsidRPr="005E0380" w:rsidRDefault="001930CC" w:rsidP="005E0380">
      <w:pPr>
        <w:ind w:firstLine="708"/>
        <w:jc w:val="both"/>
        <w:rPr>
          <w:rFonts w:ascii="Cambria" w:hAnsi="Cambria"/>
          <w:color w:val="000000" w:themeColor="text1"/>
          <w:sz w:val="24"/>
          <w:szCs w:val="24"/>
        </w:rPr>
      </w:pPr>
      <w:r w:rsidRPr="005E0380">
        <w:rPr>
          <w:rFonts w:ascii="Cambria" w:hAnsi="Cambria"/>
          <w:color w:val="000000" w:themeColor="text1"/>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930CC" w:rsidRPr="005E0380" w:rsidRDefault="00A67046" w:rsidP="005E0380">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t>Tablo 3</w:t>
      </w:r>
      <w:r w:rsidR="005E0380">
        <w:rPr>
          <w:rFonts w:ascii="Cambria" w:hAnsi="Cambria"/>
          <w:i/>
          <w:color w:val="000000" w:themeColor="text1"/>
          <w:sz w:val="20"/>
          <w:szCs w:val="20"/>
        </w:rPr>
        <w:t>5</w:t>
      </w:r>
      <w:r w:rsidRPr="005E0380">
        <w:rPr>
          <w:rFonts w:ascii="Cambria" w:hAnsi="Cambria"/>
          <w:i/>
          <w:color w:val="000000" w:themeColor="text1"/>
          <w:sz w:val="20"/>
          <w:szCs w:val="20"/>
        </w:rPr>
        <w:t xml:space="preserve">. </w:t>
      </w:r>
      <w:r w:rsidR="001930CC" w:rsidRPr="005E0380">
        <w:rPr>
          <w:rFonts w:ascii="Cambria" w:hAnsi="Cambria"/>
          <w:i/>
          <w:color w:val="000000" w:themeColor="text1"/>
          <w:sz w:val="20"/>
          <w:szCs w:val="20"/>
        </w:rPr>
        <w:t>İçsel Faktörler</w:t>
      </w:r>
    </w:p>
    <w:tbl>
      <w:tblPr>
        <w:tblW w:w="9488" w:type="dxa"/>
        <w:tblCellMar>
          <w:left w:w="0" w:type="dxa"/>
          <w:right w:w="0" w:type="dxa"/>
        </w:tblCellMar>
        <w:tblLook w:val="0600" w:firstRow="0" w:lastRow="0" w:firstColumn="0" w:lastColumn="0" w:noHBand="1" w:noVBand="1"/>
      </w:tblPr>
      <w:tblGrid>
        <w:gridCol w:w="4744"/>
        <w:gridCol w:w="4744"/>
      </w:tblGrid>
      <w:tr w:rsidR="001930CC" w:rsidRPr="00D30DCF" w:rsidTr="000A63BD">
        <w:trPr>
          <w:trHeight w:val="493"/>
        </w:trPr>
        <w:tc>
          <w:tcPr>
            <w:tcW w:w="4744"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08" w:type="dxa"/>
              <w:bottom w:w="0" w:type="dxa"/>
              <w:right w:w="108" w:type="dxa"/>
            </w:tcMar>
            <w:hideMark/>
          </w:tcPr>
          <w:p w:rsidR="001930CC" w:rsidRPr="00D30DCF" w:rsidRDefault="001930CC" w:rsidP="001930CC">
            <w:pPr>
              <w:tabs>
                <w:tab w:val="left" w:pos="2700"/>
              </w:tabs>
              <w:spacing w:after="120" w:line="276" w:lineRule="auto"/>
              <w:jc w:val="center"/>
              <w:textAlignment w:val="baseline"/>
              <w:rPr>
                <w:rFonts w:ascii="Cambria" w:eastAsia="Times New Roman" w:hAnsi="Cambria" w:cs="Arial"/>
                <w:color w:val="000000" w:themeColor="text1"/>
                <w:sz w:val="36"/>
                <w:szCs w:val="36"/>
                <w:lang w:eastAsia="tr-TR"/>
              </w:rPr>
            </w:pPr>
            <w:r w:rsidRPr="00D30DCF">
              <w:rPr>
                <w:rFonts w:ascii="Cambria" w:eastAsia="Arial Unicode MS" w:hAnsi="Cambria" w:cs="Times New Roman"/>
                <w:b/>
                <w:bCs/>
                <w:color w:val="000000" w:themeColor="text1"/>
                <w:kern w:val="24"/>
                <w:sz w:val="24"/>
                <w:szCs w:val="24"/>
                <w:lang w:eastAsia="tr-TR"/>
              </w:rPr>
              <w:t>Güçlü Yönlerimiz</w:t>
            </w:r>
          </w:p>
        </w:tc>
        <w:tc>
          <w:tcPr>
            <w:tcW w:w="4744"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08" w:type="dxa"/>
              <w:bottom w:w="0" w:type="dxa"/>
              <w:right w:w="108" w:type="dxa"/>
            </w:tcMar>
            <w:hideMark/>
          </w:tcPr>
          <w:p w:rsidR="001930CC" w:rsidRPr="00D30DCF" w:rsidRDefault="001930CC" w:rsidP="001930CC">
            <w:pPr>
              <w:tabs>
                <w:tab w:val="left" w:pos="2700"/>
              </w:tabs>
              <w:spacing w:after="120" w:line="276" w:lineRule="auto"/>
              <w:jc w:val="center"/>
              <w:textAlignment w:val="baseline"/>
              <w:rPr>
                <w:rFonts w:ascii="Cambria" w:eastAsia="Times New Roman" w:hAnsi="Cambria" w:cs="Arial"/>
                <w:color w:val="000000" w:themeColor="text1"/>
                <w:sz w:val="36"/>
                <w:szCs w:val="36"/>
                <w:lang w:eastAsia="tr-TR"/>
              </w:rPr>
            </w:pPr>
            <w:r w:rsidRPr="00D30DCF">
              <w:rPr>
                <w:rFonts w:ascii="Cambria" w:eastAsia="Arial Unicode MS" w:hAnsi="Cambria" w:cs="Times New Roman"/>
                <w:b/>
                <w:bCs/>
                <w:color w:val="000000" w:themeColor="text1"/>
                <w:kern w:val="24"/>
                <w:sz w:val="24"/>
                <w:szCs w:val="24"/>
                <w:lang w:eastAsia="tr-TR"/>
              </w:rPr>
              <w:t>Zayıf Yönlerimiz</w:t>
            </w:r>
          </w:p>
        </w:tc>
      </w:tr>
      <w:tr w:rsidR="001930CC" w:rsidRPr="00D30DCF" w:rsidTr="001930CC">
        <w:trPr>
          <w:trHeight w:val="6574"/>
        </w:trPr>
        <w:tc>
          <w:tcPr>
            <w:tcW w:w="47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*Okul yönetici ve öğretmenlerinin ihtiyaç duyduğunda İlçe Milli Eğitim Müdürlüğü yöneticilerine ulaşabilmesi</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*Liderlik davranışlarını sergileyebilen yönetici ve çalışanların bulunması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*Öğretmen yönetici iş birliğinin güçlü olması</w:t>
            </w:r>
          </w:p>
          <w:p w:rsidR="001930CC" w:rsidRPr="00D30DCF" w:rsidRDefault="00605570"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*Deneyimli ve dinamik</w:t>
            </w:r>
            <w:r w:rsidR="001930CC" w:rsidRPr="00D30DCF">
              <w:rPr>
                <w:rFonts w:ascii="Cambria" w:eastAsia="Arial Unicode MS" w:hAnsi="Cambria" w:cs="Times New Roman"/>
                <w:color w:val="000000" w:themeColor="text1"/>
                <w:kern w:val="24"/>
                <w:sz w:val="24"/>
                <w:szCs w:val="24"/>
                <w:lang w:eastAsia="tr-TR"/>
              </w:rPr>
              <w:t xml:space="preserve"> öğretmen kadrosunun olması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*Kendini geliştiren gelişime açık ve teknolojiyi kullanan öğretmenlerin olması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*Okulun sosyal, kültürel, sportif etkinliklerdeki başarısı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*Okul Aile Birliğinin iş birliğine açık olması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w:t>
            </w:r>
            <w:r w:rsidR="00605570" w:rsidRPr="00D30DCF">
              <w:rPr>
                <w:rFonts w:ascii="Cambria" w:eastAsia="Arial Unicode MS" w:hAnsi="Cambria" w:cs="Times New Roman"/>
                <w:color w:val="000000" w:themeColor="text1"/>
                <w:kern w:val="24"/>
                <w:sz w:val="24"/>
                <w:szCs w:val="24"/>
                <w:lang w:eastAsia="tr-TR"/>
              </w:rPr>
              <w:t>Resim Atölyesinin bulunması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 xml:space="preserve">*Her sınıfta </w:t>
            </w:r>
            <w:r w:rsidR="00192959" w:rsidRPr="00D30DCF">
              <w:rPr>
                <w:rFonts w:ascii="Cambria" w:eastAsia="Arial Unicode MS" w:hAnsi="Cambria" w:cs="Times New Roman"/>
                <w:color w:val="000000" w:themeColor="text1"/>
                <w:kern w:val="24"/>
                <w:sz w:val="24"/>
                <w:szCs w:val="24"/>
                <w:lang w:eastAsia="tr-TR"/>
              </w:rPr>
              <w:t>Etkileşimli tahta, yazıcı</w:t>
            </w:r>
            <w:r w:rsidRPr="00D30DCF">
              <w:rPr>
                <w:rFonts w:ascii="Cambria" w:eastAsia="Arial Unicode MS" w:hAnsi="Cambria" w:cs="Times New Roman"/>
                <w:color w:val="000000" w:themeColor="text1"/>
                <w:kern w:val="24"/>
                <w:sz w:val="24"/>
                <w:szCs w:val="24"/>
                <w:lang w:eastAsia="tr-TR"/>
              </w:rPr>
              <w:t xml:space="preserve"> olması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*ADSL bağlantısının olması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*Öğrencilerin okuma ihtiyacının giderilmesi için kütüphanenin olması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*Ders dışı faaliyetlerin yapılması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*Çok Amaçlı Salonun olması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color w:val="000000" w:themeColor="text1"/>
                <w:kern w:val="24"/>
                <w:sz w:val="24"/>
                <w:szCs w:val="24"/>
                <w:lang w:eastAsia="tr-TR"/>
              </w:rPr>
              <w:t>*Güvenlik kameralarının olması</w:t>
            </w:r>
          </w:p>
          <w:p w:rsidR="001930CC" w:rsidRPr="00D30DCF" w:rsidRDefault="001930CC" w:rsidP="001930CC">
            <w:pPr>
              <w:spacing w:after="0" w:line="240" w:lineRule="auto"/>
              <w:jc w:val="both"/>
              <w:textAlignment w:val="baseline"/>
              <w:rPr>
                <w:rFonts w:ascii="Cambria" w:eastAsia="Arial Unicode MS" w:hAnsi="Cambria" w:cs="Times New Roman"/>
                <w:color w:val="000000" w:themeColor="text1"/>
                <w:kern w:val="24"/>
                <w:sz w:val="24"/>
                <w:szCs w:val="24"/>
                <w:lang w:eastAsia="tr-TR"/>
              </w:rPr>
            </w:pPr>
            <w:r w:rsidRPr="00D30DCF">
              <w:rPr>
                <w:rFonts w:ascii="Cambria" w:eastAsia="Arial Unicode MS" w:hAnsi="Cambria" w:cs="Times New Roman"/>
                <w:color w:val="000000" w:themeColor="text1"/>
                <w:kern w:val="24"/>
                <w:sz w:val="24"/>
                <w:szCs w:val="24"/>
                <w:lang w:eastAsia="tr-TR"/>
              </w:rPr>
              <w:t>*Veli iletişiminin güçlü olması</w:t>
            </w:r>
          </w:p>
          <w:p w:rsidR="00605570" w:rsidRPr="00D30DCF" w:rsidRDefault="00605570" w:rsidP="001930CC">
            <w:pPr>
              <w:spacing w:after="0" w:line="240" w:lineRule="auto"/>
              <w:jc w:val="both"/>
              <w:textAlignment w:val="baseline"/>
              <w:rPr>
                <w:rFonts w:ascii="Cambria" w:eastAsia="Times New Roman" w:hAnsi="Cambria" w:cs="Arial"/>
                <w:color w:val="000000" w:themeColor="text1"/>
                <w:sz w:val="24"/>
                <w:szCs w:val="24"/>
                <w:lang w:eastAsia="tr-TR"/>
              </w:rPr>
            </w:pP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Arial Unicode MS" w:hAnsi="Cambria" w:cs="Times New Roman"/>
                <w:b/>
                <w:bCs/>
                <w:color w:val="000000" w:themeColor="text1"/>
                <w:kern w:val="24"/>
                <w:sz w:val="24"/>
                <w:szCs w:val="24"/>
                <w:lang w:eastAsia="tr-TR"/>
              </w:rPr>
              <w:t> </w:t>
            </w:r>
          </w:p>
        </w:tc>
        <w:tc>
          <w:tcPr>
            <w:tcW w:w="47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Times New Roman" w:hAnsi="Cambria" w:cs="Times New Roman"/>
                <w:color w:val="000000" w:themeColor="text1"/>
                <w:kern w:val="24"/>
                <w:sz w:val="24"/>
                <w:szCs w:val="24"/>
                <w:lang w:eastAsia="tr-TR"/>
              </w:rPr>
              <w:t>*Ailelerin öğrencilerin eğitim-öğretim faaliyetlerine yeterli önem vermemesi</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Times New Roman" w:hAnsi="Cambria" w:cs="Times New Roman"/>
                <w:color w:val="000000" w:themeColor="text1"/>
                <w:kern w:val="24"/>
                <w:sz w:val="24"/>
                <w:szCs w:val="24"/>
                <w:lang w:eastAsia="tr-TR"/>
              </w:rPr>
              <w:t>*Velilerin eğitim seviyesinin düşüklüğü *Okuma alışkanlığının az olması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Times New Roman" w:hAnsi="Cambria" w:cs="Times New Roman"/>
                <w:color w:val="000000" w:themeColor="text1"/>
                <w:kern w:val="24"/>
                <w:sz w:val="24"/>
                <w:szCs w:val="24"/>
                <w:lang w:eastAsia="tr-TR"/>
              </w:rPr>
              <w:t>*</w:t>
            </w:r>
            <w:r w:rsidR="00192959" w:rsidRPr="00D30DCF">
              <w:rPr>
                <w:rFonts w:ascii="Cambria" w:eastAsia="Times New Roman" w:hAnsi="Cambria" w:cs="Times New Roman"/>
                <w:color w:val="000000" w:themeColor="text1"/>
                <w:kern w:val="24"/>
                <w:sz w:val="24"/>
                <w:szCs w:val="24"/>
                <w:lang w:eastAsia="tr-TR"/>
              </w:rPr>
              <w:t>Okulumuzun ikili eğitime 2023 yılında geçmesi</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Times New Roman" w:hAnsi="Cambria" w:cs="Times New Roman"/>
                <w:color w:val="000000" w:themeColor="text1"/>
                <w:kern w:val="24"/>
                <w:sz w:val="24"/>
                <w:szCs w:val="24"/>
                <w:lang w:eastAsia="tr-TR"/>
              </w:rPr>
              <w:t xml:space="preserve">*Öğrenci </w:t>
            </w:r>
            <w:proofErr w:type="spellStart"/>
            <w:r w:rsidR="00192959" w:rsidRPr="00D30DCF">
              <w:rPr>
                <w:rFonts w:ascii="Cambria" w:eastAsia="Times New Roman" w:hAnsi="Cambria" w:cs="Times New Roman"/>
                <w:color w:val="000000" w:themeColor="text1"/>
                <w:kern w:val="24"/>
                <w:sz w:val="24"/>
                <w:szCs w:val="24"/>
                <w:lang w:eastAsia="tr-TR"/>
              </w:rPr>
              <w:t>öz</w:t>
            </w:r>
            <w:r w:rsidRPr="00D30DCF">
              <w:rPr>
                <w:rFonts w:ascii="Cambria" w:eastAsia="Times New Roman" w:hAnsi="Cambria" w:cs="Times New Roman"/>
                <w:color w:val="000000" w:themeColor="text1"/>
                <w:kern w:val="24"/>
                <w:sz w:val="24"/>
                <w:szCs w:val="24"/>
                <w:lang w:eastAsia="tr-TR"/>
              </w:rPr>
              <w:t>disiplin</w:t>
            </w:r>
            <w:proofErr w:type="spellEnd"/>
            <w:r w:rsidRPr="00D30DCF">
              <w:rPr>
                <w:rFonts w:ascii="Cambria" w:eastAsia="Times New Roman" w:hAnsi="Cambria" w:cs="Times New Roman"/>
                <w:color w:val="000000" w:themeColor="text1"/>
                <w:kern w:val="24"/>
                <w:sz w:val="24"/>
                <w:szCs w:val="24"/>
                <w:lang w:eastAsia="tr-TR"/>
              </w:rPr>
              <w:t xml:space="preserve"> anlayışının yetersizliği</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Times New Roman" w:hAnsi="Cambria" w:cs="Times New Roman"/>
                <w:color w:val="000000" w:themeColor="text1"/>
                <w:kern w:val="24"/>
                <w:sz w:val="24"/>
                <w:szCs w:val="24"/>
                <w:lang w:eastAsia="tr-TR"/>
              </w:rPr>
              <w:t>*İkili öğretim yapılması nedeniyle sabahçı ve öğlenci öğretmenlerin birbirleriyle yeteli koordinasyon sağlayamaması</w:t>
            </w:r>
          </w:p>
          <w:p w:rsidR="001930CC" w:rsidRPr="00D30DCF" w:rsidRDefault="00192959"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Times New Roman" w:hAnsi="Cambria" w:cs="Times New Roman"/>
                <w:color w:val="000000" w:themeColor="text1"/>
                <w:kern w:val="24"/>
                <w:sz w:val="24"/>
                <w:szCs w:val="24"/>
                <w:lang w:eastAsia="tr-TR"/>
              </w:rPr>
              <w:t>*Kadrolu</w:t>
            </w:r>
            <w:r w:rsidR="001930CC" w:rsidRPr="00D30DCF">
              <w:rPr>
                <w:rFonts w:ascii="Cambria" w:eastAsia="Times New Roman" w:hAnsi="Cambria" w:cs="Times New Roman"/>
                <w:color w:val="000000" w:themeColor="text1"/>
                <w:kern w:val="24"/>
                <w:sz w:val="24"/>
                <w:szCs w:val="24"/>
                <w:lang w:eastAsia="tr-TR"/>
              </w:rPr>
              <w:t xml:space="preserve"> memur personelinin olmaması</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Times New Roman" w:hAnsi="Cambria" w:cs="Times New Roman"/>
                <w:color w:val="000000" w:themeColor="text1"/>
                <w:kern w:val="24"/>
                <w:sz w:val="24"/>
                <w:szCs w:val="24"/>
                <w:lang w:eastAsia="tr-TR"/>
              </w:rPr>
              <w:t>*Okulun fiziki mekânlarının yetersizliği</w:t>
            </w:r>
          </w:p>
          <w:p w:rsidR="001930CC" w:rsidRPr="00D30DCF" w:rsidRDefault="001930CC" w:rsidP="001930CC">
            <w:pPr>
              <w:spacing w:after="0" w:line="240" w:lineRule="auto"/>
              <w:jc w:val="both"/>
              <w:textAlignment w:val="baseline"/>
              <w:rPr>
                <w:rFonts w:ascii="Cambria" w:eastAsia="Times New Roman" w:hAnsi="Cambria" w:cs="Arial"/>
                <w:color w:val="000000" w:themeColor="text1"/>
                <w:sz w:val="24"/>
                <w:szCs w:val="24"/>
                <w:lang w:eastAsia="tr-TR"/>
              </w:rPr>
            </w:pPr>
            <w:r w:rsidRPr="00D30DCF">
              <w:rPr>
                <w:rFonts w:ascii="Cambria" w:eastAsia="Times New Roman" w:hAnsi="Cambria" w:cs="Times New Roman"/>
                <w:color w:val="000000" w:themeColor="text1"/>
                <w:kern w:val="24"/>
                <w:sz w:val="24"/>
                <w:szCs w:val="24"/>
                <w:lang w:eastAsia="tr-TR"/>
              </w:rPr>
              <w:t>*Sportif faaliyetler için kapalı spor salonunun olmayışı</w:t>
            </w:r>
          </w:p>
          <w:p w:rsidR="001930CC" w:rsidRPr="00D30DCF" w:rsidRDefault="00192959" w:rsidP="001930CC">
            <w:pPr>
              <w:spacing w:after="0" w:line="240" w:lineRule="auto"/>
              <w:textAlignment w:val="baseline"/>
              <w:rPr>
                <w:rFonts w:ascii="Cambria" w:eastAsia="Arial Unicode MS" w:hAnsi="Cambria" w:cs="Times New Roman"/>
                <w:color w:val="000000" w:themeColor="text1"/>
                <w:kern w:val="24"/>
                <w:sz w:val="24"/>
                <w:szCs w:val="24"/>
                <w:lang w:eastAsia="tr-TR"/>
              </w:rPr>
            </w:pPr>
            <w:r w:rsidRPr="00D30DCF">
              <w:rPr>
                <w:rFonts w:ascii="Cambria" w:eastAsia="Arial Unicode MS" w:hAnsi="Cambria" w:cs="Times New Roman"/>
                <w:color w:val="000000" w:themeColor="text1"/>
                <w:kern w:val="24"/>
                <w:sz w:val="24"/>
                <w:szCs w:val="24"/>
                <w:lang w:eastAsia="tr-TR"/>
              </w:rPr>
              <w:t>*Z kütüphanesinin olmayışı</w:t>
            </w:r>
          </w:p>
          <w:p w:rsidR="00192959" w:rsidRPr="00D30DCF" w:rsidRDefault="00192959" w:rsidP="001930CC">
            <w:pPr>
              <w:spacing w:after="0" w:line="240" w:lineRule="auto"/>
              <w:textAlignment w:val="baseline"/>
              <w:rPr>
                <w:rFonts w:ascii="Cambria" w:eastAsia="Arial Unicode MS" w:hAnsi="Cambria" w:cs="Times New Roman"/>
                <w:color w:val="000000" w:themeColor="text1"/>
                <w:kern w:val="24"/>
                <w:sz w:val="24"/>
                <w:szCs w:val="24"/>
                <w:lang w:eastAsia="tr-TR"/>
              </w:rPr>
            </w:pPr>
            <w:r w:rsidRPr="00D30DCF">
              <w:rPr>
                <w:rFonts w:ascii="Cambria" w:eastAsia="Arial Unicode MS" w:hAnsi="Cambria" w:cs="Times New Roman"/>
                <w:color w:val="000000" w:themeColor="text1"/>
                <w:kern w:val="24"/>
                <w:sz w:val="24"/>
                <w:szCs w:val="24"/>
                <w:lang w:eastAsia="tr-TR"/>
              </w:rPr>
              <w:t>*Güvenlik görevlisinin olmaması</w:t>
            </w:r>
          </w:p>
          <w:p w:rsidR="00192959" w:rsidRPr="00D30DCF" w:rsidRDefault="00CA1F6D" w:rsidP="001930CC">
            <w:pPr>
              <w:spacing w:after="0" w:line="240" w:lineRule="auto"/>
              <w:textAlignment w:val="baseline"/>
              <w:rPr>
                <w:rFonts w:ascii="Cambria" w:eastAsia="Times New Roman" w:hAnsi="Cambria" w:cs="Arial"/>
                <w:color w:val="000000" w:themeColor="text1"/>
                <w:sz w:val="24"/>
                <w:szCs w:val="24"/>
                <w:lang w:eastAsia="tr-TR"/>
              </w:rPr>
            </w:pPr>
            <w:r w:rsidRPr="00D30DCF">
              <w:rPr>
                <w:rFonts w:ascii="Cambria" w:eastAsia="Times New Roman" w:hAnsi="Cambria" w:cs="Arial"/>
                <w:color w:val="000000" w:themeColor="text1"/>
                <w:sz w:val="24"/>
                <w:szCs w:val="24"/>
                <w:lang w:eastAsia="tr-TR"/>
              </w:rPr>
              <w:t>*Ekonomik kaynakların yetersizliği</w:t>
            </w:r>
          </w:p>
          <w:p w:rsidR="00CA1F6D" w:rsidRPr="00D30DCF" w:rsidRDefault="00CA1F6D" w:rsidP="001930CC">
            <w:pPr>
              <w:spacing w:after="0" w:line="240" w:lineRule="auto"/>
              <w:textAlignment w:val="baseline"/>
              <w:rPr>
                <w:rFonts w:ascii="Cambria" w:eastAsia="Times New Roman" w:hAnsi="Cambria" w:cs="Arial"/>
                <w:color w:val="000000" w:themeColor="text1"/>
                <w:sz w:val="24"/>
                <w:szCs w:val="24"/>
                <w:lang w:eastAsia="tr-TR"/>
              </w:rPr>
            </w:pPr>
          </w:p>
        </w:tc>
      </w:tr>
    </w:tbl>
    <w:p w:rsidR="001930CC" w:rsidRDefault="001930CC"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Pr="00D30DCF" w:rsidRDefault="006117B9" w:rsidP="00E07F5B">
      <w:pPr>
        <w:rPr>
          <w:rFonts w:ascii="Cambria" w:hAnsi="Cambria"/>
          <w:color w:val="000000" w:themeColor="text1"/>
        </w:rPr>
      </w:pPr>
    </w:p>
    <w:p w:rsidR="001930CC" w:rsidRPr="005E0380" w:rsidRDefault="00A67046" w:rsidP="005E0380">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lastRenderedPageBreak/>
        <w:t>Tablo 3</w:t>
      </w:r>
      <w:r w:rsidR="005E0380">
        <w:rPr>
          <w:rFonts w:ascii="Cambria" w:hAnsi="Cambria"/>
          <w:i/>
          <w:color w:val="000000" w:themeColor="text1"/>
          <w:sz w:val="20"/>
          <w:szCs w:val="20"/>
        </w:rPr>
        <w:t>6</w:t>
      </w:r>
      <w:r w:rsidRPr="005E0380">
        <w:rPr>
          <w:rFonts w:ascii="Cambria" w:hAnsi="Cambria"/>
          <w:i/>
          <w:color w:val="000000" w:themeColor="text1"/>
          <w:sz w:val="20"/>
          <w:szCs w:val="20"/>
        </w:rPr>
        <w:t xml:space="preserve">. </w:t>
      </w:r>
      <w:r w:rsidR="001930CC" w:rsidRPr="005E0380">
        <w:rPr>
          <w:rFonts w:ascii="Cambria" w:hAnsi="Cambria"/>
          <w:i/>
          <w:color w:val="000000" w:themeColor="text1"/>
          <w:sz w:val="20"/>
          <w:szCs w:val="20"/>
        </w:rPr>
        <w:t>Dışsal Faktörler</w:t>
      </w:r>
    </w:p>
    <w:tbl>
      <w:tblPr>
        <w:tblW w:w="9346" w:type="dxa"/>
        <w:tblCellMar>
          <w:left w:w="0" w:type="dxa"/>
          <w:right w:w="0" w:type="dxa"/>
        </w:tblCellMar>
        <w:tblLook w:val="0600" w:firstRow="0" w:lastRow="0" w:firstColumn="0" w:lastColumn="0" w:noHBand="1" w:noVBand="1"/>
      </w:tblPr>
      <w:tblGrid>
        <w:gridCol w:w="4673"/>
        <w:gridCol w:w="4673"/>
      </w:tblGrid>
      <w:tr w:rsidR="00D30DCF" w:rsidRPr="00D30DCF" w:rsidTr="000A63BD">
        <w:trPr>
          <w:trHeight w:val="593"/>
        </w:trPr>
        <w:tc>
          <w:tcPr>
            <w:tcW w:w="467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08" w:type="dxa"/>
              <w:bottom w:w="0" w:type="dxa"/>
              <w:right w:w="108" w:type="dxa"/>
            </w:tcMar>
            <w:hideMark/>
          </w:tcPr>
          <w:p w:rsidR="001930CC" w:rsidRPr="000A63BD" w:rsidRDefault="001930CC" w:rsidP="000A63BD">
            <w:pPr>
              <w:jc w:val="center"/>
              <w:rPr>
                <w:rFonts w:ascii="Cambria" w:hAnsi="Cambria"/>
                <w:color w:val="000000" w:themeColor="text1"/>
                <w:sz w:val="24"/>
                <w:szCs w:val="24"/>
              </w:rPr>
            </w:pPr>
            <w:r w:rsidRPr="000A63BD">
              <w:rPr>
                <w:rFonts w:ascii="Cambria" w:hAnsi="Cambria"/>
                <w:b/>
                <w:bCs/>
                <w:color w:val="000000" w:themeColor="text1"/>
                <w:sz w:val="24"/>
                <w:szCs w:val="24"/>
              </w:rPr>
              <w:t>Fırsatlarımız</w:t>
            </w:r>
          </w:p>
        </w:tc>
        <w:tc>
          <w:tcPr>
            <w:tcW w:w="4673" w:type="dxa"/>
            <w:tcBorders>
              <w:top w:val="single" w:sz="8" w:space="0" w:color="000000"/>
              <w:left w:val="single" w:sz="8" w:space="0" w:color="000000"/>
              <w:bottom w:val="single" w:sz="8" w:space="0" w:color="000000"/>
              <w:right w:val="single" w:sz="8" w:space="0" w:color="000000"/>
            </w:tcBorders>
            <w:shd w:val="clear" w:color="auto" w:fill="E0E9EC" w:themeFill="accent6" w:themeFillTint="33"/>
            <w:tcMar>
              <w:top w:w="15" w:type="dxa"/>
              <w:left w:w="108" w:type="dxa"/>
              <w:bottom w:w="0" w:type="dxa"/>
              <w:right w:w="108" w:type="dxa"/>
            </w:tcMar>
            <w:hideMark/>
          </w:tcPr>
          <w:p w:rsidR="001930CC" w:rsidRPr="000A63BD" w:rsidRDefault="001930CC" w:rsidP="000A63BD">
            <w:pPr>
              <w:jc w:val="center"/>
              <w:rPr>
                <w:rFonts w:ascii="Cambria" w:hAnsi="Cambria"/>
                <w:color w:val="000000" w:themeColor="text1"/>
                <w:sz w:val="24"/>
                <w:szCs w:val="24"/>
              </w:rPr>
            </w:pPr>
            <w:r w:rsidRPr="000A63BD">
              <w:rPr>
                <w:rFonts w:ascii="Cambria" w:hAnsi="Cambria"/>
                <w:b/>
                <w:bCs/>
                <w:color w:val="000000" w:themeColor="text1"/>
                <w:sz w:val="24"/>
                <w:szCs w:val="24"/>
              </w:rPr>
              <w:t>Tehditlerimiz</w:t>
            </w:r>
          </w:p>
        </w:tc>
      </w:tr>
      <w:tr w:rsidR="001930CC" w:rsidRPr="00D30DCF" w:rsidTr="001930CC">
        <w:trPr>
          <w:trHeight w:val="4499"/>
        </w:trPr>
        <w:tc>
          <w:tcPr>
            <w:tcW w:w="4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*Mülki ve yerel yetkililerle olan olumlu diyalog ve iş birliği</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*Okulumuzun diğer okullar ve kurumlarla iletişiminin güçlü olması</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*Yerel yönetim, sivil toplum kuruluşları İl Özel İdaresinin eğitime desteği</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*Bakanlığın Okul Öncesi Eğitime önem vermesi ve yaygınlaştırması</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*Hayırseverlerin varlığı</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*Hizmet alanların beklenti ve görüşlerinin dikkate alınması</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*Okula toplu ulaşımın kolay olması</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*Okulumuzun yakı</w:t>
            </w:r>
            <w:r w:rsidR="00192959" w:rsidRPr="00D30DCF">
              <w:rPr>
                <w:rFonts w:ascii="Cambria" w:hAnsi="Cambria"/>
                <w:color w:val="000000" w:themeColor="text1"/>
                <w:sz w:val="24"/>
                <w:szCs w:val="24"/>
              </w:rPr>
              <w:t>nlarında sağlık ocağı bulunması</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*İnsan kaynaklarının yeterliliği</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*Velilere kısa sürede ulaşılabilmesi</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*Eğitim kadromuzun dinamizmi</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 </w:t>
            </w:r>
          </w:p>
        </w:tc>
        <w:tc>
          <w:tcPr>
            <w:tcW w:w="4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*Parçalanmış ve problemli aileler</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*Medyanın eğitici görevini yerine getirmemesi</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*Bulunduğumuz bölgenin hızlı göç alıp vermesi</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*Velilerin</w:t>
            </w:r>
            <w:r w:rsidR="00192959" w:rsidRPr="00D30DCF">
              <w:rPr>
                <w:rFonts w:ascii="Cambria" w:hAnsi="Cambria"/>
                <w:color w:val="000000" w:themeColor="text1"/>
                <w:sz w:val="24"/>
                <w:szCs w:val="24"/>
              </w:rPr>
              <w:t xml:space="preserve"> ekonomik durumunun düşük oluşu</w:t>
            </w:r>
          </w:p>
          <w:p w:rsidR="00CA1F6D" w:rsidRPr="00D30DCF" w:rsidRDefault="00CA1F6D"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*Belediye hizmetlerinin yetersizliği</w:t>
            </w:r>
          </w:p>
          <w:p w:rsidR="00CA1F6D" w:rsidRPr="00D30DCF" w:rsidRDefault="00CA1F6D"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*Sürekli değişen eğitim politikaları</w:t>
            </w:r>
          </w:p>
          <w:p w:rsidR="00CA1F6D" w:rsidRPr="00D30DCF" w:rsidRDefault="00CA1F6D" w:rsidP="001930CC">
            <w:pPr>
              <w:spacing w:after="0" w:line="240" w:lineRule="auto"/>
              <w:rPr>
                <w:rFonts w:ascii="Cambria" w:hAnsi="Cambria"/>
                <w:color w:val="000000" w:themeColor="text1"/>
                <w:sz w:val="24"/>
                <w:szCs w:val="24"/>
              </w:rPr>
            </w:pP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 </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 </w:t>
            </w:r>
          </w:p>
          <w:p w:rsidR="001930CC" w:rsidRPr="00D30DCF" w:rsidRDefault="001930CC" w:rsidP="001930CC">
            <w:pPr>
              <w:spacing w:after="0" w:line="240" w:lineRule="auto"/>
              <w:rPr>
                <w:rFonts w:ascii="Cambria" w:hAnsi="Cambria"/>
                <w:color w:val="000000" w:themeColor="text1"/>
                <w:sz w:val="24"/>
                <w:szCs w:val="24"/>
              </w:rPr>
            </w:pPr>
            <w:r w:rsidRPr="00D30DCF">
              <w:rPr>
                <w:rFonts w:ascii="Cambria" w:hAnsi="Cambria"/>
                <w:color w:val="000000" w:themeColor="text1"/>
                <w:sz w:val="24"/>
                <w:szCs w:val="24"/>
              </w:rPr>
              <w:t> </w:t>
            </w:r>
          </w:p>
        </w:tc>
      </w:tr>
    </w:tbl>
    <w:p w:rsidR="001930CC" w:rsidRDefault="001930CC"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Default="006117B9" w:rsidP="00E07F5B">
      <w:pPr>
        <w:rPr>
          <w:rFonts w:ascii="Cambria" w:hAnsi="Cambria"/>
          <w:color w:val="000000" w:themeColor="text1"/>
        </w:rPr>
      </w:pPr>
    </w:p>
    <w:p w:rsidR="006117B9" w:rsidRPr="00D30DCF" w:rsidRDefault="006117B9" w:rsidP="00E07F5B">
      <w:pPr>
        <w:rPr>
          <w:rFonts w:ascii="Cambria" w:hAnsi="Cambria"/>
          <w:color w:val="000000" w:themeColor="text1"/>
        </w:rPr>
      </w:pPr>
    </w:p>
    <w:p w:rsidR="001930CC" w:rsidRPr="005E0380" w:rsidRDefault="001930CC" w:rsidP="005E0380">
      <w:pPr>
        <w:pStyle w:val="Balk2"/>
        <w:ind w:firstLine="709"/>
        <w:rPr>
          <w:rFonts w:ascii="Cambria" w:hAnsi="Cambria"/>
          <w:b/>
          <w:color w:val="000000" w:themeColor="text1"/>
        </w:rPr>
      </w:pPr>
      <w:r w:rsidRPr="005E0380">
        <w:rPr>
          <w:rFonts w:ascii="Cambria" w:hAnsi="Cambria"/>
          <w:b/>
          <w:color w:val="000000" w:themeColor="text1"/>
        </w:rPr>
        <w:lastRenderedPageBreak/>
        <w:t xml:space="preserve">2.10 Temel </w:t>
      </w:r>
      <w:r w:rsidRPr="005E0380">
        <w:rPr>
          <w:rFonts w:ascii="Cambria" w:hAnsi="Cambria" w:cs="Calibri"/>
          <w:b/>
          <w:color w:val="000000" w:themeColor="text1"/>
        </w:rPr>
        <w:t>İ</w:t>
      </w:r>
      <w:r w:rsidRPr="005E0380">
        <w:rPr>
          <w:rFonts w:ascii="Cambria" w:hAnsi="Cambria"/>
          <w:b/>
          <w:color w:val="000000" w:themeColor="text1"/>
        </w:rPr>
        <w:t>htiya</w:t>
      </w:r>
      <w:r w:rsidRPr="005E0380">
        <w:rPr>
          <w:rFonts w:ascii="Cambria" w:hAnsi="Cambria" w:cs="Gill Sans MT"/>
          <w:b/>
          <w:color w:val="000000" w:themeColor="text1"/>
        </w:rPr>
        <w:t>ç</w:t>
      </w:r>
      <w:r w:rsidRPr="005E0380">
        <w:rPr>
          <w:rFonts w:ascii="Cambria" w:hAnsi="Cambria"/>
          <w:b/>
          <w:color w:val="000000" w:themeColor="text1"/>
        </w:rPr>
        <w:t>lar</w:t>
      </w:r>
      <w:r w:rsidRPr="005E0380">
        <w:rPr>
          <w:rFonts w:ascii="Cambria" w:hAnsi="Cambria" w:cs="Gill Sans MT"/>
          <w:b/>
          <w:color w:val="000000" w:themeColor="text1"/>
        </w:rPr>
        <w:t>ı</w:t>
      </w:r>
      <w:r w:rsidRPr="005E0380">
        <w:rPr>
          <w:rFonts w:ascii="Cambria" w:hAnsi="Cambria"/>
          <w:b/>
          <w:color w:val="000000" w:themeColor="text1"/>
        </w:rPr>
        <w:t>n Belirlenmesi</w:t>
      </w:r>
    </w:p>
    <w:p w:rsidR="001930CC" w:rsidRPr="00D30DCF" w:rsidRDefault="001930CC" w:rsidP="00192959">
      <w:pPr>
        <w:ind w:firstLine="708"/>
        <w:rPr>
          <w:rFonts w:ascii="Cambria" w:hAnsi="Cambria"/>
          <w:color w:val="000000" w:themeColor="text1"/>
          <w:sz w:val="24"/>
          <w:szCs w:val="24"/>
        </w:rPr>
      </w:pPr>
      <w:r w:rsidRPr="00D30DCF">
        <w:rPr>
          <w:rFonts w:ascii="Cambria" w:hAnsi="Cambria"/>
          <w:color w:val="000000" w:themeColor="text1"/>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1930CC" w:rsidRDefault="001930CC" w:rsidP="00192959">
      <w:pPr>
        <w:ind w:firstLine="708"/>
        <w:rPr>
          <w:rFonts w:ascii="Cambria" w:hAnsi="Cambria"/>
          <w:color w:val="000000" w:themeColor="text1"/>
          <w:sz w:val="24"/>
          <w:szCs w:val="24"/>
        </w:rPr>
      </w:pPr>
      <w:r w:rsidRPr="00D30DCF">
        <w:rPr>
          <w:rFonts w:ascii="Cambria" w:hAnsi="Cambria"/>
          <w:color w:val="000000" w:themeColor="text1"/>
          <w:sz w:val="24"/>
          <w:szCs w:val="24"/>
        </w:rPr>
        <w:t>Gelişim ve sorun alanları ayrımında eğitim ve öğretim faaliyetlerine ilişkin üç temel tema olan Eğit</w:t>
      </w:r>
      <w:r w:rsidR="00192959" w:rsidRPr="00D30DCF">
        <w:rPr>
          <w:rFonts w:ascii="Cambria" w:hAnsi="Cambria"/>
          <w:color w:val="000000" w:themeColor="text1"/>
          <w:sz w:val="24"/>
          <w:szCs w:val="24"/>
        </w:rPr>
        <w:t>ime Erişim, Eğitimde Kalite ve K</w:t>
      </w:r>
      <w:r w:rsidRPr="00D30DCF">
        <w:rPr>
          <w:rFonts w:ascii="Cambria" w:hAnsi="Cambria"/>
          <w:color w:val="000000" w:themeColor="text1"/>
          <w:sz w:val="24"/>
          <w:szCs w:val="24"/>
        </w:rPr>
        <w:t xml:space="preserve">urumsal Kapasite kullanılmıştır. </w:t>
      </w:r>
      <w:proofErr w:type="gramStart"/>
      <w:r w:rsidRPr="00D30DCF">
        <w:rPr>
          <w:rFonts w:ascii="Cambria" w:hAnsi="Cambria"/>
          <w:color w:val="000000" w:themeColor="text1"/>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E0380" w:rsidRPr="005E0380" w:rsidRDefault="005E0380" w:rsidP="005E0380">
      <w:pPr>
        <w:spacing w:after="0" w:line="240" w:lineRule="auto"/>
        <w:rPr>
          <w:rFonts w:ascii="Cambria" w:hAnsi="Cambria"/>
          <w:i/>
          <w:color w:val="000000" w:themeColor="text1"/>
          <w:sz w:val="20"/>
          <w:szCs w:val="20"/>
        </w:rPr>
      </w:pPr>
      <w:r w:rsidRPr="005E0380">
        <w:rPr>
          <w:rFonts w:ascii="Cambria" w:hAnsi="Cambria"/>
          <w:i/>
          <w:color w:val="000000" w:themeColor="text1"/>
          <w:sz w:val="20"/>
          <w:szCs w:val="20"/>
        </w:rPr>
        <w:t>Tablo</w:t>
      </w:r>
      <w:r>
        <w:rPr>
          <w:rFonts w:ascii="Cambria" w:hAnsi="Cambria"/>
          <w:i/>
          <w:color w:val="000000" w:themeColor="text1"/>
          <w:sz w:val="20"/>
          <w:szCs w:val="20"/>
        </w:rPr>
        <w:t xml:space="preserve"> 37. Gelişim ve Sorun Alanları</w:t>
      </w:r>
    </w:p>
    <w:tbl>
      <w:tblPr>
        <w:tblStyle w:val="KlavuzTablo1Ak-Vurgu6"/>
        <w:tblW w:w="9346" w:type="dxa"/>
        <w:tblLook w:val="0600" w:firstRow="0" w:lastRow="0" w:firstColumn="0" w:lastColumn="0" w:noHBand="1" w:noVBand="1"/>
      </w:tblPr>
      <w:tblGrid>
        <w:gridCol w:w="3115"/>
        <w:gridCol w:w="3115"/>
        <w:gridCol w:w="3116"/>
      </w:tblGrid>
      <w:tr w:rsidR="00D30DCF" w:rsidRPr="00D30DCF" w:rsidTr="006117B9">
        <w:trPr>
          <w:trHeight w:val="567"/>
        </w:trPr>
        <w:tc>
          <w:tcPr>
            <w:tcW w:w="3115" w:type="dxa"/>
            <w:shd w:val="clear" w:color="auto" w:fill="E0E9EC" w:themeFill="accent6" w:themeFillTint="33"/>
            <w:hideMark/>
          </w:tcPr>
          <w:p w:rsidR="001930CC" w:rsidRPr="006117B9" w:rsidRDefault="001930CC" w:rsidP="001930CC">
            <w:pPr>
              <w:rPr>
                <w:rFonts w:ascii="Cambria" w:hAnsi="Cambria"/>
                <w:color w:val="000000" w:themeColor="text1"/>
                <w:sz w:val="24"/>
                <w:szCs w:val="24"/>
              </w:rPr>
            </w:pPr>
            <w:r w:rsidRPr="006117B9">
              <w:rPr>
                <w:rFonts w:ascii="Cambria" w:hAnsi="Cambria"/>
                <w:b/>
                <w:bCs/>
                <w:color w:val="000000" w:themeColor="text1"/>
                <w:sz w:val="24"/>
                <w:szCs w:val="24"/>
              </w:rPr>
              <w:t>Eğitime Erişim</w:t>
            </w:r>
          </w:p>
        </w:tc>
        <w:tc>
          <w:tcPr>
            <w:tcW w:w="3115" w:type="dxa"/>
            <w:shd w:val="clear" w:color="auto" w:fill="E0E9EC" w:themeFill="accent6" w:themeFillTint="33"/>
            <w:hideMark/>
          </w:tcPr>
          <w:p w:rsidR="001930CC" w:rsidRPr="006117B9" w:rsidRDefault="001930CC" w:rsidP="001930CC">
            <w:pPr>
              <w:rPr>
                <w:rFonts w:ascii="Cambria" w:hAnsi="Cambria"/>
                <w:color w:val="000000" w:themeColor="text1"/>
                <w:sz w:val="24"/>
                <w:szCs w:val="24"/>
              </w:rPr>
            </w:pPr>
            <w:r w:rsidRPr="006117B9">
              <w:rPr>
                <w:rFonts w:ascii="Cambria" w:hAnsi="Cambria"/>
                <w:b/>
                <w:bCs/>
                <w:color w:val="000000" w:themeColor="text1"/>
                <w:sz w:val="24"/>
                <w:szCs w:val="24"/>
              </w:rPr>
              <w:t>Eğitimde Kalite</w:t>
            </w:r>
          </w:p>
        </w:tc>
        <w:tc>
          <w:tcPr>
            <w:tcW w:w="3116" w:type="dxa"/>
            <w:shd w:val="clear" w:color="auto" w:fill="E0E9EC" w:themeFill="accent6" w:themeFillTint="33"/>
            <w:hideMark/>
          </w:tcPr>
          <w:p w:rsidR="001930CC" w:rsidRPr="006117B9" w:rsidRDefault="001930CC" w:rsidP="001930CC">
            <w:pPr>
              <w:rPr>
                <w:rFonts w:ascii="Cambria" w:hAnsi="Cambria"/>
                <w:color w:val="000000" w:themeColor="text1"/>
                <w:sz w:val="24"/>
                <w:szCs w:val="24"/>
              </w:rPr>
            </w:pPr>
            <w:r w:rsidRPr="006117B9">
              <w:rPr>
                <w:rFonts w:ascii="Cambria" w:hAnsi="Cambria"/>
                <w:b/>
                <w:bCs/>
                <w:color w:val="000000" w:themeColor="text1"/>
                <w:sz w:val="24"/>
                <w:szCs w:val="24"/>
              </w:rPr>
              <w:t>Kurumsal Kapasite</w:t>
            </w:r>
          </w:p>
        </w:tc>
      </w:tr>
      <w:tr w:rsidR="001930CC" w:rsidRPr="00D30DCF" w:rsidTr="006117B9">
        <w:trPr>
          <w:trHeight w:val="567"/>
        </w:trPr>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Okullaşma Oranı</w:t>
            </w:r>
          </w:p>
        </w:tc>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Akademik Başarı</w:t>
            </w:r>
          </w:p>
        </w:tc>
        <w:tc>
          <w:tcPr>
            <w:tcW w:w="3116"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Kurumsal İletişim</w:t>
            </w:r>
          </w:p>
        </w:tc>
      </w:tr>
      <w:tr w:rsidR="001930CC" w:rsidRPr="00D30DCF" w:rsidTr="006117B9">
        <w:trPr>
          <w:trHeight w:val="567"/>
        </w:trPr>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Okula Devam/ Devamsızlık</w:t>
            </w:r>
          </w:p>
        </w:tc>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Sosyal, Kültürel ve Fiziksel Gelişim</w:t>
            </w:r>
          </w:p>
        </w:tc>
        <w:tc>
          <w:tcPr>
            <w:tcW w:w="3116"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Kurumsal Yönetim</w:t>
            </w:r>
          </w:p>
        </w:tc>
      </w:tr>
      <w:tr w:rsidR="001930CC" w:rsidRPr="00D30DCF" w:rsidTr="006117B9">
        <w:trPr>
          <w:trHeight w:val="567"/>
        </w:trPr>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Okula Uyum, Oryantasyon</w:t>
            </w:r>
          </w:p>
        </w:tc>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Sınıf Tekrarı</w:t>
            </w:r>
          </w:p>
        </w:tc>
        <w:tc>
          <w:tcPr>
            <w:tcW w:w="3116"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Bina ve Yerleşke</w:t>
            </w:r>
          </w:p>
        </w:tc>
      </w:tr>
      <w:tr w:rsidR="001930CC" w:rsidRPr="00D30DCF" w:rsidTr="006117B9">
        <w:trPr>
          <w:trHeight w:val="567"/>
        </w:trPr>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Özel Eğitime İhtiyaç Duyan Bireyler</w:t>
            </w:r>
          </w:p>
        </w:tc>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İstihdam Edilebilirlik ve Yönlendirme</w:t>
            </w:r>
          </w:p>
        </w:tc>
        <w:tc>
          <w:tcPr>
            <w:tcW w:w="3116"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Donanım</w:t>
            </w:r>
          </w:p>
        </w:tc>
      </w:tr>
      <w:tr w:rsidR="001930CC" w:rsidRPr="00D30DCF" w:rsidTr="006117B9">
        <w:trPr>
          <w:trHeight w:val="567"/>
        </w:trPr>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Yabancı Öğrenciler</w:t>
            </w:r>
          </w:p>
        </w:tc>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Öğretim Yöntemleri</w:t>
            </w:r>
          </w:p>
        </w:tc>
        <w:tc>
          <w:tcPr>
            <w:tcW w:w="3116"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Temizlik, Hijyen</w:t>
            </w:r>
          </w:p>
        </w:tc>
      </w:tr>
      <w:tr w:rsidR="001930CC" w:rsidRPr="00D30DCF" w:rsidTr="006117B9">
        <w:trPr>
          <w:trHeight w:val="567"/>
        </w:trPr>
        <w:tc>
          <w:tcPr>
            <w:tcW w:w="3115" w:type="dxa"/>
            <w:hideMark/>
          </w:tcPr>
          <w:p w:rsidR="001930CC" w:rsidRPr="006117B9" w:rsidRDefault="001930CC" w:rsidP="001930CC">
            <w:pPr>
              <w:rPr>
                <w:rFonts w:ascii="Cambria" w:hAnsi="Cambria"/>
                <w:color w:val="000000" w:themeColor="text1"/>
                <w:sz w:val="24"/>
                <w:szCs w:val="24"/>
              </w:rPr>
            </w:pPr>
            <w:proofErr w:type="spellStart"/>
            <w:r w:rsidRPr="006117B9">
              <w:rPr>
                <w:rFonts w:ascii="Cambria" w:hAnsi="Cambria"/>
                <w:color w:val="000000" w:themeColor="text1"/>
                <w:sz w:val="24"/>
                <w:szCs w:val="24"/>
              </w:rPr>
              <w:t>Hayatboyu</w:t>
            </w:r>
            <w:proofErr w:type="spellEnd"/>
            <w:r w:rsidRPr="006117B9">
              <w:rPr>
                <w:rFonts w:ascii="Cambria" w:hAnsi="Cambria"/>
                <w:color w:val="000000" w:themeColor="text1"/>
                <w:sz w:val="24"/>
                <w:szCs w:val="24"/>
              </w:rPr>
              <w:t xml:space="preserve"> Öğrenme</w:t>
            </w:r>
          </w:p>
        </w:tc>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Ders araç gereçleri</w:t>
            </w:r>
          </w:p>
        </w:tc>
        <w:tc>
          <w:tcPr>
            <w:tcW w:w="3116"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İş Güvenliği, Okul Güvenliği</w:t>
            </w:r>
          </w:p>
        </w:tc>
      </w:tr>
      <w:tr w:rsidR="001930CC" w:rsidRPr="00D30DCF" w:rsidTr="006117B9">
        <w:trPr>
          <w:trHeight w:val="567"/>
        </w:trPr>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 </w:t>
            </w:r>
          </w:p>
        </w:tc>
        <w:tc>
          <w:tcPr>
            <w:tcW w:w="3115"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 </w:t>
            </w:r>
          </w:p>
        </w:tc>
        <w:tc>
          <w:tcPr>
            <w:tcW w:w="3116" w:type="dxa"/>
            <w:hideMark/>
          </w:tcPr>
          <w:p w:rsidR="001930CC" w:rsidRPr="006117B9" w:rsidRDefault="001930CC" w:rsidP="001930CC">
            <w:pPr>
              <w:rPr>
                <w:rFonts w:ascii="Cambria" w:hAnsi="Cambria"/>
                <w:color w:val="000000" w:themeColor="text1"/>
                <w:sz w:val="24"/>
                <w:szCs w:val="24"/>
              </w:rPr>
            </w:pPr>
            <w:r w:rsidRPr="006117B9">
              <w:rPr>
                <w:rFonts w:ascii="Cambria" w:hAnsi="Cambria"/>
                <w:color w:val="000000" w:themeColor="text1"/>
                <w:sz w:val="24"/>
                <w:szCs w:val="24"/>
              </w:rPr>
              <w:t>Taşıma ve servis</w:t>
            </w:r>
          </w:p>
        </w:tc>
      </w:tr>
    </w:tbl>
    <w:p w:rsidR="001930CC" w:rsidRPr="00D30DCF" w:rsidRDefault="001930CC" w:rsidP="00E07F5B">
      <w:pPr>
        <w:rPr>
          <w:rFonts w:ascii="Cambria" w:hAnsi="Cambria"/>
          <w:color w:val="000000" w:themeColor="text1"/>
        </w:rPr>
      </w:pPr>
    </w:p>
    <w:p w:rsidR="001930CC" w:rsidRPr="00D30DCF" w:rsidRDefault="001930CC" w:rsidP="001930CC">
      <w:pPr>
        <w:rPr>
          <w:rFonts w:ascii="Cambria" w:hAnsi="Cambria"/>
          <w:color w:val="000000" w:themeColor="text1"/>
        </w:rPr>
      </w:pPr>
      <w:r w:rsidRPr="00D30DCF">
        <w:rPr>
          <w:rFonts w:ascii="Cambria" w:hAnsi="Cambria"/>
          <w:color w:val="000000" w:themeColor="text1"/>
        </w:rPr>
        <w:t>Gelişim ve sorun alanlarına ilişkin GZFT analizinden yola çıkılarak saptamalar yapılırken yukarıdaki tabloda yer alan ayrımda belirtilen temel sorun alanlarına dikkat edilmiştir.</w:t>
      </w:r>
    </w:p>
    <w:p w:rsidR="001930CC" w:rsidRPr="00D30DCF" w:rsidRDefault="001930CC" w:rsidP="001930CC">
      <w:pPr>
        <w:rPr>
          <w:rFonts w:ascii="Cambria" w:hAnsi="Cambria"/>
          <w:color w:val="000000" w:themeColor="text1"/>
        </w:rPr>
      </w:pPr>
      <w:r w:rsidRPr="00D30DCF">
        <w:rPr>
          <w:rFonts w:ascii="Cambria" w:hAnsi="Cambria"/>
          <w:b/>
          <w:bCs/>
          <w:color w:val="000000" w:themeColor="text1"/>
          <w:u w:val="single"/>
        </w:rPr>
        <w:t>Eğitim ve Öğretime Erişim Gelişim/Sorun Alanları Listesi</w:t>
      </w:r>
    </w:p>
    <w:p w:rsidR="001930CC" w:rsidRPr="00D30DCF" w:rsidRDefault="001930CC" w:rsidP="00A67046">
      <w:pPr>
        <w:numPr>
          <w:ilvl w:val="0"/>
          <w:numId w:val="54"/>
        </w:numPr>
        <w:spacing w:after="120" w:line="240" w:lineRule="auto"/>
        <w:ind w:left="714" w:hanging="357"/>
        <w:rPr>
          <w:rFonts w:ascii="Cambria" w:hAnsi="Cambria"/>
          <w:color w:val="000000" w:themeColor="text1"/>
        </w:rPr>
      </w:pPr>
      <w:r w:rsidRPr="00D30DCF">
        <w:rPr>
          <w:rFonts w:ascii="Cambria" w:hAnsi="Cambria"/>
          <w:color w:val="000000" w:themeColor="text1"/>
        </w:rPr>
        <w:t>Okul öncesi eğitimde okullaşma</w:t>
      </w:r>
    </w:p>
    <w:p w:rsidR="001930CC" w:rsidRPr="00D30DCF" w:rsidRDefault="001930CC" w:rsidP="00A67046">
      <w:pPr>
        <w:numPr>
          <w:ilvl w:val="0"/>
          <w:numId w:val="54"/>
        </w:numPr>
        <w:spacing w:after="120" w:line="240" w:lineRule="auto"/>
        <w:ind w:left="714" w:hanging="357"/>
        <w:rPr>
          <w:rFonts w:ascii="Cambria" w:hAnsi="Cambria"/>
          <w:color w:val="000000" w:themeColor="text1"/>
        </w:rPr>
      </w:pPr>
      <w:r w:rsidRPr="00D30DCF">
        <w:rPr>
          <w:rFonts w:ascii="Cambria" w:hAnsi="Cambria"/>
          <w:color w:val="000000" w:themeColor="text1"/>
        </w:rPr>
        <w:t>İlköğretimde devamsızlık</w:t>
      </w:r>
    </w:p>
    <w:p w:rsidR="001930CC" w:rsidRPr="00D30DCF" w:rsidRDefault="001930CC" w:rsidP="00A67046">
      <w:pPr>
        <w:numPr>
          <w:ilvl w:val="0"/>
          <w:numId w:val="54"/>
        </w:numPr>
        <w:spacing w:after="120" w:line="240" w:lineRule="auto"/>
        <w:ind w:left="714" w:hanging="357"/>
        <w:rPr>
          <w:rFonts w:ascii="Cambria" w:hAnsi="Cambria"/>
          <w:color w:val="000000" w:themeColor="text1"/>
        </w:rPr>
      </w:pPr>
      <w:r w:rsidRPr="00D30DCF">
        <w:rPr>
          <w:rFonts w:ascii="Cambria" w:hAnsi="Cambria"/>
          <w:color w:val="000000" w:themeColor="text1"/>
        </w:rPr>
        <w:t>Zorunlu eğitimden erken ayrılma</w:t>
      </w:r>
    </w:p>
    <w:p w:rsidR="001930CC" w:rsidRPr="00D30DCF" w:rsidRDefault="001930CC" w:rsidP="00A67046">
      <w:pPr>
        <w:numPr>
          <w:ilvl w:val="0"/>
          <w:numId w:val="54"/>
        </w:numPr>
        <w:spacing w:after="120" w:line="240" w:lineRule="auto"/>
        <w:ind w:left="714" w:hanging="357"/>
        <w:rPr>
          <w:rFonts w:ascii="Cambria" w:hAnsi="Cambria"/>
          <w:color w:val="000000" w:themeColor="text1"/>
        </w:rPr>
      </w:pPr>
      <w:r w:rsidRPr="00D30DCF">
        <w:rPr>
          <w:rFonts w:ascii="Cambria" w:hAnsi="Cambria"/>
          <w:color w:val="000000" w:themeColor="text1"/>
        </w:rPr>
        <w:t>Özel eğitime ihtiyaç duyan bireylerin uygun eğitime erişimi</w:t>
      </w:r>
    </w:p>
    <w:p w:rsidR="00CA1F6D" w:rsidRPr="00D30DCF" w:rsidRDefault="00CA1F6D" w:rsidP="00A67046">
      <w:pPr>
        <w:numPr>
          <w:ilvl w:val="0"/>
          <w:numId w:val="54"/>
        </w:numPr>
        <w:spacing w:after="120" w:line="240" w:lineRule="auto"/>
        <w:ind w:left="714" w:hanging="357"/>
        <w:rPr>
          <w:rFonts w:ascii="Cambria" w:hAnsi="Cambria"/>
          <w:color w:val="000000" w:themeColor="text1"/>
        </w:rPr>
      </w:pPr>
      <w:r w:rsidRPr="00D30DCF">
        <w:rPr>
          <w:rFonts w:ascii="Cambria" w:hAnsi="Cambria"/>
          <w:color w:val="000000" w:themeColor="text1"/>
        </w:rPr>
        <w:t>Okula uyum sorunları</w:t>
      </w:r>
    </w:p>
    <w:p w:rsidR="00CA1F6D" w:rsidRPr="00D30DCF" w:rsidRDefault="00CA1F6D" w:rsidP="00A67046">
      <w:pPr>
        <w:numPr>
          <w:ilvl w:val="0"/>
          <w:numId w:val="54"/>
        </w:numPr>
        <w:spacing w:after="120" w:line="240" w:lineRule="auto"/>
        <w:ind w:left="714" w:hanging="357"/>
        <w:rPr>
          <w:rFonts w:ascii="Cambria" w:hAnsi="Cambria"/>
          <w:color w:val="000000" w:themeColor="text1"/>
        </w:rPr>
      </w:pPr>
      <w:r w:rsidRPr="00D30DCF">
        <w:rPr>
          <w:rFonts w:ascii="Cambria" w:hAnsi="Cambria"/>
          <w:color w:val="000000" w:themeColor="text1"/>
        </w:rPr>
        <w:t>Öğretmen yeterlilikleri</w:t>
      </w:r>
    </w:p>
    <w:p w:rsidR="00D64E58" w:rsidRDefault="00CA1F6D" w:rsidP="00D64E58">
      <w:pPr>
        <w:numPr>
          <w:ilvl w:val="0"/>
          <w:numId w:val="54"/>
        </w:numPr>
        <w:spacing w:after="120" w:line="240" w:lineRule="auto"/>
        <w:ind w:left="714" w:hanging="357"/>
        <w:rPr>
          <w:rFonts w:ascii="Cambria" w:hAnsi="Cambria"/>
          <w:color w:val="000000" w:themeColor="text1"/>
        </w:rPr>
      </w:pPr>
      <w:r w:rsidRPr="00D30DCF">
        <w:rPr>
          <w:rFonts w:ascii="Cambria" w:hAnsi="Cambria"/>
          <w:color w:val="000000" w:themeColor="text1"/>
        </w:rPr>
        <w:t>Çeşitli kursların verilmesi</w:t>
      </w:r>
    </w:p>
    <w:p w:rsidR="006117B9" w:rsidRDefault="006117B9" w:rsidP="006117B9">
      <w:pPr>
        <w:spacing w:after="120" w:line="240" w:lineRule="auto"/>
        <w:rPr>
          <w:rFonts w:ascii="Cambria" w:hAnsi="Cambria"/>
          <w:color w:val="000000" w:themeColor="text1"/>
        </w:rPr>
      </w:pPr>
    </w:p>
    <w:p w:rsidR="006117B9" w:rsidRDefault="006117B9" w:rsidP="006117B9">
      <w:pPr>
        <w:spacing w:after="120" w:line="240" w:lineRule="auto"/>
        <w:rPr>
          <w:rFonts w:ascii="Cambria" w:hAnsi="Cambria"/>
          <w:color w:val="000000" w:themeColor="text1"/>
        </w:rPr>
      </w:pPr>
    </w:p>
    <w:p w:rsidR="006117B9" w:rsidRDefault="006117B9" w:rsidP="006117B9">
      <w:pPr>
        <w:spacing w:after="120" w:line="240" w:lineRule="auto"/>
        <w:rPr>
          <w:rFonts w:ascii="Cambria" w:hAnsi="Cambria"/>
          <w:color w:val="000000" w:themeColor="text1"/>
        </w:rPr>
      </w:pPr>
    </w:p>
    <w:p w:rsidR="00D64E58" w:rsidRPr="00D64E58" w:rsidRDefault="00D64E58" w:rsidP="00D64E58">
      <w:pPr>
        <w:spacing w:after="0" w:line="240" w:lineRule="auto"/>
        <w:rPr>
          <w:rFonts w:ascii="Cambria" w:hAnsi="Cambria"/>
          <w:i/>
          <w:color w:val="000000" w:themeColor="text1"/>
          <w:sz w:val="20"/>
          <w:szCs w:val="20"/>
        </w:rPr>
      </w:pPr>
      <w:r w:rsidRPr="00D64E58">
        <w:rPr>
          <w:rFonts w:ascii="Cambria" w:hAnsi="Cambria"/>
          <w:i/>
          <w:color w:val="000000" w:themeColor="text1"/>
          <w:sz w:val="20"/>
          <w:szCs w:val="20"/>
        </w:rPr>
        <w:lastRenderedPageBreak/>
        <w:t>Tablo 38. Kalite Gelişim/Sorun Alanları</w:t>
      </w:r>
    </w:p>
    <w:tbl>
      <w:tblPr>
        <w:tblStyle w:val="KlavuzTablo1Ak-Vurgu6"/>
        <w:tblW w:w="0" w:type="auto"/>
        <w:tblLook w:val="04A0" w:firstRow="1" w:lastRow="0" w:firstColumn="1" w:lastColumn="0" w:noHBand="0" w:noVBand="1"/>
      </w:tblPr>
      <w:tblGrid>
        <w:gridCol w:w="4531"/>
        <w:gridCol w:w="4531"/>
      </w:tblGrid>
      <w:tr w:rsidR="00D30DCF" w:rsidRPr="006117B9" w:rsidTr="00611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E0E9EC" w:themeFill="accent6" w:themeFillTint="33"/>
          </w:tcPr>
          <w:p w:rsidR="001930CC" w:rsidRPr="006117B9" w:rsidRDefault="001930CC" w:rsidP="001930CC">
            <w:pPr>
              <w:rPr>
                <w:rFonts w:ascii="Cambria" w:hAnsi="Cambria"/>
                <w:color w:val="000000" w:themeColor="text1"/>
                <w:sz w:val="24"/>
                <w:szCs w:val="24"/>
              </w:rPr>
            </w:pPr>
            <w:r w:rsidRPr="006117B9">
              <w:rPr>
                <w:rFonts w:ascii="Cambria" w:hAnsi="Cambria"/>
                <w:bCs w:val="0"/>
                <w:color w:val="000000" w:themeColor="text1"/>
                <w:sz w:val="24"/>
                <w:szCs w:val="24"/>
                <w:u w:val="single"/>
              </w:rPr>
              <w:t>Eğitim ve Öğretimde Kalite Gelişim/Sorun Alanları</w:t>
            </w:r>
          </w:p>
        </w:tc>
        <w:tc>
          <w:tcPr>
            <w:tcW w:w="4531" w:type="dxa"/>
            <w:shd w:val="clear" w:color="auto" w:fill="E0E9EC" w:themeFill="accent6" w:themeFillTint="33"/>
          </w:tcPr>
          <w:p w:rsidR="001930CC" w:rsidRPr="006117B9" w:rsidRDefault="001930CC" w:rsidP="00E07F5B">
            <w:pP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0"/>
                <w:szCs w:val="20"/>
              </w:rPr>
            </w:pPr>
          </w:p>
        </w:tc>
      </w:tr>
      <w:tr w:rsidR="001930CC" w:rsidRPr="006117B9" w:rsidTr="006117B9">
        <w:trPr>
          <w:trHeight w:val="4332"/>
        </w:trPr>
        <w:tc>
          <w:tcPr>
            <w:cnfStyle w:val="001000000000" w:firstRow="0" w:lastRow="0" w:firstColumn="1" w:lastColumn="0" w:oddVBand="0" w:evenVBand="0" w:oddHBand="0" w:evenHBand="0" w:firstRowFirstColumn="0" w:firstRowLastColumn="0" w:lastRowFirstColumn="0" w:lastRowLastColumn="0"/>
            <w:tcW w:w="4531" w:type="dxa"/>
          </w:tcPr>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Eğitim öğretim sürecinde sanatsal, sportif ve kültürel faaliyetler</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 xml:space="preserve">Okuma kültürü </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 xml:space="preserve">Okul sağlığı ve </w:t>
            </w:r>
            <w:proofErr w:type="gramStart"/>
            <w:r w:rsidRPr="006117B9">
              <w:rPr>
                <w:rFonts w:ascii="Cambria" w:hAnsi="Cambria"/>
                <w:color w:val="000000" w:themeColor="text1"/>
                <w:sz w:val="20"/>
                <w:szCs w:val="20"/>
              </w:rPr>
              <w:t>hijyen</w:t>
            </w:r>
            <w:proofErr w:type="gramEnd"/>
            <w:r w:rsidRPr="006117B9">
              <w:rPr>
                <w:rFonts w:ascii="Cambria" w:hAnsi="Cambria"/>
                <w:color w:val="000000" w:themeColor="text1"/>
                <w:sz w:val="20"/>
                <w:szCs w:val="20"/>
              </w:rPr>
              <w:t xml:space="preserve"> </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 xml:space="preserve">Zararlı alışkanlıklar </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Öğretmenlere yönelik hizmet</w:t>
            </w:r>
            <w:r w:rsidR="00060D6B">
              <w:rPr>
                <w:rFonts w:ascii="Cambria" w:hAnsi="Cambria"/>
                <w:color w:val="000000" w:themeColor="text1"/>
                <w:sz w:val="20"/>
                <w:szCs w:val="20"/>
              </w:rPr>
              <w:t xml:space="preserve"> </w:t>
            </w:r>
            <w:r w:rsidRPr="006117B9">
              <w:rPr>
                <w:rFonts w:ascii="Cambria" w:hAnsi="Cambria"/>
                <w:color w:val="000000" w:themeColor="text1"/>
                <w:sz w:val="20"/>
                <w:szCs w:val="20"/>
              </w:rPr>
              <w:t>içi eğitimler</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 xml:space="preserve">Öğretmen yeterlilikleri </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Eğitimde bilgi ve iletişim teknolojilerinin kullanımı</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Örgün ve yaygın eğitimi destekleme ve yetiştirme kursları</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Eğitsel değerlendirme ve tanılama</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Eğitsel, mesleki ve kişisel rehberlik hizmetleri</w:t>
            </w:r>
          </w:p>
          <w:p w:rsidR="001930CC" w:rsidRPr="006117B9" w:rsidRDefault="001930CC" w:rsidP="001930CC">
            <w:pPr>
              <w:numPr>
                <w:ilvl w:val="0"/>
                <w:numId w:val="55"/>
              </w:numPr>
              <w:rPr>
                <w:rFonts w:ascii="Cambria" w:hAnsi="Cambria"/>
                <w:color w:val="000000" w:themeColor="text1"/>
                <w:sz w:val="20"/>
                <w:szCs w:val="20"/>
              </w:rPr>
            </w:pPr>
            <w:r w:rsidRPr="006117B9">
              <w:rPr>
                <w:rFonts w:ascii="Cambria" w:hAnsi="Cambria"/>
                <w:color w:val="000000" w:themeColor="text1"/>
                <w:sz w:val="20"/>
                <w:szCs w:val="20"/>
              </w:rPr>
              <w:t xml:space="preserve">Öğrencilere yönelik </w:t>
            </w:r>
            <w:proofErr w:type="gramStart"/>
            <w:r w:rsidRPr="006117B9">
              <w:rPr>
                <w:rFonts w:ascii="Cambria" w:hAnsi="Cambria"/>
                <w:color w:val="000000" w:themeColor="text1"/>
                <w:sz w:val="20"/>
                <w:szCs w:val="20"/>
              </w:rPr>
              <w:t>oryantasyon</w:t>
            </w:r>
            <w:proofErr w:type="gramEnd"/>
            <w:r w:rsidRPr="006117B9">
              <w:rPr>
                <w:rFonts w:ascii="Cambria" w:hAnsi="Cambria"/>
                <w:color w:val="000000" w:themeColor="text1"/>
                <w:sz w:val="20"/>
                <w:szCs w:val="20"/>
              </w:rPr>
              <w:t xml:space="preserve"> faaliyetleri</w:t>
            </w:r>
          </w:p>
          <w:p w:rsidR="001930CC" w:rsidRPr="006117B9" w:rsidRDefault="001930CC" w:rsidP="00E07F5B">
            <w:pPr>
              <w:rPr>
                <w:rFonts w:ascii="Cambria" w:hAnsi="Cambria"/>
                <w:color w:val="000000" w:themeColor="text1"/>
                <w:sz w:val="20"/>
                <w:szCs w:val="20"/>
              </w:rPr>
            </w:pPr>
          </w:p>
        </w:tc>
        <w:tc>
          <w:tcPr>
            <w:tcW w:w="4531" w:type="dxa"/>
          </w:tcPr>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Üstün yetenekli öğrencilere yönelik eğitim öğretim hizmetleri başta olmak üzere özel eğitim</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Hayat boyu rehberlik hizmeti</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 xml:space="preserve">Hayat boyu öğrenme kapsamında sunulan kursların çeşitliliği ve niteliği </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İşyeri beceri eğitimi ve staj uygulamaları</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Uluslararası hareketlilik programlarına katılım</w:t>
            </w:r>
          </w:p>
          <w:p w:rsidR="001930CC" w:rsidRPr="006117B9" w:rsidRDefault="001930CC" w:rsidP="00192959">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p>
        </w:tc>
      </w:tr>
    </w:tbl>
    <w:p w:rsidR="00D64E58" w:rsidRPr="006117B9" w:rsidRDefault="00D64E58" w:rsidP="00D64E58">
      <w:pPr>
        <w:spacing w:after="0" w:line="240" w:lineRule="auto"/>
        <w:rPr>
          <w:rFonts w:ascii="Cambria" w:hAnsi="Cambria"/>
          <w:color w:val="000000" w:themeColor="text1"/>
          <w:sz w:val="20"/>
          <w:szCs w:val="20"/>
        </w:rPr>
      </w:pPr>
    </w:p>
    <w:p w:rsidR="00D64E58" w:rsidRPr="006117B9" w:rsidRDefault="00D64E58" w:rsidP="00D64E58">
      <w:pPr>
        <w:spacing w:after="0" w:line="240" w:lineRule="auto"/>
        <w:rPr>
          <w:rFonts w:ascii="Cambria" w:hAnsi="Cambria"/>
          <w:i/>
          <w:color w:val="000000" w:themeColor="text1"/>
          <w:sz w:val="20"/>
          <w:szCs w:val="20"/>
        </w:rPr>
      </w:pPr>
      <w:r w:rsidRPr="006117B9">
        <w:rPr>
          <w:rFonts w:ascii="Cambria" w:hAnsi="Cambria"/>
          <w:i/>
          <w:color w:val="000000" w:themeColor="text1"/>
          <w:sz w:val="20"/>
          <w:szCs w:val="20"/>
        </w:rPr>
        <w:t>Tablo 39. Kurumsal Kapasite Gelişim/Sorun Alanları</w:t>
      </w:r>
    </w:p>
    <w:tbl>
      <w:tblPr>
        <w:tblStyle w:val="KlavuzTablo1Ak-Vurgu6"/>
        <w:tblW w:w="0" w:type="auto"/>
        <w:tblLook w:val="04A0" w:firstRow="1" w:lastRow="0" w:firstColumn="1" w:lastColumn="0" w:noHBand="0" w:noVBand="1"/>
      </w:tblPr>
      <w:tblGrid>
        <w:gridCol w:w="4531"/>
        <w:gridCol w:w="4531"/>
      </w:tblGrid>
      <w:tr w:rsidR="00D30DCF" w:rsidRPr="006117B9" w:rsidTr="00611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E0E9EC" w:themeFill="accent6" w:themeFillTint="33"/>
          </w:tcPr>
          <w:p w:rsidR="001930CC" w:rsidRPr="006117B9" w:rsidRDefault="001930CC" w:rsidP="001930CC">
            <w:pPr>
              <w:rPr>
                <w:rFonts w:ascii="Cambria" w:hAnsi="Cambria"/>
                <w:color w:val="000000" w:themeColor="text1"/>
                <w:sz w:val="24"/>
                <w:szCs w:val="24"/>
              </w:rPr>
            </w:pPr>
            <w:r w:rsidRPr="006117B9">
              <w:rPr>
                <w:rFonts w:ascii="Cambria" w:hAnsi="Cambria"/>
                <w:bCs w:val="0"/>
                <w:color w:val="000000" w:themeColor="text1"/>
                <w:sz w:val="24"/>
                <w:szCs w:val="24"/>
                <w:u w:val="single"/>
              </w:rPr>
              <w:t>Kurumsal Kapasite Gelişim/Sorun Alanları</w:t>
            </w:r>
          </w:p>
          <w:p w:rsidR="001930CC" w:rsidRPr="006117B9" w:rsidRDefault="001930CC" w:rsidP="00E07F5B">
            <w:pPr>
              <w:rPr>
                <w:rFonts w:ascii="Cambria" w:hAnsi="Cambria"/>
                <w:color w:val="000000" w:themeColor="text1"/>
                <w:sz w:val="20"/>
                <w:szCs w:val="20"/>
              </w:rPr>
            </w:pPr>
          </w:p>
        </w:tc>
        <w:tc>
          <w:tcPr>
            <w:tcW w:w="4531" w:type="dxa"/>
            <w:shd w:val="clear" w:color="auto" w:fill="E0E9EC" w:themeFill="accent6" w:themeFillTint="33"/>
          </w:tcPr>
          <w:p w:rsidR="001930CC" w:rsidRPr="006117B9" w:rsidRDefault="001930CC" w:rsidP="00E07F5B">
            <w:pP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0"/>
                <w:szCs w:val="20"/>
              </w:rPr>
            </w:pPr>
          </w:p>
        </w:tc>
      </w:tr>
      <w:tr w:rsidR="001930CC" w:rsidRPr="006117B9" w:rsidTr="006117B9">
        <w:tc>
          <w:tcPr>
            <w:cnfStyle w:val="001000000000" w:firstRow="0" w:lastRow="0" w:firstColumn="1" w:lastColumn="0" w:oddVBand="0" w:evenVBand="0" w:oddHBand="0" w:evenHBand="0" w:firstRowFirstColumn="0" w:firstRowLastColumn="0" w:lastRowFirstColumn="0" w:lastRowLastColumn="0"/>
            <w:tcW w:w="4531" w:type="dxa"/>
          </w:tcPr>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İnsan kaynağının genel ve mesleki yetkinliklerinin geliştirilmesi</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 xml:space="preserve">Çalışma ortamları ile sosyal, kültürel ve sportif ortamların iş </w:t>
            </w:r>
            <w:proofErr w:type="gramStart"/>
            <w:r w:rsidRPr="006117B9">
              <w:rPr>
                <w:rFonts w:ascii="Cambria" w:hAnsi="Cambria"/>
                <w:color w:val="000000" w:themeColor="text1"/>
                <w:sz w:val="20"/>
                <w:szCs w:val="20"/>
              </w:rPr>
              <w:t>motivasyonunu</w:t>
            </w:r>
            <w:proofErr w:type="gramEnd"/>
            <w:r w:rsidRPr="006117B9">
              <w:rPr>
                <w:rFonts w:ascii="Cambria" w:hAnsi="Cambria"/>
                <w:color w:val="000000" w:themeColor="text1"/>
                <w:sz w:val="20"/>
                <w:szCs w:val="20"/>
              </w:rPr>
              <w:t xml:space="preserve"> sağlayacak biçimde düzenlenmesi</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Çalışanların ödüllendirilmesi</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Hizmetiçi eğitim kalitesi</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Yabancı dil becerileri</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Öğretmenlere yönelik fiziksel alan yetersizliği</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Okul ve kurumların sosyal, kültürel, sanatsal ve sportif faaliyet alanlarının yetersizliği</w:t>
            </w:r>
          </w:p>
          <w:p w:rsidR="001930CC" w:rsidRPr="006117B9" w:rsidRDefault="001930CC" w:rsidP="00CA1F6D">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 xml:space="preserve">İkili eğitim yapılması ve derslik yetersizliği, </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Donatım eksiklerinin giderilmesi</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 xml:space="preserve">Okullardaki fiziki durumun özel eğitime gereksinim duyan öğrencilere uygunluğu </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Hizmet binalarının fiziki kapasitesinin yetersiz olması</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Fiziki mekân sıkıntıları ve kalabalık sınıflarının problemlerinin çözülmesi</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 xml:space="preserve">Ödeneklerin öğrenci sayısı, sınıf sayısı, okul-kurumun uzaklığı vb. </w:t>
            </w:r>
            <w:proofErr w:type="gramStart"/>
            <w:r w:rsidRPr="006117B9">
              <w:rPr>
                <w:rFonts w:ascii="Cambria" w:hAnsi="Cambria"/>
                <w:color w:val="000000" w:themeColor="text1"/>
                <w:sz w:val="20"/>
                <w:szCs w:val="20"/>
              </w:rPr>
              <w:t>kriterlere</w:t>
            </w:r>
            <w:proofErr w:type="gramEnd"/>
            <w:r w:rsidRPr="006117B9">
              <w:rPr>
                <w:rFonts w:ascii="Cambria" w:hAnsi="Cambria"/>
                <w:color w:val="000000" w:themeColor="text1"/>
                <w:sz w:val="20"/>
                <w:szCs w:val="20"/>
              </w:rPr>
              <w:t xml:space="preserve"> göre doğrudan okul-kurumlara gönderilmesi</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Ödeneklerin etkin ve verimli kullanımı</w:t>
            </w:r>
          </w:p>
          <w:p w:rsidR="001930CC" w:rsidRPr="006117B9" w:rsidRDefault="001930CC" w:rsidP="001930CC">
            <w:pPr>
              <w:numPr>
                <w:ilvl w:val="0"/>
                <w:numId w:val="56"/>
              </w:numPr>
              <w:rPr>
                <w:rFonts w:ascii="Cambria" w:hAnsi="Cambria"/>
                <w:color w:val="000000" w:themeColor="text1"/>
                <w:sz w:val="20"/>
                <w:szCs w:val="20"/>
              </w:rPr>
            </w:pPr>
            <w:r w:rsidRPr="006117B9">
              <w:rPr>
                <w:rFonts w:ascii="Cambria" w:hAnsi="Cambria"/>
                <w:color w:val="000000" w:themeColor="text1"/>
                <w:sz w:val="20"/>
                <w:szCs w:val="20"/>
              </w:rPr>
              <w:t>Alternatif finansman kaynaklarının geliştirilmesi</w:t>
            </w:r>
          </w:p>
          <w:p w:rsidR="001930CC" w:rsidRPr="006117B9" w:rsidRDefault="001930CC" w:rsidP="00E07F5B">
            <w:pPr>
              <w:rPr>
                <w:rFonts w:ascii="Cambria" w:hAnsi="Cambria"/>
                <w:color w:val="000000" w:themeColor="text1"/>
                <w:sz w:val="20"/>
                <w:szCs w:val="20"/>
              </w:rPr>
            </w:pPr>
          </w:p>
        </w:tc>
        <w:tc>
          <w:tcPr>
            <w:tcW w:w="4531" w:type="dxa"/>
          </w:tcPr>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Okul-Aile Birlikleri</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İş ve işlemlerin zamanında yapılarak kamu zararı oluşturulmaması</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Kurumsal aidiyet duygusunun geliştirilmemesi</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Kurumlarda stratejik yönetim anlayışının bütün unsurlarıyla hayata geçirilmemiş olması</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Stratejik planların uygulanabilmesi için kurumlarda üst düzey sahiplenmenin yetersiz olması</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 xml:space="preserve">Basın ve yayın faaliyetleri. </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İstatistik ve bilgi temini</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Hizmetlerin elektronik ortamda sunumu</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Bilgiye erişim imkânlarının ve hızının artırılması</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Teknolojik altyapı eksikliklerinin giderilmesi</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Mobil uygulamaların geliştirilmesi, yaygınlaştırılması</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İş güvenliği ve sivil savunma</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 xml:space="preserve">Diğer kurum ve kuruluşlarla işbirliği </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İç kontrol sisteminin etkin kılınması</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Yetki devrinin alt kullanıcılara yeterince verilememesi</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Bürokrasinin azaltılması</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İç Denetimin merkez ve taşra teşkilatında anlaşılırlık-farkındalık düzeyi</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Denetim anlayışından rehberlik anlayışına geçilememesi</w:t>
            </w:r>
          </w:p>
          <w:p w:rsidR="001930CC" w:rsidRPr="006117B9" w:rsidRDefault="001930CC" w:rsidP="001930CC">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6117B9">
              <w:rPr>
                <w:rFonts w:ascii="Cambria" w:hAnsi="Cambria"/>
                <w:color w:val="000000" w:themeColor="text1"/>
                <w:sz w:val="20"/>
                <w:szCs w:val="20"/>
              </w:rPr>
              <w:t>Bütünsel bir izleme-değerlendirme sisteminin kurulması</w:t>
            </w:r>
          </w:p>
          <w:p w:rsidR="001930CC" w:rsidRPr="006117B9" w:rsidRDefault="001930CC" w:rsidP="00E07F5B">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p>
        </w:tc>
      </w:tr>
    </w:tbl>
    <w:p w:rsidR="001930CC" w:rsidRPr="00D30DCF" w:rsidRDefault="001930CC" w:rsidP="00E07F5B">
      <w:pPr>
        <w:rPr>
          <w:rFonts w:ascii="Cambria" w:hAnsi="Cambria"/>
          <w:color w:val="000000" w:themeColor="text1"/>
        </w:rPr>
      </w:pPr>
    </w:p>
    <w:p w:rsidR="001930CC" w:rsidRPr="00D30DCF" w:rsidRDefault="001930CC" w:rsidP="00E07F5B">
      <w:pPr>
        <w:rPr>
          <w:rFonts w:ascii="Cambria" w:hAnsi="Cambria"/>
          <w:color w:val="000000" w:themeColor="text1"/>
        </w:rPr>
      </w:pPr>
    </w:p>
    <w:p w:rsidR="001930CC" w:rsidRPr="00D30DCF" w:rsidRDefault="0089275F" w:rsidP="00E07F5B">
      <w:pPr>
        <w:rPr>
          <w:rFonts w:ascii="Cambria" w:hAnsi="Cambria"/>
          <w:color w:val="000000" w:themeColor="text1"/>
        </w:rPr>
      </w:pPr>
      <w:r w:rsidRPr="00D30DCF">
        <w:rPr>
          <w:rFonts w:ascii="Cambria" w:hAnsi="Cambria"/>
          <w:noProof/>
          <w:color w:val="000000" w:themeColor="text1"/>
          <w:lang w:eastAsia="tr-TR"/>
        </w:rPr>
        <w:drawing>
          <wp:inline distT="0" distB="0" distL="0" distR="0" wp14:anchorId="6AE661B6" wp14:editId="233F64C0">
            <wp:extent cx="5940425" cy="8401050"/>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_pag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rsidR="002A1FB9" w:rsidRPr="00D30DCF" w:rsidRDefault="002A1FB9" w:rsidP="00E07F5B">
      <w:pPr>
        <w:rPr>
          <w:rFonts w:ascii="Cambria" w:hAnsi="Cambria"/>
          <w:color w:val="000000" w:themeColor="text1"/>
        </w:rPr>
      </w:pPr>
    </w:p>
    <w:p w:rsidR="002A1FB9" w:rsidRPr="00D30DCF" w:rsidRDefault="002A1FB9" w:rsidP="00E07F5B">
      <w:pPr>
        <w:rPr>
          <w:rFonts w:ascii="Cambria" w:hAnsi="Cambria"/>
          <w:color w:val="000000" w:themeColor="text1"/>
        </w:rPr>
      </w:pPr>
    </w:p>
    <w:p w:rsidR="0089275F" w:rsidRPr="00D64E58" w:rsidRDefault="0089275F" w:rsidP="0089275F">
      <w:pPr>
        <w:pStyle w:val="Balk1"/>
        <w:rPr>
          <w:rFonts w:ascii="Cambria" w:hAnsi="Cambria"/>
          <w:b/>
          <w:color w:val="000000" w:themeColor="text1"/>
          <w:sz w:val="36"/>
          <w:szCs w:val="36"/>
        </w:rPr>
      </w:pPr>
      <w:r w:rsidRPr="00D64E58">
        <w:rPr>
          <w:rFonts w:ascii="Cambria" w:hAnsi="Cambria"/>
          <w:b/>
          <w:color w:val="000000" w:themeColor="text1"/>
          <w:sz w:val="36"/>
          <w:szCs w:val="36"/>
        </w:rPr>
        <w:t>3. GELECE</w:t>
      </w:r>
      <w:r w:rsidRPr="00D64E58">
        <w:rPr>
          <w:rFonts w:ascii="Cambria" w:hAnsi="Cambria" w:cs="Calibri"/>
          <w:b/>
          <w:color w:val="000000" w:themeColor="text1"/>
          <w:sz w:val="36"/>
          <w:szCs w:val="36"/>
        </w:rPr>
        <w:t>Ğ</w:t>
      </w:r>
      <w:r w:rsidRPr="00D64E58">
        <w:rPr>
          <w:rFonts w:ascii="Cambria" w:hAnsi="Cambria"/>
          <w:b/>
          <w:color w:val="000000" w:themeColor="text1"/>
          <w:sz w:val="36"/>
          <w:szCs w:val="36"/>
        </w:rPr>
        <w:t>E BAKI</w:t>
      </w:r>
      <w:r w:rsidRPr="00D64E58">
        <w:rPr>
          <w:rFonts w:ascii="Cambria" w:hAnsi="Cambria" w:cs="Gill Sans MT"/>
          <w:b/>
          <w:color w:val="000000" w:themeColor="text1"/>
          <w:sz w:val="36"/>
          <w:szCs w:val="36"/>
        </w:rPr>
        <w:t>Ş</w:t>
      </w:r>
    </w:p>
    <w:p w:rsidR="00163AE3" w:rsidRPr="00D64E58" w:rsidRDefault="00BF61A1" w:rsidP="00D64E58">
      <w:pPr>
        <w:pStyle w:val="Balk2"/>
        <w:ind w:firstLine="284"/>
        <w:rPr>
          <w:rFonts w:ascii="Cambria" w:hAnsi="Cambria"/>
          <w:b/>
          <w:color w:val="000000" w:themeColor="text1"/>
        </w:rPr>
      </w:pPr>
      <w:r w:rsidRPr="00D64E58">
        <w:rPr>
          <w:rFonts w:ascii="Cambria" w:hAnsi="Cambria"/>
          <w:b/>
          <w:color w:val="000000" w:themeColor="text1"/>
        </w:rPr>
        <w:t>3.1 Misyon</w:t>
      </w:r>
    </w:p>
    <w:p w:rsidR="00163AE3" w:rsidRPr="00D30DCF" w:rsidRDefault="00163AE3" w:rsidP="00163AE3">
      <w:pPr>
        <w:pStyle w:val="ListeParagraf"/>
        <w:ind w:left="0" w:firstLine="851"/>
        <w:jc w:val="both"/>
        <w:rPr>
          <w:rFonts w:ascii="Cambria" w:hAnsi="Cambria" w:cs="Segoe UI"/>
          <w:color w:val="000000" w:themeColor="text1"/>
          <w:shd w:val="clear" w:color="auto" w:fill="FFFFFF"/>
        </w:rPr>
      </w:pPr>
      <w:r w:rsidRPr="00D30DCF">
        <w:rPr>
          <w:rFonts w:ascii="Cambria" w:hAnsi="Cambria" w:cs="Segoe UI"/>
          <w:color w:val="000000" w:themeColor="text1"/>
          <w:shd w:val="clear" w:color="auto" w:fill="FFFFFF"/>
        </w:rPr>
        <w:t xml:space="preserve">Okulumuz nitelikli öğretmenleriyle, öğrencilerimizin bireysel potansiyellerini keşfetmelerini, yaratıcı düşünmeyi teşvik etmelerini ve topluma olumlu katkıda bulunabilecekleri, Atatürkçü düşünceyi benimseyen, çağdaş, araştıran, soran, sorgulayan, milli ve manevi değerlerle yoğrulmuş, özgüveni yüksek, öğrenmeyi öğrenmiş, mutlu bireyler olarak yetişmelerini sağlamak için tutkulu bir şekilde çalışmak. </w:t>
      </w:r>
    </w:p>
    <w:p w:rsidR="00163AE3" w:rsidRPr="00D30DCF" w:rsidRDefault="00163AE3" w:rsidP="00163AE3">
      <w:pPr>
        <w:pStyle w:val="ListeParagraf"/>
        <w:ind w:left="0" w:firstLine="851"/>
        <w:jc w:val="both"/>
        <w:rPr>
          <w:rFonts w:ascii="Cambria" w:hAnsi="Cambria" w:cs="Segoe UI"/>
          <w:color w:val="000000" w:themeColor="text1"/>
          <w:shd w:val="clear" w:color="auto" w:fill="FFFFFF"/>
        </w:rPr>
      </w:pPr>
    </w:p>
    <w:p w:rsidR="00163AE3" w:rsidRPr="00D64E58" w:rsidRDefault="00163AE3" w:rsidP="00D64E58">
      <w:pPr>
        <w:pStyle w:val="Balk2"/>
        <w:ind w:firstLine="284"/>
        <w:rPr>
          <w:rFonts w:ascii="Cambria" w:hAnsi="Cambria"/>
          <w:b/>
          <w:color w:val="000000" w:themeColor="text1"/>
          <w:shd w:val="clear" w:color="auto" w:fill="FFFFFF"/>
        </w:rPr>
      </w:pPr>
      <w:r w:rsidRPr="00D64E58">
        <w:rPr>
          <w:rFonts w:ascii="Cambria" w:hAnsi="Cambria"/>
          <w:b/>
          <w:color w:val="000000" w:themeColor="text1"/>
          <w:shd w:val="clear" w:color="auto" w:fill="FFFFFF"/>
        </w:rPr>
        <w:t>3.2 Vizyon</w:t>
      </w:r>
    </w:p>
    <w:p w:rsidR="00163AE3" w:rsidRPr="00D30DCF" w:rsidRDefault="007C2C31" w:rsidP="00163AE3">
      <w:pPr>
        <w:pStyle w:val="ListeParagraf"/>
        <w:ind w:left="0" w:firstLine="851"/>
        <w:rPr>
          <w:rFonts w:ascii="Cambria" w:hAnsi="Cambria" w:cs="Segoe UI"/>
          <w:color w:val="000000" w:themeColor="text1"/>
          <w:shd w:val="clear" w:color="auto" w:fill="FFFFFF"/>
        </w:rPr>
      </w:pPr>
      <w:r w:rsidRPr="00D30DCF">
        <w:rPr>
          <w:rFonts w:ascii="Cambria" w:hAnsi="Cambria" w:cs="Segoe UI"/>
          <w:color w:val="000000" w:themeColor="text1"/>
          <w:shd w:val="clear" w:color="auto" w:fill="FFFFFF"/>
        </w:rPr>
        <w:t>Ö</w:t>
      </w:r>
      <w:r w:rsidR="00163AE3" w:rsidRPr="00D30DCF">
        <w:rPr>
          <w:rFonts w:ascii="Cambria" w:hAnsi="Cambria" w:cs="Segoe UI"/>
          <w:color w:val="000000" w:themeColor="text1"/>
          <w:shd w:val="clear" w:color="auto" w:fill="FFFFFF"/>
        </w:rPr>
        <w:t>ğrencilerimizi</w:t>
      </w:r>
      <w:r w:rsidRPr="00D30DCF">
        <w:rPr>
          <w:rFonts w:ascii="Cambria" w:hAnsi="Cambria" w:cs="Segoe UI"/>
          <w:color w:val="000000" w:themeColor="text1"/>
          <w:shd w:val="clear" w:color="auto" w:fill="FFFFFF"/>
        </w:rPr>
        <w:t xml:space="preserve"> Atatürk’ün izinde, geleceğin mimarları</w:t>
      </w:r>
      <w:r w:rsidR="00163AE3" w:rsidRPr="00D30DCF">
        <w:rPr>
          <w:rFonts w:ascii="Cambria" w:hAnsi="Cambria" w:cs="Segoe UI"/>
          <w:color w:val="000000" w:themeColor="text1"/>
          <w:shd w:val="clear" w:color="auto" w:fill="FFFFFF"/>
        </w:rPr>
        <w:t xml:space="preserve"> olarak yetiştirerek, yenilikçi eğitim yöntemleriyle desteklenmiş başarılı ve sorumlu bireyler haline getirmektir.</w:t>
      </w:r>
    </w:p>
    <w:p w:rsidR="007C2C31" w:rsidRPr="00D30DCF" w:rsidRDefault="007C2C31" w:rsidP="00163AE3">
      <w:pPr>
        <w:pStyle w:val="ListeParagraf"/>
        <w:ind w:left="0" w:firstLine="851"/>
        <w:rPr>
          <w:rFonts w:ascii="Cambria" w:hAnsi="Cambria" w:cs="Segoe UI"/>
          <w:color w:val="000000" w:themeColor="text1"/>
          <w:shd w:val="clear" w:color="auto" w:fill="FFFFFF"/>
        </w:rPr>
      </w:pPr>
    </w:p>
    <w:p w:rsidR="007C2C31" w:rsidRPr="00D64E58" w:rsidRDefault="007C2C31" w:rsidP="00D64E58">
      <w:pPr>
        <w:pStyle w:val="Balk2"/>
        <w:ind w:firstLine="284"/>
        <w:rPr>
          <w:rFonts w:ascii="Cambria" w:hAnsi="Cambria"/>
          <w:b/>
          <w:color w:val="000000" w:themeColor="text1"/>
          <w:shd w:val="clear" w:color="auto" w:fill="FFFFFF"/>
        </w:rPr>
      </w:pPr>
      <w:r w:rsidRPr="00D64E58">
        <w:rPr>
          <w:rFonts w:ascii="Cambria" w:hAnsi="Cambria"/>
          <w:b/>
          <w:color w:val="000000" w:themeColor="text1"/>
          <w:shd w:val="clear" w:color="auto" w:fill="FFFFFF"/>
        </w:rPr>
        <w:t>3.3 Temel De</w:t>
      </w:r>
      <w:r w:rsidRPr="00D64E58">
        <w:rPr>
          <w:rFonts w:ascii="Cambria" w:hAnsi="Cambria" w:cs="Calibri"/>
          <w:b/>
          <w:color w:val="000000" w:themeColor="text1"/>
          <w:shd w:val="clear" w:color="auto" w:fill="FFFFFF"/>
        </w:rPr>
        <w:t>ğ</w:t>
      </w:r>
      <w:r w:rsidRPr="00D64E58">
        <w:rPr>
          <w:rFonts w:ascii="Cambria" w:hAnsi="Cambria"/>
          <w:b/>
          <w:color w:val="000000" w:themeColor="text1"/>
          <w:shd w:val="clear" w:color="auto" w:fill="FFFFFF"/>
        </w:rPr>
        <w:t>erler</w:t>
      </w:r>
    </w:p>
    <w:p w:rsidR="007C2C31" w:rsidRPr="00D30DCF" w:rsidRDefault="007C2C31" w:rsidP="007C2C31">
      <w:pPr>
        <w:autoSpaceDE w:val="0"/>
        <w:autoSpaceDN w:val="0"/>
        <w:adjustRightInd w:val="0"/>
        <w:spacing w:after="0" w:line="240" w:lineRule="auto"/>
        <w:rPr>
          <w:rFonts w:ascii="Cambria" w:hAnsi="Cambria" w:cs="Times New Roman"/>
          <w:color w:val="000000" w:themeColor="text1"/>
          <w:sz w:val="24"/>
          <w:szCs w:val="24"/>
        </w:rPr>
      </w:pP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Fırsat eşitliği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Kültürel ve sanatsal duyarlılık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İnsan, toplum, bilim ve çevre duyarlılığı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Ahlak ve değerlere bağlılık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Katılımcılık ve istişare kültürü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Tarafsızlık, hesap verebilirlik ve şeffaflık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Sorumluluk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Vatanseverlik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Liyakat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Başkasının dertleriyle dertlenebilme </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Öğrenci merkezlilik</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Değerler ve Etik</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Çeşitlilik ve Kapsayıcılık</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Yaratıcılık ve </w:t>
      </w:r>
      <w:proofErr w:type="spellStart"/>
      <w:r w:rsidRPr="00D30DCF">
        <w:rPr>
          <w:rFonts w:ascii="Cambria" w:hAnsi="Cambria" w:cs="Times New Roman"/>
          <w:color w:val="000000" w:themeColor="text1"/>
          <w:sz w:val="23"/>
          <w:szCs w:val="23"/>
        </w:rPr>
        <w:t>İnovasyon</w:t>
      </w:r>
      <w:proofErr w:type="spellEnd"/>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Sürekli Gelişim,</w:t>
      </w:r>
    </w:p>
    <w:p w:rsidR="007C2C31" w:rsidRPr="00D30DCF" w:rsidRDefault="007C2C31" w:rsidP="00D64E58">
      <w:pPr>
        <w:numPr>
          <w:ilvl w:val="0"/>
          <w:numId w:val="57"/>
        </w:numPr>
        <w:autoSpaceDE w:val="0"/>
        <w:autoSpaceDN w:val="0"/>
        <w:adjustRightInd w:val="0"/>
        <w:spacing w:before="120" w:after="120" w:line="360" w:lineRule="auto"/>
        <w:ind w:left="1134" w:hanging="357"/>
        <w:rPr>
          <w:rFonts w:ascii="Cambria" w:hAnsi="Cambria" w:cs="Times New Roman"/>
          <w:color w:val="000000" w:themeColor="text1"/>
          <w:sz w:val="23"/>
          <w:szCs w:val="23"/>
        </w:rPr>
      </w:pPr>
      <w:r w:rsidRPr="00D30DCF">
        <w:rPr>
          <w:rFonts w:ascii="Cambria" w:hAnsi="Cambria" w:cs="Times New Roman"/>
          <w:color w:val="000000" w:themeColor="text1"/>
          <w:sz w:val="23"/>
          <w:szCs w:val="23"/>
        </w:rPr>
        <w:t>Topluma Hizmet</w:t>
      </w:r>
    </w:p>
    <w:p w:rsidR="007C2C31" w:rsidRPr="00D30DCF" w:rsidRDefault="007C2C31" w:rsidP="007C2C31">
      <w:pPr>
        <w:autoSpaceDE w:val="0"/>
        <w:autoSpaceDN w:val="0"/>
        <w:adjustRightInd w:val="0"/>
        <w:spacing w:after="0" w:line="240" w:lineRule="auto"/>
        <w:rPr>
          <w:rFonts w:ascii="Cambria" w:hAnsi="Cambria" w:cs="Times New Roman"/>
          <w:color w:val="000000" w:themeColor="text1"/>
          <w:sz w:val="23"/>
          <w:szCs w:val="23"/>
        </w:rPr>
      </w:pPr>
    </w:p>
    <w:p w:rsidR="007C2C31" w:rsidRPr="00D30DCF" w:rsidRDefault="007C2C31" w:rsidP="007C2C31">
      <w:pPr>
        <w:autoSpaceDE w:val="0"/>
        <w:autoSpaceDN w:val="0"/>
        <w:adjustRightInd w:val="0"/>
        <w:spacing w:after="0" w:line="240" w:lineRule="auto"/>
        <w:rPr>
          <w:rFonts w:ascii="Cambria" w:hAnsi="Cambria" w:cs="Times New Roman"/>
          <w:color w:val="000000" w:themeColor="text1"/>
          <w:sz w:val="23"/>
          <w:szCs w:val="23"/>
        </w:rPr>
      </w:pPr>
    </w:p>
    <w:p w:rsidR="007C2C31" w:rsidRPr="00D30DCF" w:rsidRDefault="007C2C31" w:rsidP="007C2C31">
      <w:pPr>
        <w:autoSpaceDE w:val="0"/>
        <w:autoSpaceDN w:val="0"/>
        <w:adjustRightInd w:val="0"/>
        <w:spacing w:after="0" w:line="240" w:lineRule="auto"/>
        <w:rPr>
          <w:rFonts w:ascii="Cambria" w:hAnsi="Cambria" w:cs="Times New Roman"/>
          <w:color w:val="000000" w:themeColor="text1"/>
          <w:sz w:val="23"/>
          <w:szCs w:val="23"/>
        </w:rPr>
      </w:pPr>
    </w:p>
    <w:p w:rsidR="007C2C31" w:rsidRPr="00D30DCF" w:rsidRDefault="007C2C31" w:rsidP="007C2C31">
      <w:pPr>
        <w:autoSpaceDE w:val="0"/>
        <w:autoSpaceDN w:val="0"/>
        <w:adjustRightInd w:val="0"/>
        <w:spacing w:after="0" w:line="240" w:lineRule="auto"/>
        <w:rPr>
          <w:rFonts w:ascii="Cambria" w:hAnsi="Cambria" w:cs="Times New Roman"/>
          <w:color w:val="000000" w:themeColor="text1"/>
          <w:sz w:val="23"/>
          <w:szCs w:val="23"/>
        </w:rPr>
      </w:pPr>
    </w:p>
    <w:p w:rsidR="007C2C31" w:rsidRPr="00D30DCF" w:rsidRDefault="007C2C31" w:rsidP="007C2C31">
      <w:pPr>
        <w:autoSpaceDE w:val="0"/>
        <w:autoSpaceDN w:val="0"/>
        <w:adjustRightInd w:val="0"/>
        <w:spacing w:after="0" w:line="240" w:lineRule="auto"/>
        <w:rPr>
          <w:rFonts w:ascii="Cambria" w:hAnsi="Cambria" w:cs="Times New Roman"/>
          <w:color w:val="000000" w:themeColor="text1"/>
          <w:sz w:val="23"/>
          <w:szCs w:val="23"/>
        </w:rPr>
      </w:pPr>
    </w:p>
    <w:p w:rsidR="00A67046" w:rsidRPr="00D30DCF" w:rsidRDefault="0089275F" w:rsidP="007C2C31">
      <w:pPr>
        <w:autoSpaceDE w:val="0"/>
        <w:autoSpaceDN w:val="0"/>
        <w:adjustRightInd w:val="0"/>
        <w:spacing w:after="0" w:line="240" w:lineRule="auto"/>
        <w:rPr>
          <w:rFonts w:ascii="Cambria" w:hAnsi="Cambria" w:cs="Times New Roman"/>
          <w:color w:val="000000" w:themeColor="text1"/>
          <w:sz w:val="23"/>
          <w:szCs w:val="23"/>
        </w:rPr>
      </w:pPr>
      <w:r w:rsidRPr="00D30DCF">
        <w:rPr>
          <w:rFonts w:ascii="Cambria" w:hAnsi="Cambria" w:cs="Times New Roman"/>
          <w:noProof/>
          <w:color w:val="000000" w:themeColor="text1"/>
          <w:sz w:val="23"/>
          <w:szCs w:val="23"/>
          <w:lang w:eastAsia="tr-TR"/>
        </w:rPr>
        <w:drawing>
          <wp:inline distT="0" distB="0" distL="0" distR="0" wp14:anchorId="5208E74D" wp14:editId="3A9E4EBD">
            <wp:extent cx="5940425" cy="8401050"/>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_page-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rsidR="00A67046" w:rsidRPr="00D30DCF" w:rsidRDefault="00A67046" w:rsidP="007C2C31">
      <w:pPr>
        <w:autoSpaceDE w:val="0"/>
        <w:autoSpaceDN w:val="0"/>
        <w:adjustRightInd w:val="0"/>
        <w:spacing w:after="0" w:line="240" w:lineRule="auto"/>
        <w:rPr>
          <w:rFonts w:ascii="Cambria" w:hAnsi="Cambria" w:cs="Times New Roman"/>
          <w:color w:val="000000" w:themeColor="text1"/>
          <w:sz w:val="23"/>
          <w:szCs w:val="23"/>
        </w:rPr>
      </w:pPr>
    </w:p>
    <w:p w:rsidR="00A67046" w:rsidRPr="00D30DCF" w:rsidRDefault="00A67046" w:rsidP="007C2C31">
      <w:pPr>
        <w:autoSpaceDE w:val="0"/>
        <w:autoSpaceDN w:val="0"/>
        <w:adjustRightInd w:val="0"/>
        <w:spacing w:after="0" w:line="240" w:lineRule="auto"/>
        <w:rPr>
          <w:rFonts w:ascii="Cambria" w:hAnsi="Cambria" w:cs="Times New Roman"/>
          <w:color w:val="000000" w:themeColor="text1"/>
          <w:sz w:val="23"/>
          <w:szCs w:val="23"/>
        </w:rPr>
      </w:pPr>
    </w:p>
    <w:p w:rsidR="007C2C31" w:rsidRPr="00D30DCF" w:rsidRDefault="007C2C31" w:rsidP="007C2C31">
      <w:pPr>
        <w:autoSpaceDE w:val="0"/>
        <w:autoSpaceDN w:val="0"/>
        <w:adjustRightInd w:val="0"/>
        <w:spacing w:after="0" w:line="240" w:lineRule="auto"/>
        <w:rPr>
          <w:rFonts w:ascii="Cambria" w:hAnsi="Cambria" w:cs="Times New Roman"/>
          <w:color w:val="000000" w:themeColor="text1"/>
          <w:sz w:val="23"/>
          <w:szCs w:val="23"/>
        </w:rPr>
      </w:pPr>
    </w:p>
    <w:p w:rsidR="007C2C31" w:rsidRPr="00D30DCF" w:rsidRDefault="007C2C31" w:rsidP="007C2C31">
      <w:pPr>
        <w:autoSpaceDE w:val="0"/>
        <w:autoSpaceDN w:val="0"/>
        <w:adjustRightInd w:val="0"/>
        <w:spacing w:after="0" w:line="240" w:lineRule="auto"/>
        <w:rPr>
          <w:rFonts w:ascii="Cambria" w:hAnsi="Cambria" w:cs="Times New Roman"/>
          <w:color w:val="000000" w:themeColor="text1"/>
          <w:sz w:val="23"/>
          <w:szCs w:val="23"/>
        </w:rPr>
      </w:pPr>
    </w:p>
    <w:p w:rsidR="007C2C31" w:rsidRPr="00D64E58" w:rsidRDefault="0089275F" w:rsidP="0089275F">
      <w:pPr>
        <w:pStyle w:val="Balk1"/>
        <w:rPr>
          <w:rFonts w:ascii="Cambria" w:hAnsi="Cambria"/>
          <w:b/>
          <w:color w:val="000000" w:themeColor="text1"/>
          <w:sz w:val="36"/>
          <w:szCs w:val="36"/>
        </w:rPr>
      </w:pPr>
      <w:r w:rsidRPr="00D64E58">
        <w:rPr>
          <w:rFonts w:ascii="Cambria" w:hAnsi="Cambria"/>
          <w:b/>
          <w:color w:val="000000" w:themeColor="text1"/>
          <w:sz w:val="36"/>
          <w:szCs w:val="36"/>
        </w:rPr>
        <w:t>4. AMAÇ, HEDEF VE STRATEJ</w:t>
      </w:r>
      <w:r w:rsidRPr="00D64E58">
        <w:rPr>
          <w:rFonts w:ascii="Cambria" w:hAnsi="Cambria" w:cs="Calibri"/>
          <w:b/>
          <w:color w:val="000000" w:themeColor="text1"/>
          <w:sz w:val="36"/>
          <w:szCs w:val="36"/>
        </w:rPr>
        <w:t>İ</w:t>
      </w:r>
      <w:r w:rsidRPr="00D64E58">
        <w:rPr>
          <w:rFonts w:ascii="Cambria" w:hAnsi="Cambria"/>
          <w:b/>
          <w:color w:val="000000" w:themeColor="text1"/>
          <w:sz w:val="36"/>
          <w:szCs w:val="36"/>
        </w:rPr>
        <w:t>LER</w:t>
      </w:r>
      <w:r w:rsidRPr="00D64E58">
        <w:rPr>
          <w:rFonts w:ascii="Cambria" w:hAnsi="Cambria" w:cs="Calibri"/>
          <w:b/>
          <w:color w:val="000000" w:themeColor="text1"/>
          <w:sz w:val="36"/>
          <w:szCs w:val="36"/>
        </w:rPr>
        <w:t>İ</w:t>
      </w:r>
      <w:r w:rsidRPr="00D64E58">
        <w:rPr>
          <w:rFonts w:ascii="Cambria" w:hAnsi="Cambria"/>
          <w:b/>
          <w:color w:val="000000" w:themeColor="text1"/>
          <w:sz w:val="36"/>
          <w:szCs w:val="36"/>
        </w:rPr>
        <w:t>N BEL</w:t>
      </w:r>
      <w:r w:rsidRPr="00D64E58">
        <w:rPr>
          <w:rFonts w:ascii="Cambria" w:hAnsi="Cambria" w:cs="Calibri"/>
          <w:b/>
          <w:color w:val="000000" w:themeColor="text1"/>
          <w:sz w:val="36"/>
          <w:szCs w:val="36"/>
        </w:rPr>
        <w:t>İ</w:t>
      </w:r>
      <w:r w:rsidRPr="00D64E58">
        <w:rPr>
          <w:rFonts w:ascii="Cambria" w:hAnsi="Cambria"/>
          <w:b/>
          <w:color w:val="000000" w:themeColor="text1"/>
          <w:sz w:val="36"/>
          <w:szCs w:val="36"/>
        </w:rPr>
        <w:t>RLENMES</w:t>
      </w:r>
      <w:r w:rsidRPr="00D64E58">
        <w:rPr>
          <w:rFonts w:ascii="Cambria" w:hAnsi="Cambria" w:cs="Calibri"/>
          <w:b/>
          <w:color w:val="000000" w:themeColor="text1"/>
          <w:sz w:val="36"/>
          <w:szCs w:val="36"/>
        </w:rPr>
        <w:t>İ</w:t>
      </w:r>
    </w:p>
    <w:p w:rsidR="00B3714A" w:rsidRPr="00D64E58" w:rsidRDefault="00B3714A" w:rsidP="00D64E58">
      <w:pPr>
        <w:pStyle w:val="Balk2"/>
        <w:ind w:firstLine="709"/>
        <w:rPr>
          <w:rFonts w:ascii="Cambria" w:hAnsi="Cambria"/>
          <w:b/>
          <w:color w:val="000000" w:themeColor="text1"/>
        </w:rPr>
      </w:pPr>
      <w:r w:rsidRPr="00D64E58">
        <w:rPr>
          <w:rFonts w:ascii="Cambria" w:hAnsi="Cambria"/>
          <w:b/>
          <w:color w:val="000000" w:themeColor="text1"/>
        </w:rPr>
        <w:t xml:space="preserve">4.1 Amaç ve Hedeflerle </w:t>
      </w:r>
      <w:r w:rsidRPr="00D64E58">
        <w:rPr>
          <w:rFonts w:ascii="Cambria" w:hAnsi="Cambria" w:cs="Calibri"/>
          <w:b/>
          <w:color w:val="000000" w:themeColor="text1"/>
        </w:rPr>
        <w:t>İ</w:t>
      </w:r>
      <w:r w:rsidRPr="00D64E58">
        <w:rPr>
          <w:rFonts w:ascii="Cambria" w:hAnsi="Cambria"/>
          <w:b/>
          <w:color w:val="000000" w:themeColor="text1"/>
        </w:rPr>
        <w:t>li</w:t>
      </w:r>
      <w:r w:rsidRPr="00D64E58">
        <w:rPr>
          <w:rFonts w:ascii="Cambria" w:hAnsi="Cambria" w:cs="Gill Sans MT"/>
          <w:b/>
          <w:color w:val="000000" w:themeColor="text1"/>
        </w:rPr>
        <w:t>ş</w:t>
      </w:r>
      <w:r w:rsidRPr="00D64E58">
        <w:rPr>
          <w:rFonts w:ascii="Cambria" w:hAnsi="Cambria"/>
          <w:b/>
          <w:color w:val="000000" w:themeColor="text1"/>
        </w:rPr>
        <w:t>kin Mimari</w:t>
      </w: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4"/>
          <w:szCs w:val="24"/>
        </w:rPr>
      </w:pPr>
    </w:p>
    <w:p w:rsidR="00B3714A" w:rsidRPr="00D30DCF" w:rsidRDefault="00B3714A"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r w:rsidRPr="00D64E58">
        <w:rPr>
          <w:rFonts w:ascii="Cambria" w:hAnsi="Cambria" w:cs="Times New Roman"/>
          <w:color w:val="0070C0"/>
          <w:sz w:val="24"/>
          <w:szCs w:val="24"/>
        </w:rPr>
        <w:t xml:space="preserve">Amaç 1 - </w:t>
      </w:r>
      <w:r w:rsidRPr="00D30DCF">
        <w:rPr>
          <w:rFonts w:ascii="Cambria" w:eastAsia="Times New Roman" w:hAnsi="Cambria" w:cs="Times New Roman"/>
          <w:color w:val="000000" w:themeColor="text1"/>
          <w:sz w:val="24"/>
          <w:szCs w:val="24"/>
          <w:lang w:eastAsia="tr-TR"/>
        </w:rPr>
        <w:t>Öğrencilerin eğitim öğretime etkin katılımlarıyla donanımlı olarak bir üst öğrenime geçişi sağlanacaktır.</w:t>
      </w: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B3714A" w:rsidRPr="00D30DCF" w:rsidRDefault="00B3714A" w:rsidP="00D64E58">
      <w:pPr>
        <w:autoSpaceDE w:val="0"/>
        <w:autoSpaceDN w:val="0"/>
        <w:adjustRightInd w:val="0"/>
        <w:spacing w:after="0" w:line="240" w:lineRule="auto"/>
        <w:ind w:left="709" w:firstLine="707"/>
        <w:rPr>
          <w:rFonts w:ascii="Cambria" w:eastAsia="Times New Roman" w:hAnsi="Cambria" w:cs="Times New Roman"/>
          <w:color w:val="000000" w:themeColor="text1"/>
          <w:sz w:val="24"/>
          <w:szCs w:val="24"/>
          <w:lang w:eastAsia="tr-TR"/>
        </w:rPr>
      </w:pPr>
      <w:r w:rsidRPr="00D64E58">
        <w:rPr>
          <w:rFonts w:ascii="Cambria" w:eastAsia="Times New Roman" w:hAnsi="Cambria" w:cs="Times New Roman"/>
          <w:color w:val="FF0000"/>
          <w:sz w:val="24"/>
          <w:szCs w:val="24"/>
          <w:lang w:eastAsia="tr-TR"/>
        </w:rPr>
        <w:t>Hedef 1.1</w:t>
      </w:r>
      <w:r w:rsidR="00A31B65" w:rsidRPr="00D64E58">
        <w:rPr>
          <w:rFonts w:ascii="Cambria" w:eastAsia="Times New Roman" w:hAnsi="Cambria" w:cs="Times New Roman"/>
          <w:color w:val="FF0000"/>
          <w:sz w:val="24"/>
          <w:szCs w:val="24"/>
          <w:lang w:eastAsia="tr-TR"/>
        </w:rPr>
        <w:t xml:space="preserve"> -</w:t>
      </w:r>
      <w:r w:rsidRPr="00D64E58">
        <w:rPr>
          <w:rFonts w:ascii="Cambria" w:eastAsia="Times New Roman" w:hAnsi="Cambria" w:cs="Times New Roman"/>
          <w:color w:val="FF0000"/>
          <w:sz w:val="24"/>
          <w:szCs w:val="24"/>
          <w:lang w:eastAsia="tr-TR"/>
        </w:rPr>
        <w:t xml:space="preserve"> </w:t>
      </w:r>
      <w:r w:rsidRPr="00D30DCF">
        <w:rPr>
          <w:rFonts w:ascii="Cambria" w:eastAsia="Times New Roman" w:hAnsi="Cambria" w:cs="Times New Roman"/>
          <w:color w:val="000000" w:themeColor="text1"/>
          <w:sz w:val="24"/>
          <w:szCs w:val="24"/>
          <w:lang w:eastAsia="tr-TR"/>
        </w:rPr>
        <w:t>Öğrenme kayıpları</w:t>
      </w:r>
      <w:r w:rsidR="00D742A4" w:rsidRPr="00D30DCF">
        <w:rPr>
          <w:rFonts w:ascii="Cambria" w:eastAsia="Times New Roman" w:hAnsi="Cambria" w:cs="Times New Roman"/>
          <w:color w:val="000000" w:themeColor="text1"/>
          <w:sz w:val="24"/>
          <w:szCs w:val="24"/>
          <w:lang w:eastAsia="tr-TR"/>
        </w:rPr>
        <w:t>,</w:t>
      </w:r>
      <w:r w:rsidRPr="00D30DCF">
        <w:rPr>
          <w:rFonts w:ascii="Cambria" w:eastAsia="Times New Roman" w:hAnsi="Cambria" w:cs="Times New Roman"/>
          <w:color w:val="000000" w:themeColor="text1"/>
          <w:sz w:val="24"/>
          <w:szCs w:val="24"/>
          <w:lang w:eastAsia="tr-TR"/>
        </w:rPr>
        <w:t xml:space="preserve"> önleyici çalışmalar yapılarak azaltılacaktır.</w:t>
      </w:r>
    </w:p>
    <w:p w:rsidR="00B3714A" w:rsidRPr="00D30DCF" w:rsidRDefault="00B3714A"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B3714A" w:rsidRPr="00D30DCF" w:rsidRDefault="00B3714A"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r w:rsidRPr="00D64E58">
        <w:rPr>
          <w:rFonts w:ascii="Cambria" w:hAnsi="Cambria" w:cs="Times New Roman"/>
          <w:color w:val="0070C0"/>
          <w:sz w:val="24"/>
          <w:szCs w:val="24"/>
        </w:rPr>
        <w:t xml:space="preserve">Amaç 2 - </w:t>
      </w:r>
      <w:r w:rsidRPr="00D30DCF">
        <w:rPr>
          <w:rFonts w:ascii="Cambria" w:eastAsia="Times New Roman" w:hAnsi="Cambria" w:cs="Times New Roman"/>
          <w:color w:val="000000" w:themeColor="text1"/>
          <w:sz w:val="24"/>
          <w:szCs w:val="24"/>
          <w:lang w:eastAsia="tr-TR"/>
        </w:rPr>
        <w:t>Öğrencilere medeniyetimizin ve insanlığın ortak değerleriyle çağın gereklerine uygun bilgi, beceri, tutum ve davranışlar kazandırılacaktır.</w:t>
      </w: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B3714A" w:rsidRPr="00D30DCF" w:rsidRDefault="00B3714A" w:rsidP="00D64E58">
      <w:pPr>
        <w:autoSpaceDE w:val="0"/>
        <w:autoSpaceDN w:val="0"/>
        <w:adjustRightInd w:val="0"/>
        <w:spacing w:after="0" w:line="240" w:lineRule="auto"/>
        <w:ind w:left="709" w:firstLine="707"/>
        <w:rPr>
          <w:rFonts w:ascii="Cambria" w:eastAsia="Times New Roman" w:hAnsi="Cambria" w:cs="Times New Roman"/>
          <w:color w:val="000000" w:themeColor="text1"/>
          <w:sz w:val="24"/>
          <w:szCs w:val="24"/>
          <w:lang w:eastAsia="tr-TR"/>
        </w:rPr>
      </w:pPr>
      <w:r w:rsidRPr="00D64E58">
        <w:rPr>
          <w:rFonts w:ascii="Cambria" w:eastAsia="Times New Roman" w:hAnsi="Cambria" w:cs="Times New Roman"/>
          <w:color w:val="FF0000"/>
          <w:sz w:val="24"/>
          <w:szCs w:val="24"/>
          <w:lang w:eastAsia="tr-TR"/>
        </w:rPr>
        <w:t xml:space="preserve">Hedef 2.1 </w:t>
      </w:r>
      <w:r w:rsidR="00A31B65" w:rsidRPr="00D64E58">
        <w:rPr>
          <w:rFonts w:ascii="Cambria" w:eastAsia="Times New Roman" w:hAnsi="Cambria" w:cs="Times New Roman"/>
          <w:color w:val="FF0000"/>
          <w:sz w:val="24"/>
          <w:szCs w:val="24"/>
          <w:lang w:eastAsia="tr-TR"/>
        </w:rPr>
        <w:t xml:space="preserve">- </w:t>
      </w:r>
      <w:r w:rsidRPr="00D30DCF">
        <w:rPr>
          <w:rFonts w:ascii="Cambria" w:eastAsia="Times New Roman" w:hAnsi="Cambria" w:cs="Times New Roman"/>
          <w:color w:val="000000" w:themeColor="text1"/>
          <w:sz w:val="24"/>
          <w:szCs w:val="24"/>
          <w:lang w:eastAsia="tr-TR"/>
        </w:rPr>
        <w:t>Öğrencilere evrensel değerler, sağlıklı yaşam ve çevre bilinci duyarlılığı kazandırılacaktır.</w:t>
      </w:r>
    </w:p>
    <w:p w:rsidR="00B3714A" w:rsidRPr="00D30DCF" w:rsidRDefault="00B3714A"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B3714A" w:rsidRPr="00D30DCF" w:rsidRDefault="00B3714A"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r w:rsidRPr="00D64E58">
        <w:rPr>
          <w:rFonts w:ascii="Cambria" w:eastAsia="Times New Roman" w:hAnsi="Cambria" w:cs="Times New Roman"/>
          <w:color w:val="0070C0"/>
          <w:sz w:val="24"/>
          <w:szCs w:val="24"/>
          <w:lang w:eastAsia="tr-TR"/>
        </w:rPr>
        <w:t xml:space="preserve">Amaç 3 </w:t>
      </w:r>
      <w:r w:rsidR="00A31B65" w:rsidRPr="00D64E58">
        <w:rPr>
          <w:rFonts w:ascii="Cambria" w:eastAsia="Times New Roman" w:hAnsi="Cambria" w:cs="Times New Roman"/>
          <w:color w:val="0070C0"/>
          <w:sz w:val="24"/>
          <w:szCs w:val="24"/>
          <w:lang w:eastAsia="tr-TR"/>
        </w:rPr>
        <w:t xml:space="preserve">- </w:t>
      </w:r>
      <w:r w:rsidRPr="00D30DCF">
        <w:rPr>
          <w:rFonts w:ascii="Cambria" w:eastAsia="Times New Roman" w:hAnsi="Cambria" w:cs="Times New Roman"/>
          <w:color w:val="000000" w:themeColor="text1"/>
          <w:sz w:val="24"/>
          <w:szCs w:val="24"/>
          <w:lang w:eastAsia="tr-TR"/>
        </w:rPr>
        <w:t>Eğitim ortamlarının fiziki imkânları geliştirilecektir.</w:t>
      </w: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B3714A" w:rsidRPr="00D30DCF" w:rsidRDefault="00B3714A" w:rsidP="00D64E58">
      <w:pPr>
        <w:autoSpaceDE w:val="0"/>
        <w:autoSpaceDN w:val="0"/>
        <w:adjustRightInd w:val="0"/>
        <w:spacing w:after="0" w:line="240" w:lineRule="auto"/>
        <w:ind w:left="709" w:firstLine="707"/>
        <w:rPr>
          <w:rFonts w:ascii="Cambria" w:eastAsia="Times New Roman" w:hAnsi="Cambria" w:cs="Times New Roman"/>
          <w:color w:val="000000" w:themeColor="text1"/>
          <w:sz w:val="24"/>
          <w:szCs w:val="24"/>
          <w:lang w:eastAsia="tr-TR"/>
        </w:rPr>
      </w:pPr>
      <w:r w:rsidRPr="00D64E58">
        <w:rPr>
          <w:rFonts w:ascii="Cambria" w:eastAsia="Times New Roman" w:hAnsi="Cambria" w:cs="Times New Roman"/>
          <w:color w:val="FF0000"/>
          <w:sz w:val="24"/>
          <w:szCs w:val="24"/>
          <w:lang w:eastAsia="tr-TR"/>
        </w:rPr>
        <w:t xml:space="preserve">Hedef 3.1 </w:t>
      </w:r>
      <w:r w:rsidR="00A31B65" w:rsidRPr="00D64E58">
        <w:rPr>
          <w:rFonts w:ascii="Cambria" w:eastAsia="Times New Roman" w:hAnsi="Cambria" w:cs="Times New Roman"/>
          <w:color w:val="FF0000"/>
          <w:sz w:val="24"/>
          <w:szCs w:val="24"/>
          <w:lang w:eastAsia="tr-TR"/>
        </w:rPr>
        <w:t xml:space="preserve">- </w:t>
      </w:r>
      <w:r w:rsidRPr="00D30DCF">
        <w:rPr>
          <w:rFonts w:ascii="Cambria" w:eastAsia="Times New Roman" w:hAnsi="Cambria" w:cs="Times New Roman"/>
          <w:color w:val="000000" w:themeColor="text1"/>
          <w:sz w:val="24"/>
          <w:szCs w:val="24"/>
          <w:lang w:eastAsia="tr-TR"/>
        </w:rPr>
        <w:t>Temel eğitimde okulların niteliğini arttıracak uygulama ve çalışmalara yer verilecektir.</w:t>
      </w:r>
    </w:p>
    <w:p w:rsidR="00B3714A" w:rsidRPr="00D30DCF" w:rsidRDefault="00B3714A"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B3714A" w:rsidRPr="00D30DCF" w:rsidRDefault="00B3714A"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r w:rsidRPr="00D64E58">
        <w:rPr>
          <w:rFonts w:ascii="Cambria" w:eastAsia="Times New Roman" w:hAnsi="Cambria" w:cs="Times New Roman"/>
          <w:color w:val="0070C0"/>
          <w:sz w:val="24"/>
          <w:szCs w:val="24"/>
          <w:lang w:eastAsia="tr-TR"/>
        </w:rPr>
        <w:t xml:space="preserve">Amaç 4 - </w:t>
      </w:r>
      <w:r w:rsidRPr="00D30DCF">
        <w:rPr>
          <w:rFonts w:ascii="Cambria" w:eastAsia="Times New Roman" w:hAnsi="Cambria" w:cs="Times New Roman"/>
          <w:color w:val="000000" w:themeColor="text1"/>
          <w:sz w:val="24"/>
          <w:szCs w:val="24"/>
          <w:lang w:eastAsia="tr-TR"/>
        </w:rPr>
        <w:t xml:space="preserve">Temel eğitimde öğrencilerin kaliteli eğitime erişimleri fırsat eşitliği temelinde artırılarak bilişsel, </w:t>
      </w:r>
      <w:proofErr w:type="spellStart"/>
      <w:r w:rsidRPr="00D30DCF">
        <w:rPr>
          <w:rFonts w:ascii="Cambria" w:eastAsia="Times New Roman" w:hAnsi="Cambria" w:cs="Times New Roman"/>
          <w:color w:val="000000" w:themeColor="text1"/>
          <w:sz w:val="24"/>
          <w:szCs w:val="24"/>
          <w:lang w:eastAsia="tr-TR"/>
        </w:rPr>
        <w:t>duyuşsal</w:t>
      </w:r>
      <w:proofErr w:type="spellEnd"/>
      <w:r w:rsidRPr="00D30DCF">
        <w:rPr>
          <w:rFonts w:ascii="Cambria" w:eastAsia="Times New Roman" w:hAnsi="Cambria" w:cs="Times New Roman"/>
          <w:color w:val="000000" w:themeColor="text1"/>
          <w:sz w:val="24"/>
          <w:szCs w:val="24"/>
          <w:lang w:eastAsia="tr-TR"/>
        </w:rPr>
        <w:t xml:space="preserve"> ve fiziksel olarak çok yönlü gelişimleri sağlanacak ve temel hayat becerilerini edinmiş öğrenciler yetiştirilecektir.</w:t>
      </w: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B3714A" w:rsidRPr="00D30DCF" w:rsidRDefault="00B3714A" w:rsidP="00D64E58">
      <w:pPr>
        <w:autoSpaceDE w:val="0"/>
        <w:autoSpaceDN w:val="0"/>
        <w:adjustRightInd w:val="0"/>
        <w:spacing w:after="0" w:line="240" w:lineRule="auto"/>
        <w:ind w:left="709" w:firstLine="707"/>
        <w:rPr>
          <w:rFonts w:ascii="Cambria" w:eastAsia="Times New Roman" w:hAnsi="Cambria" w:cs="Times New Roman"/>
          <w:color w:val="000000" w:themeColor="text1"/>
          <w:sz w:val="24"/>
          <w:szCs w:val="24"/>
          <w:lang w:eastAsia="tr-TR"/>
        </w:rPr>
      </w:pPr>
      <w:r w:rsidRPr="00D64E58">
        <w:rPr>
          <w:rFonts w:ascii="Cambria" w:eastAsia="Times New Roman" w:hAnsi="Cambria" w:cs="Times New Roman"/>
          <w:color w:val="FF0000"/>
          <w:sz w:val="24"/>
          <w:szCs w:val="24"/>
          <w:lang w:eastAsia="tr-TR"/>
        </w:rPr>
        <w:t xml:space="preserve">Hedef 4.1 </w:t>
      </w:r>
      <w:r w:rsidR="00A31B65" w:rsidRPr="00D64E58">
        <w:rPr>
          <w:rFonts w:ascii="Cambria" w:eastAsia="Times New Roman" w:hAnsi="Cambria" w:cs="Times New Roman"/>
          <w:color w:val="FF0000"/>
          <w:sz w:val="24"/>
          <w:szCs w:val="24"/>
          <w:lang w:eastAsia="tr-TR"/>
        </w:rPr>
        <w:t xml:space="preserve">- </w:t>
      </w:r>
      <w:r w:rsidRPr="00D30DCF">
        <w:rPr>
          <w:rFonts w:ascii="Cambria" w:eastAsia="Times New Roman" w:hAnsi="Cambria" w:cs="Times New Roman"/>
          <w:color w:val="000000" w:themeColor="text1"/>
          <w:sz w:val="24"/>
          <w:szCs w:val="24"/>
          <w:lang w:eastAsia="tr-TR"/>
        </w:rPr>
        <w:t>Öğrencilerin bilimsel, kültürel, sanatsal, sportif ve toplum hizmeti alanlarında ders dışı etkinliklere katılım oranı artırılacaktır.</w:t>
      </w: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A31B65" w:rsidRPr="00D30DCF" w:rsidRDefault="00A31B65" w:rsidP="00D64E58">
      <w:pPr>
        <w:autoSpaceDE w:val="0"/>
        <w:autoSpaceDN w:val="0"/>
        <w:adjustRightInd w:val="0"/>
        <w:spacing w:after="0" w:line="240" w:lineRule="auto"/>
        <w:ind w:left="709"/>
        <w:rPr>
          <w:rFonts w:ascii="Cambria" w:hAnsi="Cambria" w:cs="Times New Roman"/>
          <w:color w:val="000000" w:themeColor="text1"/>
          <w:sz w:val="24"/>
          <w:szCs w:val="24"/>
        </w:rPr>
      </w:pP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r w:rsidRPr="00D64E58">
        <w:rPr>
          <w:rFonts w:ascii="Cambria" w:hAnsi="Cambria" w:cs="Times New Roman"/>
          <w:color w:val="0070C0"/>
          <w:sz w:val="24"/>
          <w:szCs w:val="24"/>
        </w:rPr>
        <w:t xml:space="preserve">Amaç 5 - </w:t>
      </w:r>
      <w:r w:rsidRPr="00D30DCF">
        <w:rPr>
          <w:rFonts w:ascii="Cambria" w:eastAsia="Times New Roman" w:hAnsi="Cambria" w:cs="Times New Roman"/>
          <w:color w:val="000000" w:themeColor="text1"/>
          <w:sz w:val="24"/>
          <w:szCs w:val="24"/>
          <w:lang w:eastAsia="tr-TR"/>
        </w:rPr>
        <w:t>Eğitim ve öğretimin niteliğinin geliştirilmesini sağlanacaktır.</w:t>
      </w:r>
    </w:p>
    <w:p w:rsidR="00A31B65" w:rsidRPr="00D30DCF" w:rsidRDefault="00A31B65" w:rsidP="00D64E58">
      <w:pPr>
        <w:autoSpaceDE w:val="0"/>
        <w:autoSpaceDN w:val="0"/>
        <w:adjustRightInd w:val="0"/>
        <w:spacing w:after="0" w:line="240" w:lineRule="auto"/>
        <w:ind w:left="709"/>
        <w:rPr>
          <w:rFonts w:ascii="Cambria" w:eastAsia="Times New Roman" w:hAnsi="Cambria" w:cs="Times New Roman"/>
          <w:color w:val="000000" w:themeColor="text1"/>
          <w:sz w:val="24"/>
          <w:szCs w:val="24"/>
          <w:lang w:eastAsia="tr-TR"/>
        </w:rPr>
      </w:pPr>
    </w:p>
    <w:p w:rsidR="00A31B65" w:rsidRPr="00D30DCF" w:rsidRDefault="00A31B65" w:rsidP="00D64E58">
      <w:pPr>
        <w:autoSpaceDE w:val="0"/>
        <w:autoSpaceDN w:val="0"/>
        <w:adjustRightInd w:val="0"/>
        <w:spacing w:after="0" w:line="240" w:lineRule="auto"/>
        <w:ind w:left="709" w:firstLine="707"/>
        <w:rPr>
          <w:rFonts w:ascii="Cambria" w:hAnsi="Cambria" w:cs="Times New Roman"/>
          <w:color w:val="000000" w:themeColor="text1"/>
          <w:sz w:val="24"/>
          <w:szCs w:val="24"/>
        </w:rPr>
      </w:pPr>
      <w:r w:rsidRPr="00D64E58">
        <w:rPr>
          <w:rFonts w:ascii="Cambria" w:eastAsia="Times New Roman" w:hAnsi="Cambria" w:cs="Times New Roman"/>
          <w:color w:val="FF0000"/>
          <w:sz w:val="24"/>
          <w:szCs w:val="24"/>
          <w:lang w:eastAsia="tr-TR"/>
        </w:rPr>
        <w:t xml:space="preserve">Hedef 5.1 - </w:t>
      </w:r>
      <w:r w:rsidRPr="00D30DCF">
        <w:rPr>
          <w:rFonts w:ascii="Cambria" w:eastAsia="Times New Roman" w:hAnsi="Cambria" w:cs="Times New Roman"/>
          <w:color w:val="000000" w:themeColor="text1"/>
          <w:sz w:val="24"/>
          <w:szCs w:val="24"/>
          <w:lang w:eastAsia="tr-TR"/>
        </w:rPr>
        <w:t>Kurum personelinin mesleki gelişimlerinin artırılması sağlanacaktır.</w:t>
      </w: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67046" w:rsidRPr="00D30DCF" w:rsidRDefault="00A67046"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D30DCF" w:rsidRPr="00D64E58" w:rsidRDefault="002F6FC7" w:rsidP="00D64E58">
      <w:pPr>
        <w:pStyle w:val="Balk2"/>
        <w:ind w:firstLine="709"/>
        <w:rPr>
          <w:rFonts w:ascii="Cambria" w:hAnsi="Cambria"/>
          <w:b/>
          <w:color w:val="000000" w:themeColor="text1"/>
        </w:rPr>
      </w:pPr>
      <w:r w:rsidRPr="00D64E58">
        <w:rPr>
          <w:rFonts w:ascii="Cambria" w:hAnsi="Cambria"/>
          <w:b/>
          <w:color w:val="000000" w:themeColor="text1"/>
        </w:rPr>
        <w:lastRenderedPageBreak/>
        <w:t>4.3 Performans Göstergeleri</w:t>
      </w:r>
    </w:p>
    <w:tbl>
      <w:tblPr>
        <w:tblStyle w:val="KlavuzuTablo4-Vurgu2"/>
        <w:tblW w:w="9286" w:type="dxa"/>
        <w:tblLook w:val="04A0" w:firstRow="1" w:lastRow="0" w:firstColumn="1" w:lastColumn="0" w:noHBand="0" w:noVBand="1"/>
      </w:tblPr>
      <w:tblGrid>
        <w:gridCol w:w="1126"/>
        <w:gridCol w:w="2965"/>
        <w:gridCol w:w="799"/>
        <w:gridCol w:w="1008"/>
        <w:gridCol w:w="704"/>
        <w:gridCol w:w="704"/>
        <w:gridCol w:w="704"/>
        <w:gridCol w:w="565"/>
        <w:gridCol w:w="643"/>
        <w:gridCol w:w="68"/>
      </w:tblGrid>
      <w:tr w:rsidR="00D30DCF" w:rsidRPr="00D30DCF" w:rsidTr="00E50319">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A4719A" w:rsidRDefault="00A31B65" w:rsidP="00A4719A">
            <w:pPr>
              <w:autoSpaceDE w:val="0"/>
              <w:autoSpaceDN w:val="0"/>
              <w:adjustRightInd w:val="0"/>
              <w:rPr>
                <w:rFonts w:ascii="Cambria" w:hAnsi="Cambria" w:cs="Times New Roman"/>
                <w:b w:val="0"/>
                <w:bCs w:val="0"/>
                <w:color w:val="000000" w:themeColor="text1"/>
                <w:sz w:val="28"/>
                <w:szCs w:val="28"/>
              </w:rPr>
            </w:pPr>
            <w:r w:rsidRPr="00A4719A">
              <w:rPr>
                <w:rFonts w:ascii="Cambria" w:hAnsi="Cambria" w:cs="Times New Roman"/>
                <w:b w:val="0"/>
                <w:bCs w:val="0"/>
                <w:color w:val="000000" w:themeColor="text1"/>
                <w:sz w:val="28"/>
                <w:szCs w:val="28"/>
              </w:rPr>
              <w:t xml:space="preserve">TEMA: </w:t>
            </w:r>
          </w:p>
        </w:tc>
        <w:tc>
          <w:tcPr>
            <w:tcW w:w="8160" w:type="dxa"/>
            <w:gridSpan w:val="9"/>
            <w:hideMark/>
          </w:tcPr>
          <w:p w:rsidR="00A31B65" w:rsidRPr="00A4719A" w:rsidRDefault="00A31B65" w:rsidP="00A4719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 w:val="28"/>
                <w:szCs w:val="28"/>
              </w:rPr>
            </w:pPr>
            <w:r w:rsidRPr="00A4719A">
              <w:rPr>
                <w:rFonts w:ascii="Cambria" w:hAnsi="Cambria" w:cs="Times New Roman"/>
                <w:color w:val="000000" w:themeColor="text1"/>
                <w:sz w:val="28"/>
                <w:szCs w:val="28"/>
              </w:rPr>
              <w:t>ERİŞİM</w:t>
            </w:r>
          </w:p>
        </w:tc>
      </w:tr>
      <w:tr w:rsidR="00D30DCF" w:rsidRPr="00D30DCF" w:rsidTr="00E5031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STRATEJİK AMAÇ 1.</w:t>
            </w:r>
          </w:p>
        </w:tc>
        <w:tc>
          <w:tcPr>
            <w:tcW w:w="8160" w:type="dxa"/>
            <w:gridSpan w:val="9"/>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Öğrencilerin eğitim öğretime etkin katılımlarıyla donanımlı olarak bir üst öğrenime geçişi sağlanacaktır.</w:t>
            </w:r>
          </w:p>
        </w:tc>
      </w:tr>
      <w:tr w:rsidR="00D30DCF" w:rsidRPr="00D30DCF" w:rsidTr="00E50319">
        <w:trPr>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Hedef 1.1.</w:t>
            </w:r>
          </w:p>
        </w:tc>
        <w:tc>
          <w:tcPr>
            <w:tcW w:w="8160" w:type="dxa"/>
            <w:gridSpan w:val="9"/>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Öğrenme kayıpları önleyici çalışmalar yapılarak azaltılacaktır.</w:t>
            </w:r>
          </w:p>
        </w:tc>
      </w:tr>
      <w:tr w:rsidR="00D30DCF" w:rsidRPr="004D0ED5" w:rsidTr="00E50319">
        <w:trPr>
          <w:gridAfter w:val="1"/>
          <w:cnfStyle w:val="000000100000" w:firstRow="0" w:lastRow="0" w:firstColumn="0" w:lastColumn="0" w:oddVBand="0" w:evenVBand="0" w:oddHBand="1" w:evenHBand="0" w:firstRowFirstColumn="0" w:firstRowLastColumn="0" w:lastRowFirstColumn="0" w:lastRowLastColumn="0"/>
          <w:wAfter w:w="68" w:type="dxa"/>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PG NO</w:t>
            </w:r>
          </w:p>
        </w:tc>
        <w:tc>
          <w:tcPr>
            <w:tcW w:w="2965"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Performans Göstergeleri</w:t>
            </w:r>
          </w:p>
        </w:tc>
        <w:tc>
          <w:tcPr>
            <w:tcW w:w="799" w:type="dxa"/>
            <w:hideMark/>
          </w:tcPr>
          <w:p w:rsidR="00A31B65" w:rsidRPr="004D0ED5" w:rsidRDefault="00A31B65" w:rsidP="009173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xml:space="preserve">Hedefe Etkisi </w:t>
            </w:r>
            <w:r w:rsidR="009173F8" w:rsidRPr="004D0ED5">
              <w:rPr>
                <w:rFonts w:ascii="Cambria" w:hAnsi="Cambria" w:cs="Times New Roman"/>
                <w:b/>
                <w:bCs/>
                <w:color w:val="000000" w:themeColor="text1"/>
                <w:sz w:val="18"/>
                <w:szCs w:val="18"/>
              </w:rPr>
              <w:t>(</w:t>
            </w:r>
            <w:r w:rsidRPr="004D0ED5">
              <w:rPr>
                <w:rFonts w:ascii="Cambria" w:hAnsi="Cambria" w:cs="Times New Roman"/>
                <w:b/>
                <w:bCs/>
                <w:color w:val="000000" w:themeColor="text1"/>
                <w:sz w:val="18"/>
                <w:szCs w:val="18"/>
              </w:rPr>
              <w:t>%)</w:t>
            </w:r>
          </w:p>
        </w:tc>
        <w:tc>
          <w:tcPr>
            <w:tcW w:w="1008"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Başlangıç Değeri</w:t>
            </w:r>
          </w:p>
        </w:tc>
        <w:tc>
          <w:tcPr>
            <w:tcW w:w="704" w:type="dxa"/>
            <w:hideMark/>
          </w:tcPr>
          <w:p w:rsidR="00A31B65" w:rsidRPr="004D0ED5" w:rsidRDefault="00A31B65" w:rsidP="009173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2024 Hedef</w:t>
            </w:r>
          </w:p>
        </w:tc>
        <w:tc>
          <w:tcPr>
            <w:tcW w:w="704" w:type="dxa"/>
            <w:hideMark/>
          </w:tcPr>
          <w:p w:rsidR="00A31B65" w:rsidRPr="004D0ED5" w:rsidRDefault="00A31B65" w:rsidP="009173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2025 Hedef</w:t>
            </w:r>
          </w:p>
        </w:tc>
        <w:tc>
          <w:tcPr>
            <w:tcW w:w="704" w:type="dxa"/>
            <w:hideMark/>
          </w:tcPr>
          <w:p w:rsidR="00A31B65" w:rsidRPr="004D0ED5" w:rsidRDefault="00A31B65" w:rsidP="009173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2026 Hedef</w:t>
            </w:r>
          </w:p>
        </w:tc>
        <w:tc>
          <w:tcPr>
            <w:tcW w:w="565" w:type="dxa"/>
            <w:hideMark/>
          </w:tcPr>
          <w:p w:rsidR="00A31B65" w:rsidRPr="004D0ED5" w:rsidRDefault="00A31B65" w:rsidP="009173F8">
            <w:pPr>
              <w:autoSpaceDE w:val="0"/>
              <w:autoSpaceDN w:val="0"/>
              <w:adjustRightInd w:val="0"/>
              <w:ind w:left="-156"/>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2027 Hedef</w:t>
            </w:r>
          </w:p>
        </w:tc>
        <w:tc>
          <w:tcPr>
            <w:tcW w:w="643" w:type="dxa"/>
            <w:hideMark/>
          </w:tcPr>
          <w:p w:rsidR="00A31B65" w:rsidRPr="004D0ED5" w:rsidRDefault="00A31B65" w:rsidP="009173F8">
            <w:pPr>
              <w:autoSpaceDE w:val="0"/>
              <w:autoSpaceDN w:val="0"/>
              <w:adjustRightInd w:val="0"/>
              <w:ind w:left="-93"/>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2028 Hedef</w:t>
            </w:r>
          </w:p>
        </w:tc>
      </w:tr>
      <w:tr w:rsidR="00D30DCF" w:rsidRPr="004D0ED5" w:rsidTr="00E50319">
        <w:trPr>
          <w:gridAfter w:val="1"/>
          <w:wAfter w:w="68" w:type="dxa"/>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 xml:space="preserve">PG 1.1 </w:t>
            </w:r>
          </w:p>
        </w:tc>
        <w:tc>
          <w:tcPr>
            <w:tcW w:w="2965" w:type="dxa"/>
            <w:hideMark/>
          </w:tcPr>
          <w:p w:rsidR="00A31B65" w:rsidRPr="004D0ED5" w:rsidRDefault="00500B1C"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Okula yeni başlayan öğrencilerin </w:t>
            </w:r>
            <w:proofErr w:type="gramStart"/>
            <w:r w:rsidRPr="004D0ED5">
              <w:rPr>
                <w:rFonts w:ascii="Cambria" w:hAnsi="Cambria" w:cs="Times New Roman"/>
                <w:color w:val="000000" w:themeColor="text1"/>
                <w:sz w:val="18"/>
                <w:szCs w:val="18"/>
              </w:rPr>
              <w:t>oryantasyon</w:t>
            </w:r>
            <w:proofErr w:type="gramEnd"/>
            <w:r w:rsidRPr="004D0ED5">
              <w:rPr>
                <w:rFonts w:ascii="Cambria" w:hAnsi="Cambria" w:cs="Times New Roman"/>
                <w:color w:val="000000" w:themeColor="text1"/>
                <w:sz w:val="18"/>
                <w:szCs w:val="18"/>
              </w:rPr>
              <w:t xml:space="preserve"> eğitimi almaları</w:t>
            </w:r>
          </w:p>
        </w:tc>
        <w:tc>
          <w:tcPr>
            <w:tcW w:w="799" w:type="dxa"/>
            <w:noWrap/>
            <w:hideMark/>
          </w:tcPr>
          <w:p w:rsidR="00A31B65" w:rsidRPr="004D0ED5" w:rsidRDefault="00A31B65" w:rsidP="009173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Aharoni"/>
                <w:b/>
                <w:color w:val="000000" w:themeColor="text1"/>
                <w:sz w:val="18"/>
                <w:szCs w:val="18"/>
              </w:rPr>
            </w:pPr>
            <w:r w:rsidRPr="004D0ED5">
              <w:rPr>
                <w:rFonts w:ascii="Cambria" w:hAnsi="Cambria" w:cs="Aharoni"/>
                <w:b/>
                <w:color w:val="000000" w:themeColor="text1"/>
                <w:sz w:val="18"/>
                <w:szCs w:val="18"/>
              </w:rPr>
              <w:t>30</w:t>
            </w:r>
          </w:p>
        </w:tc>
        <w:tc>
          <w:tcPr>
            <w:tcW w:w="1008" w:type="dxa"/>
            <w:hideMark/>
          </w:tcPr>
          <w:p w:rsidR="00A31B65" w:rsidRPr="004D0ED5" w:rsidRDefault="00500B1C" w:rsidP="009173F8">
            <w:pPr>
              <w:autoSpaceDE w:val="0"/>
              <w:autoSpaceDN w:val="0"/>
              <w:adjustRightInd w:val="0"/>
              <w:ind w:left="-12"/>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100</w:t>
            </w:r>
          </w:p>
        </w:tc>
        <w:tc>
          <w:tcPr>
            <w:tcW w:w="704" w:type="dxa"/>
            <w:hideMark/>
          </w:tcPr>
          <w:p w:rsidR="00A31B65" w:rsidRPr="004D0ED5" w:rsidRDefault="00500B1C" w:rsidP="009173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100</w:t>
            </w:r>
          </w:p>
        </w:tc>
        <w:tc>
          <w:tcPr>
            <w:tcW w:w="704" w:type="dxa"/>
            <w:hideMark/>
          </w:tcPr>
          <w:p w:rsidR="00A31B65" w:rsidRPr="004D0ED5" w:rsidRDefault="00500B1C" w:rsidP="009173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100</w:t>
            </w:r>
          </w:p>
        </w:tc>
        <w:tc>
          <w:tcPr>
            <w:tcW w:w="704" w:type="dxa"/>
            <w:hideMark/>
          </w:tcPr>
          <w:p w:rsidR="00A31B65" w:rsidRPr="004D0ED5" w:rsidRDefault="00500B1C" w:rsidP="009173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100</w:t>
            </w:r>
          </w:p>
        </w:tc>
        <w:tc>
          <w:tcPr>
            <w:tcW w:w="565" w:type="dxa"/>
            <w:hideMark/>
          </w:tcPr>
          <w:p w:rsidR="00A31B65" w:rsidRPr="004D0ED5" w:rsidRDefault="00500B1C" w:rsidP="009173F8">
            <w:pPr>
              <w:autoSpaceDE w:val="0"/>
              <w:autoSpaceDN w:val="0"/>
              <w:adjustRightInd w:val="0"/>
              <w:ind w:left="-156"/>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100</w:t>
            </w:r>
          </w:p>
        </w:tc>
        <w:tc>
          <w:tcPr>
            <w:tcW w:w="643" w:type="dxa"/>
            <w:hideMark/>
          </w:tcPr>
          <w:p w:rsidR="00A31B65" w:rsidRPr="004D0ED5" w:rsidRDefault="00500B1C" w:rsidP="009173F8">
            <w:pPr>
              <w:autoSpaceDE w:val="0"/>
              <w:autoSpaceDN w:val="0"/>
              <w:adjustRightInd w:val="0"/>
              <w:ind w:left="-93"/>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100</w:t>
            </w:r>
          </w:p>
        </w:tc>
      </w:tr>
      <w:tr w:rsidR="00D30DCF" w:rsidRPr="004D0ED5" w:rsidTr="00E50319">
        <w:trPr>
          <w:gridAfter w:val="1"/>
          <w:cnfStyle w:val="000000100000" w:firstRow="0" w:lastRow="0" w:firstColumn="0" w:lastColumn="0" w:oddVBand="0" w:evenVBand="0" w:oddHBand="1" w:evenHBand="0" w:firstRowFirstColumn="0" w:firstRowLastColumn="0" w:lastRowFirstColumn="0" w:lastRowLastColumn="0"/>
          <w:wAfter w:w="68" w:type="dxa"/>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D742A4" w:rsidRPr="00EA291F" w:rsidRDefault="00D742A4" w:rsidP="00D742A4">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PG 1.2</w:t>
            </w:r>
          </w:p>
        </w:tc>
        <w:tc>
          <w:tcPr>
            <w:tcW w:w="2965" w:type="dxa"/>
            <w:hideMark/>
          </w:tcPr>
          <w:p w:rsidR="00D742A4" w:rsidRPr="004D0ED5" w:rsidRDefault="00500B1C" w:rsidP="00D742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proofErr w:type="spellStart"/>
            <w:r w:rsidRPr="004D0ED5">
              <w:rPr>
                <w:rFonts w:ascii="Cambria" w:hAnsi="Cambria" w:cs="Times New Roman"/>
                <w:color w:val="000000" w:themeColor="text1"/>
                <w:sz w:val="18"/>
                <w:szCs w:val="18"/>
              </w:rPr>
              <w:t>Hayatboyu</w:t>
            </w:r>
            <w:proofErr w:type="spellEnd"/>
            <w:r w:rsidRPr="004D0ED5">
              <w:rPr>
                <w:rFonts w:ascii="Cambria" w:hAnsi="Cambria" w:cs="Times New Roman"/>
                <w:color w:val="000000" w:themeColor="text1"/>
                <w:sz w:val="18"/>
                <w:szCs w:val="18"/>
              </w:rPr>
              <w:t xml:space="preserve"> öğrenme kapsamında açılan kurslara devam oranı</w:t>
            </w:r>
          </w:p>
        </w:tc>
        <w:tc>
          <w:tcPr>
            <w:tcW w:w="799" w:type="dxa"/>
            <w:noWrap/>
            <w:hideMark/>
          </w:tcPr>
          <w:p w:rsidR="00D742A4" w:rsidRPr="004D0ED5" w:rsidRDefault="00D742A4" w:rsidP="009173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haroni"/>
                <w:b/>
                <w:color w:val="000000" w:themeColor="text1"/>
                <w:sz w:val="18"/>
                <w:szCs w:val="18"/>
              </w:rPr>
            </w:pPr>
            <w:r w:rsidRPr="004D0ED5">
              <w:rPr>
                <w:rFonts w:ascii="Cambria" w:hAnsi="Cambria" w:cs="Aharoni"/>
                <w:b/>
                <w:color w:val="000000" w:themeColor="text1"/>
                <w:sz w:val="18"/>
                <w:szCs w:val="18"/>
              </w:rPr>
              <w:t>30</w:t>
            </w:r>
          </w:p>
        </w:tc>
        <w:tc>
          <w:tcPr>
            <w:tcW w:w="1008" w:type="dxa"/>
            <w:hideMark/>
          </w:tcPr>
          <w:p w:rsidR="00D742A4" w:rsidRPr="004D0ED5" w:rsidRDefault="00D742A4" w:rsidP="009173F8">
            <w:pPr>
              <w:autoSpaceDE w:val="0"/>
              <w:autoSpaceDN w:val="0"/>
              <w:adjustRightInd w:val="0"/>
              <w:ind w:left="-12"/>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0</w:t>
            </w:r>
          </w:p>
        </w:tc>
        <w:tc>
          <w:tcPr>
            <w:tcW w:w="704" w:type="dxa"/>
            <w:hideMark/>
          </w:tcPr>
          <w:p w:rsidR="00D742A4" w:rsidRPr="004D0ED5" w:rsidRDefault="00D742A4" w:rsidP="009173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50</w:t>
            </w:r>
          </w:p>
        </w:tc>
        <w:tc>
          <w:tcPr>
            <w:tcW w:w="704" w:type="dxa"/>
            <w:hideMark/>
          </w:tcPr>
          <w:p w:rsidR="00D742A4" w:rsidRPr="004D0ED5" w:rsidRDefault="00D742A4" w:rsidP="009173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55</w:t>
            </w:r>
          </w:p>
        </w:tc>
        <w:tc>
          <w:tcPr>
            <w:tcW w:w="704" w:type="dxa"/>
            <w:hideMark/>
          </w:tcPr>
          <w:p w:rsidR="00D742A4" w:rsidRPr="004D0ED5" w:rsidRDefault="00D742A4" w:rsidP="009173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60</w:t>
            </w:r>
          </w:p>
        </w:tc>
        <w:tc>
          <w:tcPr>
            <w:tcW w:w="565" w:type="dxa"/>
            <w:hideMark/>
          </w:tcPr>
          <w:p w:rsidR="00D742A4" w:rsidRPr="004D0ED5" w:rsidRDefault="00D742A4" w:rsidP="009173F8">
            <w:pPr>
              <w:autoSpaceDE w:val="0"/>
              <w:autoSpaceDN w:val="0"/>
              <w:adjustRightInd w:val="0"/>
              <w:ind w:left="-156"/>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65</w:t>
            </w:r>
          </w:p>
        </w:tc>
        <w:tc>
          <w:tcPr>
            <w:tcW w:w="643" w:type="dxa"/>
            <w:hideMark/>
          </w:tcPr>
          <w:p w:rsidR="00D742A4" w:rsidRPr="004D0ED5" w:rsidRDefault="00D742A4" w:rsidP="009173F8">
            <w:pPr>
              <w:autoSpaceDE w:val="0"/>
              <w:autoSpaceDN w:val="0"/>
              <w:adjustRightInd w:val="0"/>
              <w:ind w:left="-93"/>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70</w:t>
            </w:r>
          </w:p>
        </w:tc>
      </w:tr>
      <w:tr w:rsidR="00D30DCF" w:rsidRPr="004D0ED5" w:rsidTr="00E50319">
        <w:trPr>
          <w:gridAfter w:val="1"/>
          <w:wAfter w:w="68" w:type="dxa"/>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6F407B" w:rsidRPr="00EA291F" w:rsidRDefault="006F407B" w:rsidP="006F407B">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PG 1.3</w:t>
            </w:r>
          </w:p>
        </w:tc>
        <w:tc>
          <w:tcPr>
            <w:tcW w:w="2965" w:type="dxa"/>
            <w:hideMark/>
          </w:tcPr>
          <w:p w:rsidR="006F407B" w:rsidRPr="004D0ED5" w:rsidRDefault="006F407B" w:rsidP="006F40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20 gün ve üzeri özürsüz devamsızlık yapan öğrenci oranı (%) </w:t>
            </w:r>
          </w:p>
        </w:tc>
        <w:tc>
          <w:tcPr>
            <w:tcW w:w="799" w:type="dxa"/>
            <w:noWrap/>
            <w:hideMark/>
          </w:tcPr>
          <w:p w:rsidR="006F407B" w:rsidRPr="004D0ED5" w:rsidRDefault="006F407B" w:rsidP="009173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Aharoni"/>
                <w:b/>
                <w:color w:val="000000" w:themeColor="text1"/>
                <w:sz w:val="18"/>
                <w:szCs w:val="18"/>
              </w:rPr>
            </w:pPr>
            <w:r w:rsidRPr="004D0ED5">
              <w:rPr>
                <w:rFonts w:ascii="Cambria" w:hAnsi="Cambria" w:cs="Aharoni"/>
                <w:b/>
                <w:color w:val="000000" w:themeColor="text1"/>
                <w:sz w:val="18"/>
                <w:szCs w:val="18"/>
              </w:rPr>
              <w:t>20</w:t>
            </w:r>
          </w:p>
        </w:tc>
        <w:tc>
          <w:tcPr>
            <w:tcW w:w="1008" w:type="dxa"/>
            <w:hideMark/>
          </w:tcPr>
          <w:p w:rsidR="006F407B" w:rsidRPr="004D0ED5" w:rsidRDefault="006F407B" w:rsidP="009173F8">
            <w:pPr>
              <w:ind w:left="-12"/>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8,6</w:t>
            </w:r>
          </w:p>
        </w:tc>
        <w:tc>
          <w:tcPr>
            <w:tcW w:w="704" w:type="dxa"/>
            <w:hideMark/>
          </w:tcPr>
          <w:p w:rsidR="006F407B" w:rsidRPr="004D0ED5" w:rsidRDefault="006F407B" w:rsidP="009173F8">
            <w:pPr>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7</w:t>
            </w:r>
          </w:p>
        </w:tc>
        <w:tc>
          <w:tcPr>
            <w:tcW w:w="704" w:type="dxa"/>
            <w:hideMark/>
          </w:tcPr>
          <w:p w:rsidR="006F407B" w:rsidRPr="004D0ED5" w:rsidRDefault="006F407B" w:rsidP="009173F8">
            <w:pPr>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6</w:t>
            </w:r>
          </w:p>
        </w:tc>
        <w:tc>
          <w:tcPr>
            <w:tcW w:w="704" w:type="dxa"/>
            <w:hideMark/>
          </w:tcPr>
          <w:p w:rsidR="006F407B" w:rsidRPr="004D0ED5" w:rsidRDefault="006F407B" w:rsidP="009173F8">
            <w:pPr>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5</w:t>
            </w:r>
          </w:p>
        </w:tc>
        <w:tc>
          <w:tcPr>
            <w:tcW w:w="565" w:type="dxa"/>
            <w:hideMark/>
          </w:tcPr>
          <w:p w:rsidR="006F407B" w:rsidRPr="004D0ED5" w:rsidRDefault="006F407B" w:rsidP="009173F8">
            <w:pPr>
              <w:ind w:left="-156"/>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4</w:t>
            </w:r>
          </w:p>
        </w:tc>
        <w:tc>
          <w:tcPr>
            <w:tcW w:w="643" w:type="dxa"/>
            <w:hideMark/>
          </w:tcPr>
          <w:p w:rsidR="006F407B" w:rsidRPr="004D0ED5" w:rsidRDefault="006F407B" w:rsidP="009173F8">
            <w:pPr>
              <w:ind w:left="-93"/>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3</w:t>
            </w:r>
          </w:p>
        </w:tc>
      </w:tr>
      <w:tr w:rsidR="00D30DCF" w:rsidRPr="004D0ED5" w:rsidTr="00E50319">
        <w:trPr>
          <w:gridAfter w:val="1"/>
          <w:cnfStyle w:val="000000100000" w:firstRow="0" w:lastRow="0" w:firstColumn="0" w:lastColumn="0" w:oddVBand="0" w:evenVBand="0" w:oddHBand="1" w:evenHBand="0" w:firstRowFirstColumn="0" w:firstRowLastColumn="0" w:lastRowFirstColumn="0" w:lastRowLastColumn="0"/>
          <w:wAfter w:w="68" w:type="dxa"/>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6F407B" w:rsidRPr="00EA291F" w:rsidRDefault="006F407B" w:rsidP="006F407B">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PG 1.4</w:t>
            </w:r>
          </w:p>
        </w:tc>
        <w:tc>
          <w:tcPr>
            <w:tcW w:w="2965" w:type="dxa"/>
            <w:hideMark/>
          </w:tcPr>
          <w:p w:rsidR="006F407B" w:rsidRPr="004D0ED5" w:rsidRDefault="006F407B" w:rsidP="006F407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20 gün ve üzeri özürlü devamsızlık yapan öğrenci oranı (%)</w:t>
            </w:r>
          </w:p>
        </w:tc>
        <w:tc>
          <w:tcPr>
            <w:tcW w:w="799" w:type="dxa"/>
            <w:noWrap/>
            <w:hideMark/>
          </w:tcPr>
          <w:p w:rsidR="006F407B" w:rsidRPr="004D0ED5" w:rsidRDefault="006F407B" w:rsidP="009173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haroni"/>
                <w:b/>
                <w:color w:val="000000" w:themeColor="text1"/>
                <w:sz w:val="18"/>
                <w:szCs w:val="18"/>
              </w:rPr>
            </w:pPr>
            <w:r w:rsidRPr="004D0ED5">
              <w:rPr>
                <w:rFonts w:ascii="Cambria" w:hAnsi="Cambria" w:cs="Aharoni"/>
                <w:b/>
                <w:color w:val="000000" w:themeColor="text1"/>
                <w:sz w:val="18"/>
                <w:szCs w:val="18"/>
              </w:rPr>
              <w:t>20</w:t>
            </w:r>
          </w:p>
        </w:tc>
        <w:tc>
          <w:tcPr>
            <w:tcW w:w="1008" w:type="dxa"/>
            <w:hideMark/>
          </w:tcPr>
          <w:p w:rsidR="006F407B" w:rsidRPr="004D0ED5" w:rsidRDefault="006F407B" w:rsidP="009173F8">
            <w:pPr>
              <w:ind w:left="-12"/>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0,2</w:t>
            </w:r>
          </w:p>
        </w:tc>
        <w:tc>
          <w:tcPr>
            <w:tcW w:w="704" w:type="dxa"/>
            <w:hideMark/>
          </w:tcPr>
          <w:p w:rsidR="006F407B" w:rsidRPr="004D0ED5" w:rsidRDefault="006F407B" w:rsidP="009173F8">
            <w:pPr>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0,1</w:t>
            </w:r>
          </w:p>
        </w:tc>
        <w:tc>
          <w:tcPr>
            <w:tcW w:w="704" w:type="dxa"/>
            <w:hideMark/>
          </w:tcPr>
          <w:p w:rsidR="006F407B" w:rsidRPr="004D0ED5" w:rsidRDefault="006F407B" w:rsidP="009173F8">
            <w:pPr>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0,1</w:t>
            </w:r>
          </w:p>
        </w:tc>
        <w:tc>
          <w:tcPr>
            <w:tcW w:w="704" w:type="dxa"/>
            <w:hideMark/>
          </w:tcPr>
          <w:p w:rsidR="006F407B" w:rsidRPr="004D0ED5" w:rsidRDefault="006F407B" w:rsidP="009173F8">
            <w:pPr>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0,1</w:t>
            </w:r>
          </w:p>
        </w:tc>
        <w:tc>
          <w:tcPr>
            <w:tcW w:w="565" w:type="dxa"/>
            <w:hideMark/>
          </w:tcPr>
          <w:p w:rsidR="006F407B" w:rsidRPr="004D0ED5" w:rsidRDefault="006F407B" w:rsidP="009173F8">
            <w:pPr>
              <w:ind w:left="-156"/>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0,1</w:t>
            </w:r>
          </w:p>
        </w:tc>
        <w:tc>
          <w:tcPr>
            <w:tcW w:w="643" w:type="dxa"/>
            <w:hideMark/>
          </w:tcPr>
          <w:p w:rsidR="006F407B" w:rsidRPr="004D0ED5" w:rsidRDefault="006F407B" w:rsidP="009173F8">
            <w:pPr>
              <w:ind w:left="-93"/>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4D0ED5">
              <w:rPr>
                <w:rFonts w:ascii="Cambria" w:hAnsi="Cambria" w:cs="Aharoni"/>
                <w:b/>
                <w:bCs/>
                <w:color w:val="000000" w:themeColor="text1"/>
                <w:sz w:val="18"/>
                <w:szCs w:val="18"/>
              </w:rPr>
              <w:t>0,1</w:t>
            </w:r>
          </w:p>
        </w:tc>
      </w:tr>
      <w:tr w:rsidR="00E50319" w:rsidRPr="004D0ED5" w:rsidTr="00E50319">
        <w:trPr>
          <w:gridAfter w:val="1"/>
          <w:wAfter w:w="68" w:type="dxa"/>
          <w:trHeight w:val="499"/>
        </w:trPr>
        <w:tc>
          <w:tcPr>
            <w:cnfStyle w:val="001000000000" w:firstRow="0" w:lastRow="0" w:firstColumn="1" w:lastColumn="0" w:oddVBand="0" w:evenVBand="0" w:oddHBand="0" w:evenHBand="0" w:firstRowFirstColumn="0" w:firstRowLastColumn="0" w:lastRowFirstColumn="0" w:lastRowLastColumn="0"/>
            <w:tcW w:w="1126" w:type="dxa"/>
          </w:tcPr>
          <w:p w:rsidR="00E50319" w:rsidRPr="00E50319" w:rsidRDefault="00E50319" w:rsidP="00E50319">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PG 1.5</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E50319" w:rsidRPr="00E50319" w:rsidRDefault="00E50319" w:rsidP="00E50319">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50319">
              <w:rPr>
                <w:rFonts w:ascii="Cambria" w:hAnsi="Cambria"/>
                <w:color w:val="000000"/>
                <w:sz w:val="18"/>
                <w:szCs w:val="18"/>
              </w:rPr>
              <w:t>İlkokullarda Yetiştirme Programına (İYEP) dâhil olan öğrencilerin Türkçe dersi kazanımlarına ulaşma oranı (%)</w:t>
            </w:r>
          </w:p>
        </w:tc>
        <w:tc>
          <w:tcPr>
            <w:tcW w:w="799" w:type="dxa"/>
            <w:tcBorders>
              <w:top w:val="single" w:sz="4" w:space="0" w:color="auto"/>
              <w:left w:val="nil"/>
              <w:bottom w:val="single" w:sz="4" w:space="0" w:color="auto"/>
              <w:right w:val="single" w:sz="4" w:space="0" w:color="auto"/>
            </w:tcBorders>
            <w:shd w:val="clear" w:color="auto" w:fill="auto"/>
            <w:noWrap/>
            <w:vAlign w:val="center"/>
          </w:tcPr>
          <w:p w:rsidR="00E50319" w:rsidRPr="00E50319" w:rsidRDefault="00E50319" w:rsidP="00E50319">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333333"/>
                <w:sz w:val="18"/>
                <w:szCs w:val="18"/>
              </w:rPr>
            </w:pPr>
            <w:r w:rsidRPr="00E50319">
              <w:rPr>
                <w:rFonts w:ascii="Cambria" w:hAnsi="Cambria" w:cs="Arial"/>
                <w:color w:val="333333"/>
                <w:sz w:val="18"/>
                <w:szCs w:val="18"/>
              </w:rPr>
              <w:t>30</w:t>
            </w:r>
          </w:p>
        </w:tc>
        <w:tc>
          <w:tcPr>
            <w:tcW w:w="1008" w:type="dxa"/>
          </w:tcPr>
          <w:p w:rsidR="00E50319" w:rsidRPr="00E50319" w:rsidRDefault="00E50319" w:rsidP="00E50319">
            <w:pPr>
              <w:ind w:left="-12"/>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0</w:t>
            </w:r>
          </w:p>
        </w:tc>
        <w:tc>
          <w:tcPr>
            <w:tcW w:w="704" w:type="dxa"/>
          </w:tcPr>
          <w:p w:rsidR="00E50319" w:rsidRPr="00E50319" w:rsidRDefault="00E50319" w:rsidP="00E50319">
            <w:pPr>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60</w:t>
            </w:r>
          </w:p>
        </w:tc>
        <w:tc>
          <w:tcPr>
            <w:tcW w:w="704" w:type="dxa"/>
          </w:tcPr>
          <w:p w:rsidR="00E50319" w:rsidRPr="00E50319" w:rsidRDefault="00E50319" w:rsidP="00E50319">
            <w:pPr>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65</w:t>
            </w:r>
          </w:p>
        </w:tc>
        <w:tc>
          <w:tcPr>
            <w:tcW w:w="704" w:type="dxa"/>
          </w:tcPr>
          <w:p w:rsidR="00E50319" w:rsidRPr="00E50319" w:rsidRDefault="00E50319" w:rsidP="00E50319">
            <w:pPr>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70</w:t>
            </w:r>
          </w:p>
        </w:tc>
        <w:tc>
          <w:tcPr>
            <w:tcW w:w="565" w:type="dxa"/>
          </w:tcPr>
          <w:p w:rsidR="00E50319" w:rsidRPr="00E50319" w:rsidRDefault="00E50319" w:rsidP="00E50319">
            <w:pPr>
              <w:ind w:left="-156"/>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75</w:t>
            </w:r>
          </w:p>
        </w:tc>
        <w:tc>
          <w:tcPr>
            <w:tcW w:w="643" w:type="dxa"/>
          </w:tcPr>
          <w:p w:rsidR="00E50319" w:rsidRPr="00E50319" w:rsidRDefault="00E50319" w:rsidP="00E50319">
            <w:pPr>
              <w:ind w:left="-93"/>
              <w:jc w:val="center"/>
              <w:cnfStyle w:val="000000000000" w:firstRow="0" w:lastRow="0" w:firstColumn="0" w:lastColumn="0" w:oddVBand="0" w:evenVBand="0" w:oddHBand="0"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80</w:t>
            </w:r>
          </w:p>
        </w:tc>
      </w:tr>
      <w:tr w:rsidR="00E50319" w:rsidRPr="004D0ED5" w:rsidTr="00E50319">
        <w:trPr>
          <w:gridAfter w:val="1"/>
          <w:cnfStyle w:val="000000100000" w:firstRow="0" w:lastRow="0" w:firstColumn="0" w:lastColumn="0" w:oddVBand="0" w:evenVBand="0" w:oddHBand="1" w:evenHBand="0" w:firstRowFirstColumn="0" w:firstRowLastColumn="0" w:lastRowFirstColumn="0" w:lastRowLastColumn="0"/>
          <w:wAfter w:w="68" w:type="dxa"/>
          <w:trHeight w:val="499"/>
        </w:trPr>
        <w:tc>
          <w:tcPr>
            <w:cnfStyle w:val="001000000000" w:firstRow="0" w:lastRow="0" w:firstColumn="1" w:lastColumn="0" w:oddVBand="0" w:evenVBand="0" w:oddHBand="0" w:evenHBand="0" w:firstRowFirstColumn="0" w:firstRowLastColumn="0" w:lastRowFirstColumn="0" w:lastRowLastColumn="0"/>
            <w:tcW w:w="1126" w:type="dxa"/>
          </w:tcPr>
          <w:p w:rsidR="00E50319" w:rsidRPr="00E50319" w:rsidRDefault="00E50319" w:rsidP="00E50319">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PG 1.6</w:t>
            </w:r>
          </w:p>
        </w:tc>
        <w:tc>
          <w:tcPr>
            <w:tcW w:w="2965" w:type="dxa"/>
            <w:tcBorders>
              <w:top w:val="single" w:sz="4" w:space="0" w:color="auto"/>
              <w:left w:val="single" w:sz="4" w:space="0" w:color="auto"/>
              <w:bottom w:val="single" w:sz="4" w:space="0" w:color="auto"/>
              <w:right w:val="single" w:sz="4" w:space="0" w:color="auto"/>
            </w:tcBorders>
            <w:vAlign w:val="center"/>
          </w:tcPr>
          <w:p w:rsidR="00E50319" w:rsidRPr="00E50319" w:rsidRDefault="00E50319" w:rsidP="00E50319">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sz w:val="18"/>
                <w:szCs w:val="18"/>
              </w:rPr>
            </w:pPr>
            <w:r w:rsidRPr="00E50319">
              <w:rPr>
                <w:rFonts w:ascii="Cambria" w:hAnsi="Cambria"/>
                <w:color w:val="000000"/>
                <w:sz w:val="18"/>
                <w:szCs w:val="18"/>
              </w:rPr>
              <w:t>İlkokullarda Yetiştirme Programına dâhil olan öğrencilerin matematik dersi kazanımlarına ulaşma oranı (%)</w:t>
            </w:r>
          </w:p>
        </w:tc>
        <w:tc>
          <w:tcPr>
            <w:tcW w:w="799" w:type="dxa"/>
            <w:tcBorders>
              <w:top w:val="nil"/>
              <w:left w:val="nil"/>
              <w:bottom w:val="single" w:sz="4" w:space="0" w:color="auto"/>
              <w:right w:val="single" w:sz="4" w:space="0" w:color="auto"/>
            </w:tcBorders>
            <w:noWrap/>
            <w:vAlign w:val="center"/>
          </w:tcPr>
          <w:p w:rsidR="00E50319" w:rsidRPr="00E50319" w:rsidRDefault="00E50319" w:rsidP="00E50319">
            <w:pPr>
              <w:jc w:val="center"/>
              <w:cnfStyle w:val="000000100000" w:firstRow="0" w:lastRow="0" w:firstColumn="0" w:lastColumn="0" w:oddVBand="0" w:evenVBand="0" w:oddHBand="1" w:evenHBand="0" w:firstRowFirstColumn="0" w:firstRowLastColumn="0" w:lastRowFirstColumn="0" w:lastRowLastColumn="0"/>
              <w:rPr>
                <w:rFonts w:ascii="Cambria" w:hAnsi="Cambria" w:cs="Arial"/>
                <w:color w:val="333333"/>
                <w:sz w:val="18"/>
                <w:szCs w:val="18"/>
              </w:rPr>
            </w:pPr>
            <w:r w:rsidRPr="00E50319">
              <w:rPr>
                <w:rFonts w:ascii="Cambria" w:hAnsi="Cambria" w:cs="Arial"/>
                <w:color w:val="333333"/>
                <w:sz w:val="18"/>
                <w:szCs w:val="18"/>
              </w:rPr>
              <w:t>30</w:t>
            </w:r>
          </w:p>
        </w:tc>
        <w:tc>
          <w:tcPr>
            <w:tcW w:w="1008" w:type="dxa"/>
          </w:tcPr>
          <w:p w:rsidR="00E50319" w:rsidRPr="00E50319" w:rsidRDefault="00E50319" w:rsidP="00E50319">
            <w:pPr>
              <w:ind w:left="-12"/>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0</w:t>
            </w:r>
          </w:p>
        </w:tc>
        <w:tc>
          <w:tcPr>
            <w:tcW w:w="704" w:type="dxa"/>
          </w:tcPr>
          <w:p w:rsidR="00E50319" w:rsidRPr="00E50319" w:rsidRDefault="00E50319" w:rsidP="00E50319">
            <w:pPr>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60</w:t>
            </w:r>
          </w:p>
        </w:tc>
        <w:tc>
          <w:tcPr>
            <w:tcW w:w="704" w:type="dxa"/>
          </w:tcPr>
          <w:p w:rsidR="00E50319" w:rsidRPr="00E50319" w:rsidRDefault="00E50319" w:rsidP="00E50319">
            <w:pPr>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65</w:t>
            </w:r>
          </w:p>
        </w:tc>
        <w:tc>
          <w:tcPr>
            <w:tcW w:w="704" w:type="dxa"/>
          </w:tcPr>
          <w:p w:rsidR="00E50319" w:rsidRPr="00E50319" w:rsidRDefault="00E50319" w:rsidP="00E50319">
            <w:pPr>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70</w:t>
            </w:r>
          </w:p>
        </w:tc>
        <w:tc>
          <w:tcPr>
            <w:tcW w:w="565" w:type="dxa"/>
          </w:tcPr>
          <w:p w:rsidR="00E50319" w:rsidRPr="00E50319" w:rsidRDefault="00E50319" w:rsidP="00E50319">
            <w:pPr>
              <w:ind w:left="-156"/>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75</w:t>
            </w:r>
          </w:p>
        </w:tc>
        <w:tc>
          <w:tcPr>
            <w:tcW w:w="643" w:type="dxa"/>
          </w:tcPr>
          <w:p w:rsidR="00E50319" w:rsidRPr="00E50319" w:rsidRDefault="00E50319" w:rsidP="00E50319">
            <w:pPr>
              <w:ind w:left="-93"/>
              <w:jc w:val="center"/>
              <w:cnfStyle w:val="000000100000" w:firstRow="0" w:lastRow="0" w:firstColumn="0" w:lastColumn="0" w:oddVBand="0" w:evenVBand="0" w:oddHBand="1" w:evenHBand="0" w:firstRowFirstColumn="0" w:firstRowLastColumn="0" w:lastRowFirstColumn="0" w:lastRowLastColumn="0"/>
              <w:rPr>
                <w:rFonts w:ascii="Cambria" w:hAnsi="Cambria" w:cs="Aharoni"/>
                <w:b/>
                <w:bCs/>
                <w:color w:val="000000" w:themeColor="text1"/>
                <w:sz w:val="18"/>
                <w:szCs w:val="18"/>
              </w:rPr>
            </w:pPr>
            <w:r w:rsidRPr="00E50319">
              <w:rPr>
                <w:rFonts w:ascii="Cambria" w:hAnsi="Cambria" w:cs="Aharoni"/>
                <w:b/>
                <w:bCs/>
                <w:color w:val="000000" w:themeColor="text1"/>
                <w:sz w:val="18"/>
                <w:szCs w:val="18"/>
              </w:rPr>
              <w:t>80</w:t>
            </w:r>
          </w:p>
        </w:tc>
      </w:tr>
      <w:tr w:rsidR="00E50319" w:rsidRPr="00D30DCF" w:rsidTr="00E50319">
        <w:trPr>
          <w:trHeight w:val="2280"/>
        </w:trPr>
        <w:tc>
          <w:tcPr>
            <w:cnfStyle w:val="001000000000" w:firstRow="0" w:lastRow="0" w:firstColumn="1" w:lastColumn="0" w:oddVBand="0" w:evenVBand="0" w:oddHBand="0" w:evenHBand="0" w:firstRowFirstColumn="0" w:firstRowLastColumn="0" w:lastRowFirstColumn="0" w:lastRowLastColumn="0"/>
            <w:tcW w:w="1126" w:type="dxa"/>
            <w:hideMark/>
          </w:tcPr>
          <w:p w:rsidR="00E50319" w:rsidRPr="00EA291F" w:rsidRDefault="00E50319" w:rsidP="00E50319">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Stratejiler</w:t>
            </w:r>
          </w:p>
        </w:tc>
        <w:tc>
          <w:tcPr>
            <w:tcW w:w="8160" w:type="dxa"/>
            <w:gridSpan w:val="9"/>
            <w:hideMark/>
          </w:tcPr>
          <w:p w:rsidR="00E50319" w:rsidRPr="004D0ED5" w:rsidRDefault="00E50319" w:rsidP="00E5031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b/>
                <w:color w:val="000000" w:themeColor="text1"/>
                <w:sz w:val="18"/>
                <w:szCs w:val="18"/>
              </w:rPr>
              <w:t>S.1.</w:t>
            </w:r>
            <w:r w:rsidRPr="004D0ED5">
              <w:rPr>
                <w:rFonts w:ascii="Cambria" w:hAnsi="Cambria" w:cs="Times New Roman"/>
                <w:color w:val="000000" w:themeColor="text1"/>
                <w:sz w:val="18"/>
                <w:szCs w:val="18"/>
              </w:rPr>
              <w:t xml:space="preserve"> Öğrencilerin Türkçe dersindeki eksikleri tespit edilerek İYEP aracılığıyla akademik yeterliklerinin artırılması sağlanacaktır.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S.2</w:t>
            </w:r>
            <w:r w:rsidRPr="004D0ED5">
              <w:rPr>
                <w:rFonts w:ascii="Cambria" w:hAnsi="Cambria" w:cs="Times New Roman"/>
                <w:color w:val="000000" w:themeColor="text1"/>
                <w:sz w:val="18"/>
                <w:szCs w:val="18"/>
              </w:rPr>
              <w:t xml:space="preserve"> Öğrencilerin matematik derslerindeki eksikleri tespit edilerek İYEP aracılığıyla akademik yeterliklerinin artırılması sağlanacaktır.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S.3</w:t>
            </w:r>
            <w:r w:rsidRPr="004D0ED5">
              <w:rPr>
                <w:rFonts w:ascii="Cambria" w:hAnsi="Cambria" w:cs="Times New Roman"/>
                <w:color w:val="000000" w:themeColor="text1"/>
                <w:sz w:val="18"/>
                <w:szCs w:val="18"/>
              </w:rPr>
              <w:t xml:space="preserve"> Dijital platformlar aracılığıyla öğrencilerin tamamlayıcı ve destekleyici eğitim almaları sağlanacaktır.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S.4</w:t>
            </w:r>
            <w:r w:rsidRPr="004D0ED5">
              <w:rPr>
                <w:rFonts w:ascii="Cambria" w:hAnsi="Cambria" w:cs="Times New Roman"/>
                <w:color w:val="000000" w:themeColor="text1"/>
                <w:sz w:val="18"/>
                <w:szCs w:val="18"/>
              </w:rPr>
              <w:t xml:space="preserve"> </w:t>
            </w:r>
            <w:proofErr w:type="spellStart"/>
            <w:r w:rsidRPr="004D0ED5">
              <w:rPr>
                <w:rFonts w:ascii="Cambria" w:hAnsi="Cambria" w:cs="Times New Roman"/>
                <w:color w:val="000000" w:themeColor="text1"/>
                <w:sz w:val="18"/>
                <w:szCs w:val="18"/>
              </w:rPr>
              <w:t>İYEP’in</w:t>
            </w:r>
            <w:proofErr w:type="spellEnd"/>
            <w:r w:rsidRPr="004D0ED5">
              <w:rPr>
                <w:rFonts w:ascii="Cambria" w:hAnsi="Cambria" w:cs="Times New Roman"/>
                <w:color w:val="000000" w:themeColor="text1"/>
                <w:sz w:val="18"/>
                <w:szCs w:val="18"/>
              </w:rPr>
              <w:t xml:space="preserve"> ders içeriklerine katkı sağlayacak etkinlik, okuma </w:t>
            </w:r>
            <w:proofErr w:type="spellStart"/>
            <w:r w:rsidRPr="004D0ED5">
              <w:rPr>
                <w:rFonts w:ascii="Cambria" w:hAnsi="Cambria" w:cs="Times New Roman"/>
                <w:color w:val="000000" w:themeColor="text1"/>
                <w:sz w:val="18"/>
                <w:szCs w:val="18"/>
              </w:rPr>
              <w:t>vb</w:t>
            </w:r>
            <w:proofErr w:type="spellEnd"/>
            <w:r w:rsidRPr="004D0ED5">
              <w:rPr>
                <w:rFonts w:ascii="Cambria" w:hAnsi="Cambria" w:cs="Times New Roman"/>
                <w:color w:val="000000" w:themeColor="text1"/>
                <w:sz w:val="18"/>
                <w:szCs w:val="18"/>
              </w:rPr>
              <w:t xml:space="preserve"> aktivitelerin zenginleştirilmesi sağlanacaktır.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S.5</w:t>
            </w:r>
            <w:r w:rsidRPr="004D0ED5">
              <w:rPr>
                <w:rFonts w:ascii="Cambria" w:hAnsi="Cambria" w:cs="Times New Roman"/>
                <w:color w:val="000000" w:themeColor="text1"/>
                <w:sz w:val="18"/>
                <w:szCs w:val="18"/>
              </w:rPr>
              <w:t xml:space="preserve"> İ</w:t>
            </w:r>
            <w:r>
              <w:rPr>
                <w:rFonts w:ascii="Cambria" w:hAnsi="Cambria" w:cs="Times New Roman"/>
                <w:color w:val="000000" w:themeColor="text1"/>
                <w:sz w:val="18"/>
                <w:szCs w:val="18"/>
              </w:rPr>
              <w:t xml:space="preserve">YEP içerikleri öğrencinin </w:t>
            </w:r>
            <w:proofErr w:type="spellStart"/>
            <w:r>
              <w:rPr>
                <w:rFonts w:ascii="Cambria" w:hAnsi="Cambria" w:cs="Times New Roman"/>
                <w:color w:val="000000" w:themeColor="text1"/>
                <w:sz w:val="18"/>
                <w:szCs w:val="18"/>
              </w:rPr>
              <w:t>hazır</w:t>
            </w:r>
            <w:r w:rsidRPr="004D0ED5">
              <w:rPr>
                <w:rFonts w:ascii="Cambria" w:hAnsi="Cambria" w:cs="Times New Roman"/>
                <w:color w:val="000000" w:themeColor="text1"/>
                <w:sz w:val="18"/>
                <w:szCs w:val="18"/>
              </w:rPr>
              <w:t>bulunuşluk</w:t>
            </w:r>
            <w:proofErr w:type="spellEnd"/>
            <w:r w:rsidRPr="004D0ED5">
              <w:rPr>
                <w:rFonts w:ascii="Cambria" w:hAnsi="Cambria" w:cs="Times New Roman"/>
                <w:color w:val="000000" w:themeColor="text1"/>
                <w:sz w:val="18"/>
                <w:szCs w:val="18"/>
              </w:rPr>
              <w:t xml:space="preserve"> seviyesi dikkate alınarak hazırlanacaktır.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S.6</w:t>
            </w:r>
            <w:r w:rsidRPr="004D0ED5">
              <w:rPr>
                <w:rFonts w:ascii="Cambria" w:hAnsi="Cambria" w:cs="Times New Roman"/>
                <w:color w:val="000000" w:themeColor="text1"/>
                <w:sz w:val="18"/>
                <w:szCs w:val="18"/>
              </w:rPr>
              <w:t xml:space="preserve"> Öğrencilerin devamsızlık nedenleri tespit edilerek devamsızlığa neden olan etmenler giderilecektir.</w:t>
            </w:r>
          </w:p>
        </w:tc>
      </w:tr>
    </w:tbl>
    <w:p w:rsidR="00A31B65" w:rsidRPr="00D30DCF"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A67046" w:rsidRDefault="00A67046"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Pr="00D30DCF" w:rsidRDefault="00060D6B" w:rsidP="007C2C31">
      <w:pPr>
        <w:autoSpaceDE w:val="0"/>
        <w:autoSpaceDN w:val="0"/>
        <w:adjustRightInd w:val="0"/>
        <w:spacing w:after="0" w:line="240" w:lineRule="auto"/>
        <w:rPr>
          <w:rFonts w:ascii="Cambria" w:hAnsi="Cambria" w:cs="Times New Roman"/>
          <w:color w:val="000000" w:themeColor="text1"/>
          <w:sz w:val="23"/>
          <w:szCs w:val="23"/>
        </w:rPr>
      </w:pPr>
    </w:p>
    <w:tbl>
      <w:tblPr>
        <w:tblStyle w:val="KlavuzuTablo4-Vurgu2"/>
        <w:tblW w:w="9493" w:type="dxa"/>
        <w:tblLook w:val="04A0" w:firstRow="1" w:lastRow="0" w:firstColumn="1" w:lastColumn="0" w:noHBand="0" w:noVBand="1"/>
      </w:tblPr>
      <w:tblGrid>
        <w:gridCol w:w="1126"/>
        <w:gridCol w:w="2678"/>
        <w:gridCol w:w="320"/>
        <w:gridCol w:w="734"/>
        <w:gridCol w:w="66"/>
        <w:gridCol w:w="942"/>
        <w:gridCol w:w="66"/>
        <w:gridCol w:w="638"/>
        <w:gridCol w:w="67"/>
        <w:gridCol w:w="638"/>
        <w:gridCol w:w="106"/>
        <w:gridCol w:w="704"/>
        <w:gridCol w:w="704"/>
        <w:gridCol w:w="704"/>
      </w:tblGrid>
      <w:tr w:rsidR="00D30DCF" w:rsidRPr="00D30DCF" w:rsidTr="005C58A1">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A31B65" w:rsidRPr="00A4719A" w:rsidRDefault="00A31B65" w:rsidP="00A4719A">
            <w:pPr>
              <w:autoSpaceDE w:val="0"/>
              <w:autoSpaceDN w:val="0"/>
              <w:adjustRightInd w:val="0"/>
              <w:rPr>
                <w:rFonts w:ascii="Cambria" w:hAnsi="Cambria" w:cs="Times New Roman"/>
                <w:b w:val="0"/>
                <w:bCs w:val="0"/>
                <w:color w:val="000000" w:themeColor="text1"/>
                <w:sz w:val="28"/>
                <w:szCs w:val="28"/>
              </w:rPr>
            </w:pPr>
            <w:r w:rsidRPr="00A4719A">
              <w:rPr>
                <w:rFonts w:ascii="Cambria" w:hAnsi="Cambria" w:cs="Times New Roman"/>
                <w:b w:val="0"/>
                <w:bCs w:val="0"/>
                <w:color w:val="000000" w:themeColor="text1"/>
                <w:sz w:val="28"/>
                <w:szCs w:val="28"/>
              </w:rPr>
              <w:lastRenderedPageBreak/>
              <w:t xml:space="preserve">TEMA: </w:t>
            </w:r>
          </w:p>
        </w:tc>
        <w:tc>
          <w:tcPr>
            <w:tcW w:w="4407" w:type="pct"/>
            <w:gridSpan w:val="13"/>
            <w:hideMark/>
          </w:tcPr>
          <w:p w:rsidR="00A31B65" w:rsidRPr="00A4719A" w:rsidRDefault="00A31B65" w:rsidP="00A4719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 w:val="28"/>
                <w:szCs w:val="28"/>
              </w:rPr>
            </w:pPr>
            <w:r w:rsidRPr="00A4719A">
              <w:rPr>
                <w:rFonts w:ascii="Cambria" w:hAnsi="Cambria" w:cs="Times New Roman"/>
                <w:color w:val="000000" w:themeColor="text1"/>
                <w:sz w:val="28"/>
                <w:szCs w:val="28"/>
              </w:rPr>
              <w:t>KALİTE</w:t>
            </w:r>
          </w:p>
        </w:tc>
      </w:tr>
      <w:tr w:rsidR="00A31B65"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STRATEJİK AMAÇ 2.</w:t>
            </w:r>
          </w:p>
        </w:tc>
        <w:tc>
          <w:tcPr>
            <w:tcW w:w="4407" w:type="pct"/>
            <w:gridSpan w:val="13"/>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 Öğrencilere medeniyetimizin ve insanlığın ortak değerleriyle çağın gereklerine uygun bilgi, beceri, tutum ve davranışlar kazandırılacaktır.</w:t>
            </w:r>
          </w:p>
        </w:tc>
      </w:tr>
      <w:tr w:rsidR="00A31B65"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Hedef 2.1.</w:t>
            </w:r>
          </w:p>
        </w:tc>
        <w:tc>
          <w:tcPr>
            <w:tcW w:w="4407" w:type="pct"/>
            <w:gridSpan w:val="13"/>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 Öğrencilere evrensel değerler, sağlıklı yaşam ve çevre bilinci duyarlılığı kazandırılacaktır.</w:t>
            </w:r>
          </w:p>
        </w:tc>
      </w:tr>
      <w:tr w:rsidR="00A67046"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PG NO</w:t>
            </w:r>
          </w:p>
        </w:tc>
        <w:tc>
          <w:tcPr>
            <w:tcW w:w="1580" w:type="pct"/>
            <w:gridSpan w:val="2"/>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Performans Göstergeleri</w:t>
            </w:r>
          </w:p>
        </w:tc>
        <w:tc>
          <w:tcPr>
            <w:tcW w:w="421" w:type="pct"/>
            <w:gridSpan w:val="2"/>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Hedefe Etkisi (%)</w:t>
            </w:r>
          </w:p>
        </w:tc>
        <w:tc>
          <w:tcPr>
            <w:tcW w:w="531" w:type="pct"/>
            <w:gridSpan w:val="2"/>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Başlangıç Değeri</w:t>
            </w:r>
          </w:p>
        </w:tc>
        <w:tc>
          <w:tcPr>
            <w:tcW w:w="371" w:type="pct"/>
            <w:gridSpan w:val="2"/>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2024 Hedef</w:t>
            </w:r>
          </w:p>
        </w:tc>
        <w:tc>
          <w:tcPr>
            <w:tcW w:w="392" w:type="pct"/>
            <w:gridSpan w:val="2"/>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2025 Hedef</w:t>
            </w:r>
          </w:p>
        </w:tc>
        <w:tc>
          <w:tcPr>
            <w:tcW w:w="371" w:type="pct"/>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2026 Hedef</w:t>
            </w:r>
          </w:p>
        </w:tc>
        <w:tc>
          <w:tcPr>
            <w:tcW w:w="371" w:type="pct"/>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2027 Hedef</w:t>
            </w:r>
          </w:p>
        </w:tc>
        <w:tc>
          <w:tcPr>
            <w:tcW w:w="371" w:type="pct"/>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2028 Hedef</w:t>
            </w:r>
          </w:p>
        </w:tc>
      </w:tr>
      <w:tr w:rsidR="00A67046"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 xml:space="preserve">PG 2.1 </w:t>
            </w:r>
          </w:p>
        </w:tc>
        <w:tc>
          <w:tcPr>
            <w:tcW w:w="1580" w:type="pct"/>
            <w:gridSpan w:val="2"/>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Öğrenci başına okunan kitap sayısı</w:t>
            </w:r>
          </w:p>
        </w:tc>
        <w:tc>
          <w:tcPr>
            <w:tcW w:w="421" w:type="pct"/>
            <w:gridSpan w:val="2"/>
            <w:noWrap/>
            <w:hideMark/>
          </w:tcPr>
          <w:p w:rsidR="00A31B65" w:rsidRPr="004D0ED5" w:rsidRDefault="00A31B65"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40</w:t>
            </w:r>
          </w:p>
        </w:tc>
        <w:tc>
          <w:tcPr>
            <w:tcW w:w="531" w:type="pct"/>
            <w:gridSpan w:val="2"/>
            <w:hideMark/>
          </w:tcPr>
          <w:p w:rsidR="00A31B65" w:rsidRPr="004D0ED5" w:rsidRDefault="0062793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9</w:t>
            </w:r>
          </w:p>
        </w:tc>
        <w:tc>
          <w:tcPr>
            <w:tcW w:w="371" w:type="pct"/>
            <w:gridSpan w:val="2"/>
            <w:hideMark/>
          </w:tcPr>
          <w:p w:rsidR="00A31B65" w:rsidRPr="004D0ED5" w:rsidRDefault="0062793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10</w:t>
            </w:r>
          </w:p>
        </w:tc>
        <w:tc>
          <w:tcPr>
            <w:tcW w:w="392" w:type="pct"/>
            <w:gridSpan w:val="2"/>
            <w:hideMark/>
          </w:tcPr>
          <w:p w:rsidR="00A31B65" w:rsidRPr="004D0ED5" w:rsidRDefault="0062793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11</w:t>
            </w:r>
          </w:p>
        </w:tc>
        <w:tc>
          <w:tcPr>
            <w:tcW w:w="371" w:type="pct"/>
            <w:hideMark/>
          </w:tcPr>
          <w:p w:rsidR="00A31B65" w:rsidRPr="004D0ED5" w:rsidRDefault="0062793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12</w:t>
            </w:r>
          </w:p>
        </w:tc>
        <w:tc>
          <w:tcPr>
            <w:tcW w:w="371" w:type="pct"/>
            <w:hideMark/>
          </w:tcPr>
          <w:p w:rsidR="00A31B65" w:rsidRPr="004D0ED5" w:rsidRDefault="0062793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13</w:t>
            </w:r>
          </w:p>
        </w:tc>
        <w:tc>
          <w:tcPr>
            <w:tcW w:w="371" w:type="pct"/>
            <w:hideMark/>
          </w:tcPr>
          <w:p w:rsidR="00A31B65" w:rsidRPr="004D0ED5" w:rsidRDefault="0062793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14</w:t>
            </w:r>
          </w:p>
        </w:tc>
      </w:tr>
      <w:tr w:rsidR="00A67046"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PG 2.2</w:t>
            </w:r>
          </w:p>
        </w:tc>
        <w:tc>
          <w:tcPr>
            <w:tcW w:w="1580" w:type="pct"/>
            <w:gridSpan w:val="2"/>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Sağlıklı ve dengeli beslenme ile ilgili düzenlenen faaliyet sayısı (Eğitim,</w:t>
            </w:r>
            <w:r w:rsidR="006F407B" w:rsidRPr="004D0ED5">
              <w:rPr>
                <w:rFonts w:ascii="Cambria" w:hAnsi="Cambria" w:cs="Times New Roman"/>
                <w:color w:val="000000" w:themeColor="text1"/>
                <w:sz w:val="18"/>
                <w:szCs w:val="18"/>
              </w:rPr>
              <w:t xml:space="preserve"> </w:t>
            </w:r>
            <w:r w:rsidRPr="004D0ED5">
              <w:rPr>
                <w:rFonts w:ascii="Cambria" w:hAnsi="Cambria" w:cs="Times New Roman"/>
                <w:color w:val="000000" w:themeColor="text1"/>
                <w:sz w:val="18"/>
                <w:szCs w:val="18"/>
              </w:rPr>
              <w:t>faaliyet, gezi Proje, vb.)</w:t>
            </w:r>
          </w:p>
        </w:tc>
        <w:tc>
          <w:tcPr>
            <w:tcW w:w="421" w:type="pct"/>
            <w:gridSpan w:val="2"/>
            <w:noWrap/>
            <w:hideMark/>
          </w:tcPr>
          <w:p w:rsidR="00A31B65" w:rsidRPr="004D0ED5" w:rsidRDefault="00A31B65"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30</w:t>
            </w:r>
          </w:p>
        </w:tc>
        <w:tc>
          <w:tcPr>
            <w:tcW w:w="531" w:type="pct"/>
            <w:gridSpan w:val="2"/>
            <w:hideMark/>
          </w:tcPr>
          <w:p w:rsidR="00A31B65" w:rsidRPr="004D0ED5" w:rsidRDefault="00C41127"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w:t>
            </w:r>
          </w:p>
        </w:tc>
        <w:tc>
          <w:tcPr>
            <w:tcW w:w="371" w:type="pct"/>
            <w:gridSpan w:val="2"/>
            <w:hideMark/>
          </w:tcPr>
          <w:p w:rsidR="00A31B65" w:rsidRPr="004D0ED5" w:rsidRDefault="00C41127"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3</w:t>
            </w:r>
          </w:p>
        </w:tc>
        <w:tc>
          <w:tcPr>
            <w:tcW w:w="392" w:type="pct"/>
            <w:gridSpan w:val="2"/>
            <w:hideMark/>
          </w:tcPr>
          <w:p w:rsidR="00A31B65" w:rsidRPr="004D0ED5" w:rsidRDefault="00C41127"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3</w:t>
            </w:r>
          </w:p>
        </w:tc>
        <w:tc>
          <w:tcPr>
            <w:tcW w:w="371" w:type="pct"/>
            <w:hideMark/>
          </w:tcPr>
          <w:p w:rsidR="00A31B65" w:rsidRPr="004D0ED5" w:rsidRDefault="00C41127"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3</w:t>
            </w:r>
          </w:p>
        </w:tc>
        <w:tc>
          <w:tcPr>
            <w:tcW w:w="371" w:type="pct"/>
            <w:hideMark/>
          </w:tcPr>
          <w:p w:rsidR="00A31B65" w:rsidRPr="004D0ED5" w:rsidRDefault="00C41127"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3</w:t>
            </w:r>
          </w:p>
        </w:tc>
        <w:tc>
          <w:tcPr>
            <w:tcW w:w="371" w:type="pct"/>
            <w:hideMark/>
          </w:tcPr>
          <w:p w:rsidR="00A31B65" w:rsidRPr="004D0ED5" w:rsidRDefault="00C41127"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3</w:t>
            </w:r>
          </w:p>
        </w:tc>
      </w:tr>
      <w:tr w:rsidR="00A67046"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PG 2.4</w:t>
            </w:r>
          </w:p>
        </w:tc>
        <w:tc>
          <w:tcPr>
            <w:tcW w:w="1580" w:type="pct"/>
            <w:gridSpan w:val="2"/>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Çevre bilincinin artırılmasına yönelik düzenlenen faaliyet sayısı (Eğitim,</w:t>
            </w:r>
            <w:r w:rsidR="006F407B" w:rsidRPr="004D0ED5">
              <w:rPr>
                <w:rFonts w:ascii="Cambria" w:hAnsi="Cambria" w:cs="Times New Roman"/>
                <w:color w:val="000000" w:themeColor="text1"/>
                <w:sz w:val="18"/>
                <w:szCs w:val="18"/>
              </w:rPr>
              <w:t xml:space="preserve"> </w:t>
            </w:r>
            <w:r w:rsidRPr="004D0ED5">
              <w:rPr>
                <w:rFonts w:ascii="Cambria" w:hAnsi="Cambria" w:cs="Times New Roman"/>
                <w:color w:val="000000" w:themeColor="text1"/>
                <w:sz w:val="18"/>
                <w:szCs w:val="18"/>
              </w:rPr>
              <w:t>faaliyet, gezi Proje, vb.)</w:t>
            </w:r>
          </w:p>
        </w:tc>
        <w:tc>
          <w:tcPr>
            <w:tcW w:w="421" w:type="pct"/>
            <w:gridSpan w:val="2"/>
            <w:noWrap/>
            <w:hideMark/>
          </w:tcPr>
          <w:p w:rsidR="00A31B65" w:rsidRPr="004D0ED5" w:rsidRDefault="00A31B65"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30</w:t>
            </w:r>
          </w:p>
        </w:tc>
        <w:tc>
          <w:tcPr>
            <w:tcW w:w="531" w:type="pct"/>
            <w:gridSpan w:val="2"/>
            <w:hideMark/>
          </w:tcPr>
          <w:p w:rsidR="00A31B65" w:rsidRPr="004D0ED5" w:rsidRDefault="00A4719A"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5</w:t>
            </w:r>
          </w:p>
        </w:tc>
        <w:tc>
          <w:tcPr>
            <w:tcW w:w="371" w:type="pct"/>
            <w:gridSpan w:val="2"/>
            <w:hideMark/>
          </w:tcPr>
          <w:p w:rsidR="00A31B65" w:rsidRPr="004D0ED5" w:rsidRDefault="00C41127"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5</w:t>
            </w:r>
          </w:p>
        </w:tc>
        <w:tc>
          <w:tcPr>
            <w:tcW w:w="392" w:type="pct"/>
            <w:gridSpan w:val="2"/>
            <w:hideMark/>
          </w:tcPr>
          <w:p w:rsidR="00A31B65" w:rsidRPr="004D0ED5" w:rsidRDefault="00C41127"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5</w:t>
            </w:r>
          </w:p>
        </w:tc>
        <w:tc>
          <w:tcPr>
            <w:tcW w:w="371" w:type="pct"/>
            <w:hideMark/>
          </w:tcPr>
          <w:p w:rsidR="00A31B65" w:rsidRPr="004D0ED5" w:rsidRDefault="00C41127"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6</w:t>
            </w:r>
          </w:p>
        </w:tc>
        <w:tc>
          <w:tcPr>
            <w:tcW w:w="371" w:type="pct"/>
            <w:hideMark/>
          </w:tcPr>
          <w:p w:rsidR="00A31B65" w:rsidRPr="004D0ED5" w:rsidRDefault="00C41127"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6</w:t>
            </w:r>
          </w:p>
        </w:tc>
        <w:tc>
          <w:tcPr>
            <w:tcW w:w="371" w:type="pct"/>
            <w:hideMark/>
          </w:tcPr>
          <w:p w:rsidR="00A31B65" w:rsidRPr="004D0ED5" w:rsidRDefault="00C41127"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6</w:t>
            </w:r>
          </w:p>
        </w:tc>
      </w:tr>
      <w:tr w:rsidR="00A31B65" w:rsidRPr="00D30DCF" w:rsidTr="005C58A1">
        <w:trPr>
          <w:cnfStyle w:val="000000100000" w:firstRow="0" w:lastRow="0" w:firstColumn="0" w:lastColumn="0" w:oddVBand="0" w:evenVBand="0" w:oddHBand="1" w:evenHBand="0"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EB90BA" w:themeColor="accent2" w:themeTint="99"/>
            </w:tcBorders>
            <w:hideMark/>
          </w:tcPr>
          <w:p w:rsidR="00A31B65" w:rsidRPr="00EA291F" w:rsidRDefault="00A31B65" w:rsidP="00A31B65">
            <w:pPr>
              <w:autoSpaceDE w:val="0"/>
              <w:autoSpaceDN w:val="0"/>
              <w:adjustRightInd w:val="0"/>
              <w:rPr>
                <w:rFonts w:ascii="Cambria" w:hAnsi="Cambria" w:cs="Times New Roman"/>
                <w:bCs w:val="0"/>
                <w:color w:val="000000" w:themeColor="text1"/>
                <w:sz w:val="18"/>
                <w:szCs w:val="18"/>
              </w:rPr>
            </w:pPr>
            <w:r w:rsidRPr="00EA291F">
              <w:rPr>
                <w:rFonts w:ascii="Cambria" w:hAnsi="Cambria" w:cs="Times New Roman"/>
                <w:bCs w:val="0"/>
                <w:color w:val="000000" w:themeColor="text1"/>
                <w:sz w:val="18"/>
                <w:szCs w:val="18"/>
              </w:rPr>
              <w:t>Stratejiler</w:t>
            </w:r>
          </w:p>
        </w:tc>
        <w:tc>
          <w:tcPr>
            <w:tcW w:w="4407" w:type="pct"/>
            <w:gridSpan w:val="13"/>
            <w:tcBorders>
              <w:bottom w:val="single" w:sz="4" w:space="0" w:color="EB90BA" w:themeColor="accent2" w:themeTint="99"/>
            </w:tcBorders>
            <w:hideMark/>
          </w:tcPr>
          <w:p w:rsidR="00BF61A1"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b/>
                <w:color w:val="000000" w:themeColor="text1"/>
                <w:sz w:val="18"/>
                <w:szCs w:val="18"/>
              </w:rPr>
              <w:t>S</w:t>
            </w:r>
            <w:r w:rsidR="00E50319">
              <w:rPr>
                <w:rFonts w:ascii="Cambria" w:hAnsi="Cambria" w:cs="Times New Roman"/>
                <w:b/>
                <w:color w:val="000000" w:themeColor="text1"/>
                <w:sz w:val="18"/>
                <w:szCs w:val="18"/>
              </w:rPr>
              <w:t>.</w:t>
            </w:r>
            <w:r w:rsidRPr="004D0ED5">
              <w:rPr>
                <w:rFonts w:ascii="Cambria" w:hAnsi="Cambria" w:cs="Times New Roman"/>
                <w:b/>
                <w:color w:val="000000" w:themeColor="text1"/>
                <w:sz w:val="18"/>
                <w:szCs w:val="18"/>
              </w:rPr>
              <w:t>1</w:t>
            </w:r>
            <w:r w:rsidRPr="004D0ED5">
              <w:rPr>
                <w:rFonts w:ascii="Cambria" w:hAnsi="Cambria" w:cs="Times New Roman"/>
                <w:color w:val="000000" w:themeColor="text1"/>
                <w:sz w:val="18"/>
                <w:szCs w:val="18"/>
              </w:rPr>
              <w:t xml:space="preserve"> </w:t>
            </w:r>
            <w:proofErr w:type="gramStart"/>
            <w:r w:rsidRPr="004D0ED5">
              <w:rPr>
                <w:rFonts w:ascii="Cambria" w:hAnsi="Cambria" w:cs="Times New Roman"/>
                <w:color w:val="000000" w:themeColor="text1"/>
                <w:sz w:val="18"/>
                <w:szCs w:val="18"/>
              </w:rPr>
              <w:t>Okul kütüphanesi</w:t>
            </w:r>
            <w:proofErr w:type="gramEnd"/>
            <w:r w:rsidRPr="004D0ED5">
              <w:rPr>
                <w:rFonts w:ascii="Cambria" w:hAnsi="Cambria" w:cs="Times New Roman"/>
                <w:color w:val="000000" w:themeColor="text1"/>
                <w:sz w:val="18"/>
                <w:szCs w:val="18"/>
              </w:rPr>
              <w:t xml:space="preserve"> zenginleştirilecek, öğrencilerin kütüphaneden yararlanması sağlanacaktır. </w:t>
            </w:r>
          </w:p>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b/>
                <w:color w:val="000000" w:themeColor="text1"/>
                <w:sz w:val="18"/>
                <w:szCs w:val="18"/>
              </w:rPr>
              <w:t>S</w:t>
            </w:r>
            <w:r w:rsidR="00E50319">
              <w:rPr>
                <w:rFonts w:ascii="Cambria" w:hAnsi="Cambria" w:cs="Times New Roman"/>
                <w:b/>
                <w:color w:val="000000" w:themeColor="text1"/>
                <w:sz w:val="18"/>
                <w:szCs w:val="18"/>
              </w:rPr>
              <w:t>.</w:t>
            </w:r>
            <w:r w:rsidRPr="004D0ED5">
              <w:rPr>
                <w:rFonts w:ascii="Cambria" w:hAnsi="Cambria" w:cs="Times New Roman"/>
                <w:b/>
                <w:color w:val="000000" w:themeColor="text1"/>
                <w:sz w:val="18"/>
                <w:szCs w:val="18"/>
              </w:rPr>
              <w:t>2</w:t>
            </w:r>
            <w:r w:rsidRPr="004D0ED5">
              <w:rPr>
                <w:rFonts w:ascii="Cambria" w:hAnsi="Cambria" w:cs="Times New Roman"/>
                <w:color w:val="000000" w:themeColor="text1"/>
                <w:sz w:val="18"/>
                <w:szCs w:val="18"/>
              </w:rPr>
              <w:t xml:space="preserve"> Türkçe dersinde ders saatinin bir bölümü okumaya ayrılacak ve okul müdürlüğünce planlanan zamanlarda okuma etkinlikleri düzenlenecektir.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w:t>
            </w:r>
            <w:r w:rsidR="00E50319">
              <w:rPr>
                <w:rFonts w:ascii="Cambria" w:hAnsi="Cambria" w:cs="Times New Roman"/>
                <w:b/>
                <w:color w:val="000000" w:themeColor="text1"/>
                <w:sz w:val="18"/>
                <w:szCs w:val="18"/>
              </w:rPr>
              <w:t>.</w:t>
            </w:r>
            <w:r w:rsidRPr="004D0ED5">
              <w:rPr>
                <w:rFonts w:ascii="Cambria" w:hAnsi="Cambria" w:cs="Times New Roman"/>
                <w:b/>
                <w:color w:val="000000" w:themeColor="text1"/>
                <w:sz w:val="18"/>
                <w:szCs w:val="18"/>
              </w:rPr>
              <w:t xml:space="preserve">3 </w:t>
            </w:r>
            <w:r w:rsidRPr="004D0ED5">
              <w:rPr>
                <w:rFonts w:ascii="Cambria" w:hAnsi="Cambria" w:cs="Times New Roman"/>
                <w:color w:val="000000" w:themeColor="text1"/>
                <w:sz w:val="18"/>
                <w:szCs w:val="18"/>
              </w:rPr>
              <w:t>Serbest etkinlikler saati, öğrencilerin sanatsal, sportif ve kültürel faaliyetlere katılım sağlayacağı şekilde düzenlenecektir.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w:t>
            </w:r>
            <w:r w:rsidR="00E50319">
              <w:rPr>
                <w:rFonts w:ascii="Cambria" w:hAnsi="Cambria" w:cs="Times New Roman"/>
                <w:b/>
                <w:color w:val="000000" w:themeColor="text1"/>
                <w:sz w:val="18"/>
                <w:szCs w:val="18"/>
              </w:rPr>
              <w:t>.</w:t>
            </w:r>
            <w:r w:rsidRPr="004D0ED5">
              <w:rPr>
                <w:rFonts w:ascii="Cambria" w:hAnsi="Cambria" w:cs="Times New Roman"/>
                <w:b/>
                <w:color w:val="000000" w:themeColor="text1"/>
                <w:sz w:val="18"/>
                <w:szCs w:val="18"/>
              </w:rPr>
              <w:t>4</w:t>
            </w:r>
            <w:r w:rsidRPr="004D0ED5">
              <w:rPr>
                <w:rFonts w:ascii="Cambria" w:hAnsi="Cambria" w:cs="Times New Roman"/>
                <w:color w:val="000000" w:themeColor="text1"/>
                <w:sz w:val="18"/>
                <w:szCs w:val="18"/>
              </w:rPr>
              <w:t xml:space="preserve"> Öğrencilere sağlıklı ve dengeli beslenmelerine yönelik bilgilendirme eğitimleri ve etkinlikler yapılacaktır.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w:t>
            </w:r>
            <w:r w:rsidR="00E50319">
              <w:rPr>
                <w:rFonts w:ascii="Cambria" w:hAnsi="Cambria" w:cs="Times New Roman"/>
                <w:b/>
                <w:color w:val="000000" w:themeColor="text1"/>
                <w:sz w:val="18"/>
                <w:szCs w:val="18"/>
              </w:rPr>
              <w:t>.</w:t>
            </w:r>
            <w:r w:rsidRPr="004D0ED5">
              <w:rPr>
                <w:rFonts w:ascii="Cambria" w:hAnsi="Cambria" w:cs="Times New Roman"/>
                <w:b/>
                <w:color w:val="000000" w:themeColor="text1"/>
                <w:sz w:val="18"/>
                <w:szCs w:val="18"/>
              </w:rPr>
              <w:t>5</w:t>
            </w:r>
            <w:r w:rsidRPr="004D0ED5">
              <w:rPr>
                <w:rFonts w:ascii="Cambria" w:hAnsi="Cambria" w:cs="Times New Roman"/>
                <w:color w:val="000000" w:themeColor="text1"/>
                <w:sz w:val="18"/>
                <w:szCs w:val="18"/>
              </w:rPr>
              <w:t xml:space="preserve"> Öğrencilerin çevre bilincinin artırılmasına yönelik etkinlikler yapılacaktır.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w:t>
            </w:r>
            <w:r w:rsidR="00E50319">
              <w:rPr>
                <w:rFonts w:ascii="Cambria" w:hAnsi="Cambria" w:cs="Times New Roman"/>
                <w:b/>
                <w:color w:val="000000" w:themeColor="text1"/>
                <w:sz w:val="18"/>
                <w:szCs w:val="18"/>
              </w:rPr>
              <w:t>.</w:t>
            </w:r>
            <w:r w:rsidRPr="004D0ED5">
              <w:rPr>
                <w:rFonts w:ascii="Cambria" w:hAnsi="Cambria" w:cs="Times New Roman"/>
                <w:b/>
                <w:color w:val="000000" w:themeColor="text1"/>
                <w:sz w:val="18"/>
                <w:szCs w:val="18"/>
              </w:rPr>
              <w:t>6</w:t>
            </w:r>
            <w:r w:rsidRPr="004D0ED5">
              <w:rPr>
                <w:rFonts w:ascii="Cambria" w:hAnsi="Cambria" w:cs="Times New Roman"/>
                <w:color w:val="000000" w:themeColor="text1"/>
                <w:sz w:val="18"/>
                <w:szCs w:val="18"/>
              </w:rPr>
              <w:t xml:space="preserve"> Öğrencilere, nezaket ve görgü kuralları konusunda eğitimler verilerek konuya ilişkin etkinlikler düzenlenecektir.</w:t>
            </w:r>
          </w:p>
        </w:tc>
      </w:tr>
      <w:tr w:rsidR="005C58A1"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593" w:type="pct"/>
            <w:tcBorders>
              <w:left w:val="nil"/>
              <w:right w:val="nil"/>
            </w:tcBorders>
          </w:tcPr>
          <w:p w:rsidR="005C58A1" w:rsidRDefault="005C58A1" w:rsidP="00A4719A">
            <w:pPr>
              <w:autoSpaceDE w:val="0"/>
              <w:autoSpaceDN w:val="0"/>
              <w:adjustRightInd w:val="0"/>
              <w:rPr>
                <w:rFonts w:ascii="Cambria" w:hAnsi="Cambria" w:cs="Times New Roman"/>
                <w:b w:val="0"/>
                <w:bCs w:val="0"/>
                <w:color w:val="000000" w:themeColor="text1"/>
                <w:sz w:val="28"/>
                <w:szCs w:val="28"/>
              </w:rPr>
            </w:pPr>
          </w:p>
          <w:p w:rsidR="005C58A1" w:rsidRPr="00D30DCF" w:rsidRDefault="005C58A1" w:rsidP="00A4719A">
            <w:pPr>
              <w:autoSpaceDE w:val="0"/>
              <w:autoSpaceDN w:val="0"/>
              <w:adjustRightInd w:val="0"/>
              <w:rPr>
                <w:rFonts w:ascii="Cambria" w:hAnsi="Cambria" w:cs="Times New Roman"/>
                <w:b w:val="0"/>
                <w:bCs w:val="0"/>
                <w:color w:val="000000" w:themeColor="text1"/>
                <w:sz w:val="28"/>
                <w:szCs w:val="28"/>
              </w:rPr>
            </w:pPr>
          </w:p>
        </w:tc>
        <w:tc>
          <w:tcPr>
            <w:tcW w:w="4407" w:type="pct"/>
            <w:gridSpan w:val="13"/>
            <w:tcBorders>
              <w:left w:val="nil"/>
              <w:right w:val="nil"/>
            </w:tcBorders>
          </w:tcPr>
          <w:p w:rsidR="005C58A1" w:rsidRPr="00D30DCF" w:rsidRDefault="005C58A1" w:rsidP="00A471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8"/>
                <w:szCs w:val="28"/>
              </w:rPr>
            </w:pPr>
          </w:p>
        </w:tc>
      </w:tr>
      <w:tr w:rsidR="00D30DCF"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5A09A8" w:rsidRPr="00D30DCF" w:rsidRDefault="005A09A8" w:rsidP="00A4719A">
            <w:pPr>
              <w:autoSpaceDE w:val="0"/>
              <w:autoSpaceDN w:val="0"/>
              <w:adjustRightInd w:val="0"/>
              <w:rPr>
                <w:rFonts w:ascii="Cambria" w:hAnsi="Cambria" w:cs="Times New Roman"/>
                <w:b w:val="0"/>
                <w:bCs w:val="0"/>
                <w:color w:val="000000" w:themeColor="text1"/>
                <w:sz w:val="28"/>
                <w:szCs w:val="28"/>
              </w:rPr>
            </w:pPr>
            <w:r w:rsidRPr="00D30DCF">
              <w:rPr>
                <w:rFonts w:ascii="Cambria" w:hAnsi="Cambria" w:cs="Times New Roman"/>
                <w:b w:val="0"/>
                <w:bCs w:val="0"/>
                <w:color w:val="000000" w:themeColor="text1"/>
                <w:sz w:val="28"/>
                <w:szCs w:val="28"/>
              </w:rPr>
              <w:t xml:space="preserve">TEMA: </w:t>
            </w:r>
          </w:p>
        </w:tc>
        <w:tc>
          <w:tcPr>
            <w:tcW w:w="4407" w:type="pct"/>
            <w:gridSpan w:val="13"/>
            <w:hideMark/>
          </w:tcPr>
          <w:p w:rsidR="005A09A8" w:rsidRPr="00E50319" w:rsidRDefault="005A09A8" w:rsidP="00A471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000000" w:themeColor="text1"/>
                <w:sz w:val="28"/>
                <w:szCs w:val="28"/>
              </w:rPr>
            </w:pPr>
            <w:r w:rsidRPr="00E50319">
              <w:rPr>
                <w:rFonts w:ascii="Cambria" w:hAnsi="Cambria" w:cs="Times New Roman"/>
                <w:b/>
                <w:color w:val="000000" w:themeColor="text1"/>
                <w:sz w:val="28"/>
                <w:szCs w:val="28"/>
              </w:rPr>
              <w:t>KAPASİTE</w:t>
            </w:r>
          </w:p>
        </w:tc>
      </w:tr>
      <w:tr w:rsidR="005A09A8"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5A09A8" w:rsidRPr="00E50319" w:rsidRDefault="005A09A8" w:rsidP="00F00181">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STRATEJİK AMAÇ 3</w:t>
            </w:r>
          </w:p>
        </w:tc>
        <w:tc>
          <w:tcPr>
            <w:tcW w:w="4407" w:type="pct"/>
            <w:gridSpan w:val="13"/>
            <w:hideMark/>
          </w:tcPr>
          <w:p w:rsidR="005A09A8" w:rsidRPr="004D0ED5" w:rsidRDefault="005A09A8"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Eğitim ortamlarının fiziki imkânları geliştirilecektir.</w:t>
            </w:r>
          </w:p>
        </w:tc>
      </w:tr>
      <w:tr w:rsidR="005A09A8"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5A09A8" w:rsidRPr="00E50319" w:rsidRDefault="005A09A8" w:rsidP="00F00181">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Hedef 3.1.</w:t>
            </w:r>
          </w:p>
        </w:tc>
        <w:tc>
          <w:tcPr>
            <w:tcW w:w="4407" w:type="pct"/>
            <w:gridSpan w:val="13"/>
            <w:hideMark/>
          </w:tcPr>
          <w:p w:rsidR="005A09A8" w:rsidRPr="004D0ED5" w:rsidRDefault="005A09A8"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Temel eğitimde okulların niteliğini arttıracak uygulama ve çalışmalara yer verilecektir.</w:t>
            </w:r>
          </w:p>
        </w:tc>
      </w:tr>
      <w:tr w:rsidR="005A09A8"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5A09A8" w:rsidRPr="00E50319" w:rsidRDefault="005A09A8" w:rsidP="00F00181">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PG NO</w:t>
            </w:r>
          </w:p>
        </w:tc>
        <w:tc>
          <w:tcPr>
            <w:tcW w:w="1411" w:type="pct"/>
            <w:hideMark/>
          </w:tcPr>
          <w:p w:rsidR="005A09A8" w:rsidRPr="004D0ED5" w:rsidRDefault="005A09A8"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Performans Göstergeleri</w:t>
            </w:r>
          </w:p>
        </w:tc>
        <w:tc>
          <w:tcPr>
            <w:tcW w:w="555" w:type="pct"/>
            <w:gridSpan w:val="2"/>
            <w:hideMark/>
          </w:tcPr>
          <w:p w:rsidR="005A09A8" w:rsidRPr="004D0ED5" w:rsidRDefault="005A09A8"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Hedefe Etkisi (%)</w:t>
            </w:r>
          </w:p>
        </w:tc>
        <w:tc>
          <w:tcPr>
            <w:tcW w:w="531" w:type="pct"/>
            <w:gridSpan w:val="2"/>
            <w:hideMark/>
          </w:tcPr>
          <w:p w:rsidR="005A09A8" w:rsidRPr="004D0ED5" w:rsidRDefault="005A09A8"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Başlangıç Değeri</w:t>
            </w:r>
          </w:p>
        </w:tc>
        <w:tc>
          <w:tcPr>
            <w:tcW w:w="371" w:type="pct"/>
            <w:gridSpan w:val="2"/>
            <w:hideMark/>
          </w:tcPr>
          <w:p w:rsidR="005A09A8" w:rsidRPr="004D0ED5" w:rsidRDefault="005A09A8"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2024 Hedef</w:t>
            </w:r>
          </w:p>
        </w:tc>
        <w:tc>
          <w:tcPr>
            <w:tcW w:w="371" w:type="pct"/>
            <w:gridSpan w:val="2"/>
            <w:hideMark/>
          </w:tcPr>
          <w:p w:rsidR="005A09A8" w:rsidRPr="004D0ED5" w:rsidRDefault="005A09A8"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2025 Hedef</w:t>
            </w:r>
          </w:p>
        </w:tc>
        <w:tc>
          <w:tcPr>
            <w:tcW w:w="427" w:type="pct"/>
            <w:gridSpan w:val="2"/>
            <w:hideMark/>
          </w:tcPr>
          <w:p w:rsidR="005A09A8" w:rsidRPr="004D0ED5" w:rsidRDefault="005A09A8"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2026 Hedef</w:t>
            </w:r>
          </w:p>
        </w:tc>
        <w:tc>
          <w:tcPr>
            <w:tcW w:w="371" w:type="pct"/>
            <w:hideMark/>
          </w:tcPr>
          <w:p w:rsidR="005A09A8" w:rsidRPr="004D0ED5" w:rsidRDefault="005A09A8"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2027 Hedef</w:t>
            </w:r>
          </w:p>
        </w:tc>
        <w:tc>
          <w:tcPr>
            <w:tcW w:w="371" w:type="pct"/>
            <w:hideMark/>
          </w:tcPr>
          <w:p w:rsidR="005A09A8" w:rsidRPr="004D0ED5" w:rsidRDefault="005A09A8"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2028 Hedef</w:t>
            </w:r>
          </w:p>
        </w:tc>
      </w:tr>
      <w:tr w:rsidR="005A09A8"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3" w:type="pct"/>
            <w:hideMark/>
          </w:tcPr>
          <w:p w:rsidR="005A09A8" w:rsidRPr="00E50319" w:rsidRDefault="005A09A8" w:rsidP="00F00181">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 xml:space="preserve">PG 3.1 </w:t>
            </w:r>
          </w:p>
        </w:tc>
        <w:tc>
          <w:tcPr>
            <w:tcW w:w="1411" w:type="pct"/>
            <w:hideMark/>
          </w:tcPr>
          <w:p w:rsidR="005A09A8" w:rsidRPr="004D0ED5" w:rsidRDefault="005A09A8"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İyileştirilen fiziki mekân (derslikler, spor salonu, kütüphaneler, atölyeler vb.) sayısı.</w:t>
            </w:r>
          </w:p>
        </w:tc>
        <w:tc>
          <w:tcPr>
            <w:tcW w:w="555" w:type="pct"/>
            <w:gridSpan w:val="2"/>
            <w:noWrap/>
            <w:hideMark/>
          </w:tcPr>
          <w:p w:rsidR="005A09A8"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50</w:t>
            </w:r>
          </w:p>
        </w:tc>
        <w:tc>
          <w:tcPr>
            <w:tcW w:w="531" w:type="pct"/>
            <w:gridSpan w:val="2"/>
            <w:hideMark/>
          </w:tcPr>
          <w:p w:rsidR="005A09A8" w:rsidRPr="004D0ED5" w:rsidRDefault="005A09A8"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1</w:t>
            </w:r>
          </w:p>
        </w:tc>
        <w:tc>
          <w:tcPr>
            <w:tcW w:w="371" w:type="pct"/>
            <w:gridSpan w:val="2"/>
            <w:hideMark/>
          </w:tcPr>
          <w:p w:rsidR="005A09A8" w:rsidRPr="004D0ED5" w:rsidRDefault="005A09A8"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2</w:t>
            </w:r>
          </w:p>
        </w:tc>
        <w:tc>
          <w:tcPr>
            <w:tcW w:w="371" w:type="pct"/>
            <w:gridSpan w:val="2"/>
            <w:hideMark/>
          </w:tcPr>
          <w:p w:rsidR="005A09A8" w:rsidRPr="004D0ED5" w:rsidRDefault="005A09A8"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2 </w:t>
            </w:r>
          </w:p>
        </w:tc>
        <w:tc>
          <w:tcPr>
            <w:tcW w:w="427" w:type="pct"/>
            <w:gridSpan w:val="2"/>
            <w:hideMark/>
          </w:tcPr>
          <w:p w:rsidR="005A09A8" w:rsidRPr="004D0ED5" w:rsidRDefault="005A09A8"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2 </w:t>
            </w:r>
          </w:p>
        </w:tc>
        <w:tc>
          <w:tcPr>
            <w:tcW w:w="371" w:type="pct"/>
            <w:hideMark/>
          </w:tcPr>
          <w:p w:rsidR="005A09A8" w:rsidRPr="004D0ED5" w:rsidRDefault="005A09A8"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2 </w:t>
            </w:r>
          </w:p>
        </w:tc>
        <w:tc>
          <w:tcPr>
            <w:tcW w:w="371" w:type="pct"/>
            <w:hideMark/>
          </w:tcPr>
          <w:p w:rsidR="005A09A8" w:rsidRPr="004D0ED5" w:rsidRDefault="005A09A8"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2 </w:t>
            </w:r>
          </w:p>
        </w:tc>
      </w:tr>
      <w:tr w:rsidR="00F00181"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593" w:type="pct"/>
          </w:tcPr>
          <w:p w:rsidR="00F00181" w:rsidRPr="00E50319" w:rsidRDefault="00E50319" w:rsidP="00F00181">
            <w:pPr>
              <w:autoSpaceDE w:val="0"/>
              <w:autoSpaceDN w:val="0"/>
              <w:adjustRightInd w:val="0"/>
              <w:rPr>
                <w:rFonts w:ascii="Cambria" w:hAnsi="Cambria" w:cs="Times New Roman"/>
                <w:bCs w:val="0"/>
                <w:color w:val="000000" w:themeColor="text1"/>
                <w:sz w:val="18"/>
                <w:szCs w:val="18"/>
              </w:rPr>
            </w:pPr>
            <w:r>
              <w:rPr>
                <w:rFonts w:ascii="Cambria" w:hAnsi="Cambria" w:cs="Times New Roman"/>
                <w:bCs w:val="0"/>
                <w:color w:val="000000" w:themeColor="text1"/>
                <w:sz w:val="18"/>
                <w:szCs w:val="18"/>
              </w:rPr>
              <w:t>PG 3.2</w:t>
            </w:r>
          </w:p>
        </w:tc>
        <w:tc>
          <w:tcPr>
            <w:tcW w:w="1411" w:type="pct"/>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Okul bahçesinde iyileştirilen </w:t>
            </w:r>
            <w:proofErr w:type="gramStart"/>
            <w:r w:rsidRPr="004D0ED5">
              <w:rPr>
                <w:rFonts w:ascii="Cambria" w:hAnsi="Cambria" w:cs="Times New Roman"/>
                <w:color w:val="000000" w:themeColor="text1"/>
                <w:sz w:val="18"/>
                <w:szCs w:val="18"/>
              </w:rPr>
              <w:t>mekan</w:t>
            </w:r>
            <w:proofErr w:type="gramEnd"/>
            <w:r w:rsidRPr="004D0ED5">
              <w:rPr>
                <w:rFonts w:ascii="Cambria" w:hAnsi="Cambria" w:cs="Times New Roman"/>
                <w:color w:val="000000" w:themeColor="text1"/>
                <w:sz w:val="18"/>
                <w:szCs w:val="18"/>
              </w:rPr>
              <w:t xml:space="preserve">/bölüm sayısı </w:t>
            </w:r>
          </w:p>
        </w:tc>
        <w:tc>
          <w:tcPr>
            <w:tcW w:w="555" w:type="pct"/>
            <w:gridSpan w:val="2"/>
            <w:noWrap/>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50</w:t>
            </w:r>
          </w:p>
        </w:tc>
        <w:tc>
          <w:tcPr>
            <w:tcW w:w="531" w:type="pct"/>
            <w:gridSpan w:val="2"/>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0</w:t>
            </w:r>
          </w:p>
        </w:tc>
        <w:tc>
          <w:tcPr>
            <w:tcW w:w="371" w:type="pct"/>
            <w:gridSpan w:val="2"/>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w:t>
            </w:r>
          </w:p>
        </w:tc>
        <w:tc>
          <w:tcPr>
            <w:tcW w:w="371" w:type="pct"/>
            <w:gridSpan w:val="2"/>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w:t>
            </w:r>
          </w:p>
        </w:tc>
        <w:tc>
          <w:tcPr>
            <w:tcW w:w="427" w:type="pct"/>
            <w:gridSpan w:val="2"/>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3</w:t>
            </w:r>
          </w:p>
        </w:tc>
        <w:tc>
          <w:tcPr>
            <w:tcW w:w="371" w:type="pct"/>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4</w:t>
            </w:r>
          </w:p>
        </w:tc>
        <w:tc>
          <w:tcPr>
            <w:tcW w:w="371" w:type="pct"/>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5</w:t>
            </w:r>
          </w:p>
        </w:tc>
      </w:tr>
      <w:tr w:rsidR="005A09A8" w:rsidRPr="00D30DCF" w:rsidTr="00E50319">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593" w:type="pct"/>
            <w:hideMark/>
          </w:tcPr>
          <w:p w:rsidR="005A09A8" w:rsidRPr="00E50319" w:rsidRDefault="005A09A8" w:rsidP="00F00181">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Stratejiler</w:t>
            </w:r>
          </w:p>
        </w:tc>
        <w:tc>
          <w:tcPr>
            <w:tcW w:w="4407" w:type="pct"/>
            <w:gridSpan w:val="13"/>
            <w:hideMark/>
          </w:tcPr>
          <w:p w:rsidR="005A09A8" w:rsidRPr="004D0ED5" w:rsidRDefault="005A09A8"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b/>
                <w:color w:val="000000" w:themeColor="text1"/>
                <w:sz w:val="18"/>
                <w:szCs w:val="18"/>
              </w:rPr>
              <w:t xml:space="preserve">S1 </w:t>
            </w:r>
            <w:r w:rsidRPr="004D0ED5">
              <w:rPr>
                <w:rFonts w:ascii="Cambria" w:hAnsi="Cambria" w:cs="Times New Roman"/>
                <w:color w:val="000000" w:themeColor="text1"/>
                <w:sz w:val="18"/>
                <w:szCs w:val="18"/>
              </w:rPr>
              <w:t>Fiziki mekânların iyileştirilmesi için kamu idareleri, belediyeler ve işverenlerle iş birlikleri yapılacaktır.</w:t>
            </w:r>
            <w:r w:rsidRPr="004D0ED5">
              <w:rPr>
                <w:rFonts w:ascii="Cambria" w:hAnsi="Cambria" w:cs="Times New Roman"/>
                <w:color w:val="000000" w:themeColor="text1"/>
                <w:sz w:val="18"/>
                <w:szCs w:val="18"/>
              </w:rPr>
              <w:br/>
            </w:r>
            <w:r w:rsidRPr="004D0ED5">
              <w:rPr>
                <w:rFonts w:ascii="Cambria" w:hAnsi="Cambria" w:cs="Times New Roman"/>
                <w:b/>
                <w:color w:val="000000" w:themeColor="text1"/>
                <w:sz w:val="18"/>
                <w:szCs w:val="18"/>
              </w:rPr>
              <w:t>S2</w:t>
            </w:r>
            <w:r w:rsidRPr="004D0ED5">
              <w:rPr>
                <w:rFonts w:ascii="Cambria" w:hAnsi="Cambria" w:cs="Times New Roman"/>
                <w:color w:val="000000" w:themeColor="text1"/>
                <w:sz w:val="18"/>
                <w:szCs w:val="18"/>
              </w:rPr>
              <w:t xml:space="preserve"> Atölye ve laboratuvarların iyileştirilmesi için sektör ile iş birlikleri yapılacaktır.</w:t>
            </w:r>
          </w:p>
        </w:tc>
      </w:tr>
    </w:tbl>
    <w:p w:rsidR="005A09A8" w:rsidRPr="00D30DCF" w:rsidRDefault="005A09A8" w:rsidP="007C2C31">
      <w:pPr>
        <w:autoSpaceDE w:val="0"/>
        <w:autoSpaceDN w:val="0"/>
        <w:adjustRightInd w:val="0"/>
        <w:spacing w:after="0" w:line="240" w:lineRule="auto"/>
        <w:rPr>
          <w:rFonts w:ascii="Cambria" w:hAnsi="Cambria" w:cs="Times New Roman"/>
          <w:color w:val="000000" w:themeColor="text1"/>
          <w:sz w:val="23"/>
          <w:szCs w:val="23"/>
        </w:rPr>
      </w:pPr>
    </w:p>
    <w:p w:rsidR="009E699A" w:rsidRDefault="009E699A"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Pr="00D30DCF" w:rsidRDefault="00060D6B" w:rsidP="007C2C31">
      <w:pPr>
        <w:autoSpaceDE w:val="0"/>
        <w:autoSpaceDN w:val="0"/>
        <w:adjustRightInd w:val="0"/>
        <w:spacing w:after="0" w:line="240" w:lineRule="auto"/>
        <w:rPr>
          <w:rFonts w:ascii="Cambria" w:hAnsi="Cambria" w:cs="Times New Roman"/>
          <w:color w:val="000000" w:themeColor="text1"/>
          <w:sz w:val="23"/>
          <w:szCs w:val="23"/>
        </w:rPr>
      </w:pPr>
    </w:p>
    <w:tbl>
      <w:tblPr>
        <w:tblStyle w:val="KlavuzuTablo4-Vurgu2"/>
        <w:tblW w:w="9493" w:type="dxa"/>
        <w:tblLook w:val="04A0" w:firstRow="1" w:lastRow="0" w:firstColumn="1" w:lastColumn="0" w:noHBand="0" w:noVBand="1"/>
      </w:tblPr>
      <w:tblGrid>
        <w:gridCol w:w="1126"/>
        <w:gridCol w:w="2824"/>
        <w:gridCol w:w="1011"/>
        <w:gridCol w:w="1008"/>
        <w:gridCol w:w="704"/>
        <w:gridCol w:w="708"/>
        <w:gridCol w:w="704"/>
        <w:gridCol w:w="704"/>
        <w:gridCol w:w="704"/>
      </w:tblGrid>
      <w:tr w:rsidR="00D30DCF" w:rsidRPr="00D30DCF" w:rsidTr="005C58A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D30DCF" w:rsidRDefault="00A31B65" w:rsidP="00A4719A">
            <w:pPr>
              <w:autoSpaceDE w:val="0"/>
              <w:autoSpaceDN w:val="0"/>
              <w:adjustRightInd w:val="0"/>
              <w:rPr>
                <w:rFonts w:ascii="Cambria" w:hAnsi="Cambria" w:cs="Times New Roman"/>
                <w:b w:val="0"/>
                <w:bCs w:val="0"/>
                <w:color w:val="000000" w:themeColor="text1"/>
                <w:sz w:val="28"/>
                <w:szCs w:val="28"/>
              </w:rPr>
            </w:pPr>
            <w:r w:rsidRPr="00D30DCF">
              <w:rPr>
                <w:rFonts w:ascii="Cambria" w:hAnsi="Cambria" w:cs="Times New Roman"/>
                <w:b w:val="0"/>
                <w:bCs w:val="0"/>
                <w:color w:val="000000" w:themeColor="text1"/>
                <w:sz w:val="28"/>
                <w:szCs w:val="28"/>
              </w:rPr>
              <w:lastRenderedPageBreak/>
              <w:t xml:space="preserve">TEMA: </w:t>
            </w:r>
          </w:p>
        </w:tc>
        <w:tc>
          <w:tcPr>
            <w:tcW w:w="8367" w:type="dxa"/>
            <w:gridSpan w:val="8"/>
            <w:hideMark/>
          </w:tcPr>
          <w:p w:rsidR="00A31B65" w:rsidRPr="00D30DCF" w:rsidRDefault="00A31B65" w:rsidP="00A4719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 w:val="28"/>
                <w:szCs w:val="28"/>
              </w:rPr>
            </w:pPr>
            <w:r w:rsidRPr="00D30DCF">
              <w:rPr>
                <w:rFonts w:ascii="Cambria" w:hAnsi="Cambria" w:cs="Times New Roman"/>
                <w:color w:val="000000" w:themeColor="text1"/>
                <w:sz w:val="28"/>
                <w:szCs w:val="28"/>
              </w:rPr>
              <w:t>KALİTE</w:t>
            </w:r>
          </w:p>
        </w:tc>
      </w:tr>
      <w:tr w:rsidR="00B7669D"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50319" w:rsidRDefault="00A31B65" w:rsidP="00A31B65">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STRATEJİK AMAÇ 4.</w:t>
            </w:r>
          </w:p>
        </w:tc>
        <w:tc>
          <w:tcPr>
            <w:tcW w:w="8367" w:type="dxa"/>
            <w:gridSpan w:val="8"/>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Temel eğitimde öğrencilerin kaliteli eğitime erişimleri fırsat eşitliği temelinde artırılarak bilişsel, </w:t>
            </w:r>
            <w:proofErr w:type="spellStart"/>
            <w:r w:rsidRPr="004D0ED5">
              <w:rPr>
                <w:rFonts w:ascii="Cambria" w:hAnsi="Cambria" w:cs="Times New Roman"/>
                <w:color w:val="000000" w:themeColor="text1"/>
                <w:sz w:val="18"/>
                <w:szCs w:val="18"/>
              </w:rPr>
              <w:t>duyuşsal</w:t>
            </w:r>
            <w:proofErr w:type="spellEnd"/>
            <w:r w:rsidRPr="004D0ED5">
              <w:rPr>
                <w:rFonts w:ascii="Cambria" w:hAnsi="Cambria" w:cs="Times New Roman"/>
                <w:color w:val="000000" w:themeColor="text1"/>
                <w:sz w:val="18"/>
                <w:szCs w:val="18"/>
              </w:rPr>
              <w:t xml:space="preserve"> ve fiziksel olarak çok yönlü gelişimleri sağlanacak ve temel hayat becerilerini edinmiş öğrenciler yetiştirilecektir.</w:t>
            </w:r>
          </w:p>
        </w:tc>
      </w:tr>
      <w:tr w:rsidR="00B7669D"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50319" w:rsidRDefault="00A31B65" w:rsidP="00A31B65">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Hedef 4.1.</w:t>
            </w:r>
          </w:p>
        </w:tc>
        <w:tc>
          <w:tcPr>
            <w:tcW w:w="8367" w:type="dxa"/>
            <w:gridSpan w:val="8"/>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Öğrencilerin bilimsel, kültürel, sanatsal, sportif ve toplum hizmeti alanlarında ders dışı etkinliklere katılım oranı artırılacaktır.</w:t>
            </w:r>
          </w:p>
        </w:tc>
      </w:tr>
      <w:tr w:rsidR="0031418D" w:rsidRPr="00D30DCF" w:rsidTr="005C58A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50319" w:rsidRDefault="00A31B65" w:rsidP="00A31B65">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PG NO</w:t>
            </w:r>
          </w:p>
        </w:tc>
        <w:tc>
          <w:tcPr>
            <w:tcW w:w="326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Performans Göstergeleri</w:t>
            </w:r>
          </w:p>
        </w:tc>
        <w:tc>
          <w:tcPr>
            <w:tcW w:w="570" w:type="dxa"/>
            <w:hideMark/>
          </w:tcPr>
          <w:p w:rsidR="00A31B65" w:rsidRPr="004D0ED5" w:rsidRDefault="00A31B65"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Hedefe Etkisi(%)</w:t>
            </w:r>
          </w:p>
        </w:tc>
        <w:tc>
          <w:tcPr>
            <w:tcW w:w="1008"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Başlangıç Değeri</w:t>
            </w:r>
          </w:p>
        </w:tc>
        <w:tc>
          <w:tcPr>
            <w:tcW w:w="70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2024 Hedef</w:t>
            </w:r>
          </w:p>
        </w:tc>
        <w:tc>
          <w:tcPr>
            <w:tcW w:w="709"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2025 Hedef</w:t>
            </w:r>
          </w:p>
        </w:tc>
        <w:tc>
          <w:tcPr>
            <w:tcW w:w="70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2026 Hedef</w:t>
            </w:r>
          </w:p>
        </w:tc>
        <w:tc>
          <w:tcPr>
            <w:tcW w:w="70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2027 Hedef</w:t>
            </w:r>
          </w:p>
        </w:tc>
        <w:tc>
          <w:tcPr>
            <w:tcW w:w="70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2028 Hedef</w:t>
            </w:r>
          </w:p>
        </w:tc>
      </w:tr>
      <w:tr w:rsidR="0031418D"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50319" w:rsidRDefault="00A31B65" w:rsidP="00A31B65">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 xml:space="preserve">PG 4.1.1 </w:t>
            </w:r>
          </w:p>
        </w:tc>
        <w:tc>
          <w:tcPr>
            <w:tcW w:w="3264"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Okulda bir eğitim ve öğreti</w:t>
            </w:r>
            <w:r w:rsidR="004D0ED5">
              <w:rPr>
                <w:rFonts w:ascii="Cambria" w:hAnsi="Cambria" w:cs="Times New Roman"/>
                <w:color w:val="000000" w:themeColor="text1"/>
                <w:sz w:val="18"/>
                <w:szCs w:val="18"/>
              </w:rPr>
              <w:t xml:space="preserve">m döneminde bilimsel, </w:t>
            </w:r>
            <w:r w:rsidRPr="004D0ED5">
              <w:rPr>
                <w:rFonts w:ascii="Cambria" w:hAnsi="Cambria" w:cs="Times New Roman"/>
                <w:color w:val="000000" w:themeColor="text1"/>
                <w:sz w:val="18"/>
                <w:szCs w:val="18"/>
              </w:rPr>
              <w:t>san</w:t>
            </w:r>
            <w:r w:rsidR="004D0ED5">
              <w:rPr>
                <w:rFonts w:ascii="Cambria" w:hAnsi="Cambria" w:cs="Times New Roman"/>
                <w:color w:val="000000" w:themeColor="text1"/>
                <w:sz w:val="18"/>
                <w:szCs w:val="18"/>
              </w:rPr>
              <w:t>atsal ve sportif alanlarda</w:t>
            </w:r>
            <w:r w:rsidRPr="004D0ED5">
              <w:rPr>
                <w:rFonts w:ascii="Cambria" w:hAnsi="Cambria" w:cs="Times New Roman"/>
                <w:color w:val="000000" w:themeColor="text1"/>
                <w:sz w:val="18"/>
                <w:szCs w:val="18"/>
              </w:rPr>
              <w:t xml:space="preserve"> bir faaliyete katılan öğrenci oranı (%)</w:t>
            </w:r>
          </w:p>
        </w:tc>
        <w:tc>
          <w:tcPr>
            <w:tcW w:w="570" w:type="dxa"/>
            <w:noWrap/>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20</w:t>
            </w:r>
          </w:p>
        </w:tc>
        <w:tc>
          <w:tcPr>
            <w:tcW w:w="1008"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100</w:t>
            </w:r>
          </w:p>
        </w:tc>
        <w:tc>
          <w:tcPr>
            <w:tcW w:w="704"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100</w:t>
            </w:r>
          </w:p>
        </w:tc>
        <w:tc>
          <w:tcPr>
            <w:tcW w:w="709"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100</w:t>
            </w:r>
          </w:p>
        </w:tc>
        <w:tc>
          <w:tcPr>
            <w:tcW w:w="704"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100</w:t>
            </w:r>
          </w:p>
        </w:tc>
        <w:tc>
          <w:tcPr>
            <w:tcW w:w="704"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100</w:t>
            </w:r>
          </w:p>
        </w:tc>
        <w:tc>
          <w:tcPr>
            <w:tcW w:w="704"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100</w:t>
            </w:r>
          </w:p>
        </w:tc>
      </w:tr>
      <w:tr w:rsidR="0031418D"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50319" w:rsidRDefault="00A31B65" w:rsidP="00A31B65">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PG 4.1.2</w:t>
            </w:r>
          </w:p>
        </w:tc>
        <w:tc>
          <w:tcPr>
            <w:tcW w:w="326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Bir eğitim ve öğretim yılında en az iki sosyal sorumluluk ve toplum hizmeti çalışmalarına katılan öğrenci oranı (%)</w:t>
            </w:r>
          </w:p>
        </w:tc>
        <w:tc>
          <w:tcPr>
            <w:tcW w:w="570" w:type="dxa"/>
            <w:noWrap/>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20</w:t>
            </w:r>
          </w:p>
        </w:tc>
        <w:tc>
          <w:tcPr>
            <w:tcW w:w="1008"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35</w:t>
            </w:r>
          </w:p>
        </w:tc>
        <w:tc>
          <w:tcPr>
            <w:tcW w:w="70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40</w:t>
            </w:r>
          </w:p>
        </w:tc>
        <w:tc>
          <w:tcPr>
            <w:tcW w:w="709"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45</w:t>
            </w:r>
          </w:p>
        </w:tc>
        <w:tc>
          <w:tcPr>
            <w:tcW w:w="70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50</w:t>
            </w:r>
          </w:p>
        </w:tc>
        <w:tc>
          <w:tcPr>
            <w:tcW w:w="70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55</w:t>
            </w:r>
          </w:p>
        </w:tc>
        <w:tc>
          <w:tcPr>
            <w:tcW w:w="70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627931" w:rsidRPr="004D0ED5">
              <w:rPr>
                <w:rFonts w:ascii="Cambria" w:hAnsi="Cambria" w:cs="Times New Roman"/>
                <w:b/>
                <w:bCs/>
                <w:color w:val="000000" w:themeColor="text1"/>
                <w:sz w:val="18"/>
                <w:szCs w:val="18"/>
              </w:rPr>
              <w:t>60</w:t>
            </w:r>
          </w:p>
        </w:tc>
      </w:tr>
      <w:tr w:rsidR="0031418D"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50319" w:rsidRDefault="00A31B65" w:rsidP="00A31B65">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PG 4.1.3</w:t>
            </w:r>
          </w:p>
        </w:tc>
        <w:tc>
          <w:tcPr>
            <w:tcW w:w="3264"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 Bir eğitim ve öğretim yılında yerel, ulusal ve uluslararası proje, yarışma vb. etkinliklere katılan öğrenci oranı (%)</w:t>
            </w:r>
          </w:p>
        </w:tc>
        <w:tc>
          <w:tcPr>
            <w:tcW w:w="570" w:type="dxa"/>
            <w:noWrap/>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20</w:t>
            </w:r>
          </w:p>
        </w:tc>
        <w:tc>
          <w:tcPr>
            <w:tcW w:w="1008"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31418D" w:rsidRPr="004D0ED5">
              <w:rPr>
                <w:rFonts w:ascii="Cambria" w:hAnsi="Cambria" w:cs="Times New Roman"/>
                <w:b/>
                <w:bCs/>
                <w:color w:val="000000" w:themeColor="text1"/>
                <w:sz w:val="18"/>
                <w:szCs w:val="18"/>
              </w:rPr>
              <w:t>100</w:t>
            </w:r>
          </w:p>
        </w:tc>
        <w:tc>
          <w:tcPr>
            <w:tcW w:w="704"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31418D" w:rsidRPr="004D0ED5">
              <w:rPr>
                <w:rFonts w:ascii="Cambria" w:hAnsi="Cambria" w:cs="Times New Roman"/>
                <w:b/>
                <w:bCs/>
                <w:color w:val="000000" w:themeColor="text1"/>
                <w:sz w:val="18"/>
                <w:szCs w:val="18"/>
              </w:rPr>
              <w:t>100</w:t>
            </w:r>
          </w:p>
        </w:tc>
        <w:tc>
          <w:tcPr>
            <w:tcW w:w="709"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31418D" w:rsidRPr="004D0ED5">
              <w:rPr>
                <w:rFonts w:ascii="Cambria" w:hAnsi="Cambria" w:cs="Times New Roman"/>
                <w:b/>
                <w:bCs/>
                <w:color w:val="000000" w:themeColor="text1"/>
                <w:sz w:val="18"/>
                <w:szCs w:val="18"/>
              </w:rPr>
              <w:t>100</w:t>
            </w:r>
          </w:p>
        </w:tc>
        <w:tc>
          <w:tcPr>
            <w:tcW w:w="704" w:type="dxa"/>
            <w:hideMark/>
          </w:tcPr>
          <w:p w:rsidR="00A31B65" w:rsidRPr="004D0ED5" w:rsidRDefault="0031418D"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100</w:t>
            </w:r>
          </w:p>
        </w:tc>
        <w:tc>
          <w:tcPr>
            <w:tcW w:w="704" w:type="dxa"/>
            <w:hideMark/>
          </w:tcPr>
          <w:p w:rsidR="00A31B65" w:rsidRPr="004D0ED5" w:rsidRDefault="0031418D"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100</w:t>
            </w:r>
          </w:p>
        </w:tc>
        <w:tc>
          <w:tcPr>
            <w:tcW w:w="704" w:type="dxa"/>
            <w:hideMark/>
          </w:tcPr>
          <w:p w:rsidR="00A31B65" w:rsidRPr="004D0ED5" w:rsidRDefault="0031418D"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100</w:t>
            </w:r>
            <w:r w:rsidR="00A31B65" w:rsidRPr="004D0ED5">
              <w:rPr>
                <w:rFonts w:ascii="Cambria" w:hAnsi="Cambria" w:cs="Times New Roman"/>
                <w:b/>
                <w:bCs/>
                <w:color w:val="000000" w:themeColor="text1"/>
                <w:sz w:val="18"/>
                <w:szCs w:val="18"/>
              </w:rPr>
              <w:t> </w:t>
            </w:r>
          </w:p>
        </w:tc>
      </w:tr>
      <w:tr w:rsidR="0031418D"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50319" w:rsidRDefault="00A31B65" w:rsidP="00A31B65">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PG 4.1.4</w:t>
            </w:r>
          </w:p>
        </w:tc>
        <w:tc>
          <w:tcPr>
            <w:tcW w:w="3264"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Okulda bir eğitim ve öğretim yılında geleneksel çocuk oyunları alt başlığında en az bir faaliyete katılan öğrenci oranı (%)</w:t>
            </w:r>
          </w:p>
        </w:tc>
        <w:tc>
          <w:tcPr>
            <w:tcW w:w="570" w:type="dxa"/>
            <w:noWrap/>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20</w:t>
            </w:r>
          </w:p>
        </w:tc>
        <w:tc>
          <w:tcPr>
            <w:tcW w:w="1008" w:type="dxa"/>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31418D" w:rsidRPr="004D0ED5">
              <w:rPr>
                <w:rFonts w:ascii="Cambria" w:hAnsi="Cambria" w:cs="Times New Roman"/>
                <w:b/>
                <w:bCs/>
                <w:color w:val="000000" w:themeColor="text1"/>
                <w:sz w:val="18"/>
                <w:szCs w:val="18"/>
              </w:rPr>
              <w:t>100</w:t>
            </w:r>
          </w:p>
        </w:tc>
        <w:tc>
          <w:tcPr>
            <w:tcW w:w="704" w:type="dxa"/>
            <w:hideMark/>
          </w:tcPr>
          <w:p w:rsidR="00A31B65" w:rsidRPr="004D0ED5" w:rsidRDefault="0031418D"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100</w:t>
            </w:r>
          </w:p>
        </w:tc>
        <w:tc>
          <w:tcPr>
            <w:tcW w:w="709" w:type="dxa"/>
            <w:hideMark/>
          </w:tcPr>
          <w:p w:rsidR="00A31B65" w:rsidRPr="004D0ED5" w:rsidRDefault="0031418D"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100</w:t>
            </w:r>
            <w:r w:rsidR="00A31B65" w:rsidRPr="004D0ED5">
              <w:rPr>
                <w:rFonts w:ascii="Cambria" w:hAnsi="Cambria" w:cs="Times New Roman"/>
                <w:b/>
                <w:bCs/>
                <w:color w:val="000000" w:themeColor="text1"/>
                <w:sz w:val="18"/>
                <w:szCs w:val="18"/>
              </w:rPr>
              <w:t> </w:t>
            </w:r>
          </w:p>
        </w:tc>
        <w:tc>
          <w:tcPr>
            <w:tcW w:w="704" w:type="dxa"/>
            <w:hideMark/>
          </w:tcPr>
          <w:p w:rsidR="00A31B65" w:rsidRPr="004D0ED5" w:rsidRDefault="0031418D"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100</w:t>
            </w:r>
            <w:r w:rsidR="00A31B65" w:rsidRPr="004D0ED5">
              <w:rPr>
                <w:rFonts w:ascii="Cambria" w:hAnsi="Cambria" w:cs="Times New Roman"/>
                <w:b/>
                <w:bCs/>
                <w:color w:val="000000" w:themeColor="text1"/>
                <w:sz w:val="18"/>
                <w:szCs w:val="18"/>
              </w:rPr>
              <w:t> </w:t>
            </w:r>
          </w:p>
        </w:tc>
        <w:tc>
          <w:tcPr>
            <w:tcW w:w="704" w:type="dxa"/>
            <w:hideMark/>
          </w:tcPr>
          <w:p w:rsidR="00A31B65" w:rsidRPr="004D0ED5" w:rsidRDefault="0031418D"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100</w:t>
            </w:r>
            <w:r w:rsidR="00A31B65" w:rsidRPr="004D0ED5">
              <w:rPr>
                <w:rFonts w:ascii="Cambria" w:hAnsi="Cambria" w:cs="Times New Roman"/>
                <w:b/>
                <w:bCs/>
                <w:color w:val="000000" w:themeColor="text1"/>
                <w:sz w:val="18"/>
                <w:szCs w:val="18"/>
              </w:rPr>
              <w:t> </w:t>
            </w:r>
          </w:p>
        </w:tc>
        <w:tc>
          <w:tcPr>
            <w:tcW w:w="704" w:type="dxa"/>
            <w:hideMark/>
          </w:tcPr>
          <w:p w:rsidR="00A31B65" w:rsidRPr="004D0ED5" w:rsidRDefault="0031418D"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100</w:t>
            </w:r>
            <w:r w:rsidR="00A31B65" w:rsidRPr="004D0ED5">
              <w:rPr>
                <w:rFonts w:ascii="Cambria" w:hAnsi="Cambria" w:cs="Times New Roman"/>
                <w:b/>
                <w:bCs/>
                <w:color w:val="000000" w:themeColor="text1"/>
                <w:sz w:val="18"/>
                <w:szCs w:val="18"/>
              </w:rPr>
              <w:t> </w:t>
            </w:r>
          </w:p>
        </w:tc>
      </w:tr>
      <w:tr w:rsidR="0031418D"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E50319" w:rsidRDefault="00A31B65" w:rsidP="00A31B65">
            <w:pPr>
              <w:autoSpaceDE w:val="0"/>
              <w:autoSpaceDN w:val="0"/>
              <w:adjustRightInd w:val="0"/>
              <w:rPr>
                <w:rFonts w:ascii="Cambria" w:hAnsi="Cambria" w:cs="Times New Roman"/>
                <w:bCs w:val="0"/>
                <w:color w:val="000000" w:themeColor="text1"/>
                <w:sz w:val="18"/>
                <w:szCs w:val="18"/>
              </w:rPr>
            </w:pPr>
            <w:r w:rsidRPr="00E50319">
              <w:rPr>
                <w:rFonts w:ascii="Cambria" w:hAnsi="Cambria" w:cs="Times New Roman"/>
                <w:bCs w:val="0"/>
                <w:color w:val="000000" w:themeColor="text1"/>
                <w:sz w:val="18"/>
                <w:szCs w:val="18"/>
              </w:rPr>
              <w:t>PG 4.1.5</w:t>
            </w:r>
          </w:p>
        </w:tc>
        <w:tc>
          <w:tcPr>
            <w:tcW w:w="3264"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Okulda bir eğitim ve öğretim yılında geleneksel çocuk oyunlarına yönelik olarak düzenlenen alan/</w:t>
            </w:r>
            <w:proofErr w:type="gramStart"/>
            <w:r w:rsidRPr="004D0ED5">
              <w:rPr>
                <w:rFonts w:ascii="Cambria" w:hAnsi="Cambria" w:cs="Times New Roman"/>
                <w:color w:val="000000" w:themeColor="text1"/>
                <w:sz w:val="18"/>
                <w:szCs w:val="18"/>
              </w:rPr>
              <w:t>mekan</w:t>
            </w:r>
            <w:proofErr w:type="gramEnd"/>
            <w:r w:rsidRPr="004D0ED5">
              <w:rPr>
                <w:rFonts w:ascii="Cambria" w:hAnsi="Cambria" w:cs="Times New Roman"/>
                <w:color w:val="000000" w:themeColor="text1"/>
                <w:sz w:val="18"/>
                <w:szCs w:val="18"/>
              </w:rPr>
              <w:t xml:space="preserve"> sayısı.</w:t>
            </w:r>
          </w:p>
        </w:tc>
        <w:tc>
          <w:tcPr>
            <w:tcW w:w="570" w:type="dxa"/>
            <w:noWrap/>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20</w:t>
            </w:r>
          </w:p>
        </w:tc>
        <w:tc>
          <w:tcPr>
            <w:tcW w:w="1008"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31418D" w:rsidRPr="004D0ED5">
              <w:rPr>
                <w:rFonts w:ascii="Cambria" w:hAnsi="Cambria" w:cs="Times New Roman"/>
                <w:b/>
                <w:bCs/>
                <w:color w:val="000000" w:themeColor="text1"/>
                <w:sz w:val="18"/>
                <w:szCs w:val="18"/>
              </w:rPr>
              <w:t>11</w:t>
            </w:r>
          </w:p>
        </w:tc>
        <w:tc>
          <w:tcPr>
            <w:tcW w:w="704" w:type="dxa"/>
            <w:hideMark/>
          </w:tcPr>
          <w:p w:rsidR="00A31B65" w:rsidRPr="004D0ED5" w:rsidRDefault="0031418D"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11</w:t>
            </w:r>
            <w:r w:rsidR="00A31B65" w:rsidRPr="004D0ED5">
              <w:rPr>
                <w:rFonts w:ascii="Cambria" w:hAnsi="Cambria" w:cs="Times New Roman"/>
                <w:b/>
                <w:bCs/>
                <w:color w:val="000000" w:themeColor="text1"/>
                <w:sz w:val="18"/>
                <w:szCs w:val="18"/>
              </w:rPr>
              <w:t> </w:t>
            </w:r>
          </w:p>
        </w:tc>
        <w:tc>
          <w:tcPr>
            <w:tcW w:w="709" w:type="dxa"/>
            <w:hideMark/>
          </w:tcPr>
          <w:p w:rsidR="00A31B65" w:rsidRPr="004D0ED5" w:rsidRDefault="0031418D"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12</w:t>
            </w:r>
          </w:p>
        </w:tc>
        <w:tc>
          <w:tcPr>
            <w:tcW w:w="704" w:type="dxa"/>
            <w:hideMark/>
          </w:tcPr>
          <w:p w:rsidR="00A31B65" w:rsidRPr="004D0ED5" w:rsidRDefault="00A31B65"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 </w:t>
            </w:r>
            <w:r w:rsidR="0031418D" w:rsidRPr="004D0ED5">
              <w:rPr>
                <w:rFonts w:ascii="Cambria" w:hAnsi="Cambria" w:cs="Times New Roman"/>
                <w:b/>
                <w:bCs/>
                <w:color w:val="000000" w:themeColor="text1"/>
                <w:sz w:val="18"/>
                <w:szCs w:val="18"/>
              </w:rPr>
              <w:t>12</w:t>
            </w:r>
          </w:p>
        </w:tc>
        <w:tc>
          <w:tcPr>
            <w:tcW w:w="704" w:type="dxa"/>
            <w:hideMark/>
          </w:tcPr>
          <w:p w:rsidR="00A31B65" w:rsidRPr="004D0ED5" w:rsidRDefault="0031418D"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13</w:t>
            </w:r>
          </w:p>
        </w:tc>
        <w:tc>
          <w:tcPr>
            <w:tcW w:w="704" w:type="dxa"/>
            <w:hideMark/>
          </w:tcPr>
          <w:p w:rsidR="00A31B65" w:rsidRPr="004D0ED5" w:rsidRDefault="0031418D" w:rsidP="00A31B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13</w:t>
            </w:r>
            <w:r w:rsidR="00A31B65" w:rsidRPr="004D0ED5">
              <w:rPr>
                <w:rFonts w:ascii="Cambria" w:hAnsi="Cambria" w:cs="Times New Roman"/>
                <w:b/>
                <w:bCs/>
                <w:color w:val="000000" w:themeColor="text1"/>
                <w:sz w:val="18"/>
                <w:szCs w:val="18"/>
              </w:rPr>
              <w:t> </w:t>
            </w:r>
          </w:p>
        </w:tc>
      </w:tr>
      <w:tr w:rsidR="00B7669D" w:rsidRPr="00D30DCF" w:rsidTr="005C58A1">
        <w:trPr>
          <w:cnfStyle w:val="000000100000" w:firstRow="0" w:lastRow="0" w:firstColumn="0" w:lastColumn="0" w:oddVBand="0" w:evenVBand="0" w:oddHBand="1" w:evenHBand="0" w:firstRowFirstColumn="0" w:firstRowLastColumn="0" w:lastRowFirstColumn="0" w:lastRowLastColumn="0"/>
          <w:trHeight w:val="2925"/>
        </w:trPr>
        <w:tc>
          <w:tcPr>
            <w:cnfStyle w:val="001000000000" w:firstRow="0" w:lastRow="0" w:firstColumn="1" w:lastColumn="0" w:oddVBand="0" w:evenVBand="0" w:oddHBand="0" w:evenHBand="0" w:firstRowFirstColumn="0" w:firstRowLastColumn="0" w:lastRowFirstColumn="0" w:lastRowLastColumn="0"/>
            <w:tcW w:w="1126" w:type="dxa"/>
            <w:hideMark/>
          </w:tcPr>
          <w:p w:rsidR="00A31B65" w:rsidRPr="004D0ED5" w:rsidRDefault="00A31B65" w:rsidP="00A31B65">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Stratejiler</w:t>
            </w:r>
          </w:p>
        </w:tc>
        <w:tc>
          <w:tcPr>
            <w:tcW w:w="8367" w:type="dxa"/>
            <w:gridSpan w:val="8"/>
            <w:hideMark/>
          </w:tcPr>
          <w:p w:rsidR="00A31B65" w:rsidRPr="004D0ED5" w:rsidRDefault="00A31B65" w:rsidP="00A31B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S1 Her bir öğrencinin bir kulüp faaliyetinde aktif olarak yer alması sağlanarak kulüp faaliyetlerinin etkinliği artırılacaktır.</w:t>
            </w:r>
            <w:r w:rsidRPr="004D0ED5">
              <w:rPr>
                <w:rFonts w:ascii="Cambria" w:hAnsi="Cambria" w:cs="Times New Roman"/>
                <w:color w:val="000000" w:themeColor="text1"/>
                <w:sz w:val="18"/>
                <w:szCs w:val="18"/>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4D0ED5">
              <w:rPr>
                <w:rFonts w:ascii="Cambria" w:hAnsi="Cambria" w:cs="Times New Roman"/>
                <w:color w:val="000000" w:themeColor="text1"/>
                <w:sz w:val="18"/>
                <w:szCs w:val="18"/>
              </w:rPr>
              <w:br/>
              <w:t>S3 Okul bünyesinde yarışmalar düzenlenecektir.</w:t>
            </w:r>
            <w:r w:rsidRPr="004D0ED5">
              <w:rPr>
                <w:rFonts w:ascii="Cambria" w:hAnsi="Cambria" w:cs="Times New Roman"/>
                <w:color w:val="000000" w:themeColor="text1"/>
                <w:sz w:val="18"/>
                <w:szCs w:val="18"/>
              </w:rPr>
              <w:br/>
              <w:t>S4 Diğer kurum ve kuruluşlarla iş birliği içerisinde yürütülen bilimsel, sosyal, kültürel, sanatsal ve sportif alanlardaki faaliyetler artırılacaktır.</w:t>
            </w:r>
            <w:r w:rsidRPr="004D0ED5">
              <w:rPr>
                <w:rFonts w:ascii="Cambria" w:hAnsi="Cambria" w:cs="Times New Roman"/>
                <w:color w:val="000000" w:themeColor="text1"/>
                <w:sz w:val="18"/>
                <w:szCs w:val="18"/>
              </w:rPr>
              <w:br/>
              <w:t>S5 Okul bahçeleri çocukların geleneksel oyunlarla vakit geçirmelerini sağlayacak ve gelişimlerini destekleyecek şekilde etkin olarak kullanılacaktır.</w:t>
            </w:r>
            <w:r w:rsidRPr="004D0ED5">
              <w:rPr>
                <w:rFonts w:ascii="Cambria" w:hAnsi="Cambria" w:cs="Times New Roman"/>
                <w:color w:val="000000" w:themeColor="text1"/>
                <w:sz w:val="18"/>
                <w:szCs w:val="18"/>
              </w:rPr>
              <w:br/>
              <w:t>S6 Okul bünyesinde etkinlikler düzenlenecektir.</w:t>
            </w:r>
            <w:r w:rsidRPr="004D0ED5">
              <w:rPr>
                <w:rFonts w:ascii="Cambria" w:hAnsi="Cambria" w:cs="Times New Roman"/>
                <w:color w:val="000000" w:themeColor="text1"/>
                <w:sz w:val="18"/>
                <w:szCs w:val="18"/>
              </w:rPr>
              <w:br/>
              <w:t>S7 Öğrencilerin yerel, ulusal ve uluslararası proje ve yarışmalara katılmaları teşvik edilecektir. S8 E</w:t>
            </w:r>
            <w:r w:rsidRPr="004D0ED5">
              <w:rPr>
                <w:rFonts w:ascii="Cambria" w:hAnsi="Cambria" w:cs="Cambria Math"/>
                <w:color w:val="000000" w:themeColor="text1"/>
                <w:sz w:val="18"/>
                <w:szCs w:val="18"/>
              </w:rPr>
              <w:t>‐</w:t>
            </w:r>
            <w:r w:rsidRPr="004D0ED5">
              <w:rPr>
                <w:rFonts w:ascii="Cambria" w:hAnsi="Cambria" w:cs="Times New Roman"/>
                <w:color w:val="000000" w:themeColor="text1"/>
                <w:sz w:val="18"/>
                <w:szCs w:val="18"/>
              </w:rPr>
              <w:t xml:space="preserve">okul sisteminde bulunan sosyal etkinlik </w:t>
            </w:r>
            <w:proofErr w:type="gramStart"/>
            <w:r w:rsidRPr="004D0ED5">
              <w:rPr>
                <w:rFonts w:ascii="Cambria" w:hAnsi="Cambria" w:cs="Times New Roman"/>
                <w:color w:val="000000" w:themeColor="text1"/>
                <w:sz w:val="18"/>
                <w:szCs w:val="18"/>
              </w:rPr>
              <w:t>modülünde</w:t>
            </w:r>
            <w:proofErr w:type="gramEnd"/>
            <w:r w:rsidRPr="004D0ED5">
              <w:rPr>
                <w:rFonts w:ascii="Cambria" w:hAnsi="Cambria" w:cs="Times New Roman"/>
                <w:color w:val="000000" w:themeColor="text1"/>
                <w:sz w:val="18"/>
                <w:szCs w:val="18"/>
              </w:rPr>
              <w:t xml:space="preserve"> gerçekleştirilen etkinlikler işlenecektir. S9 Okul bahçeleri geleneksel çocuk oyunlarına yönelik düzenlenecektir.</w:t>
            </w:r>
            <w:r w:rsidRPr="004D0ED5">
              <w:rPr>
                <w:rFonts w:ascii="Cambria" w:hAnsi="Cambria" w:cs="Times New Roman"/>
                <w:color w:val="000000" w:themeColor="text1"/>
                <w:sz w:val="18"/>
                <w:szCs w:val="18"/>
              </w:rPr>
              <w:br/>
              <w:t>S10 Öğrenci seviyesi ve öğretim programı kazanımlarına uygun olarak geleneksel çocuk oyunları ders içi etkinliklerde kullanılacaktır.</w:t>
            </w:r>
            <w:r w:rsidRPr="004D0ED5">
              <w:rPr>
                <w:rFonts w:ascii="Cambria" w:hAnsi="Cambria" w:cs="Times New Roman"/>
                <w:color w:val="000000" w:themeColor="text1"/>
                <w:sz w:val="18"/>
                <w:szCs w:val="18"/>
              </w:rPr>
              <w:br/>
              <w:t>S11 Eğitim</w:t>
            </w:r>
            <w:r w:rsidRPr="004D0ED5">
              <w:rPr>
                <w:rFonts w:ascii="Cambria" w:hAnsi="Cambria" w:cs="Cambria Math"/>
                <w:color w:val="000000" w:themeColor="text1"/>
                <w:sz w:val="18"/>
                <w:szCs w:val="18"/>
              </w:rPr>
              <w:t>‐</w:t>
            </w:r>
            <w:r w:rsidRPr="004D0ED5">
              <w:rPr>
                <w:rFonts w:ascii="Cambria" w:hAnsi="Cambria" w:cs="Times New Roman"/>
                <w:color w:val="000000" w:themeColor="text1"/>
                <w:sz w:val="18"/>
                <w:szCs w:val="18"/>
              </w:rPr>
              <w:t xml:space="preserve"> öğretim yılı içerisinde okullarda geleneksel çocuk oyunları şenliği yapılacaktır.</w:t>
            </w:r>
          </w:p>
        </w:tc>
      </w:tr>
    </w:tbl>
    <w:p w:rsidR="00A31B65" w:rsidRDefault="00A31B65"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p>
    <w:p w:rsidR="00060D6B" w:rsidRPr="00D30DCF" w:rsidRDefault="00060D6B" w:rsidP="007C2C31">
      <w:pPr>
        <w:autoSpaceDE w:val="0"/>
        <w:autoSpaceDN w:val="0"/>
        <w:adjustRightInd w:val="0"/>
        <w:spacing w:after="0" w:line="240" w:lineRule="auto"/>
        <w:rPr>
          <w:rFonts w:ascii="Cambria" w:hAnsi="Cambria" w:cs="Times New Roman"/>
          <w:color w:val="000000" w:themeColor="text1"/>
          <w:sz w:val="23"/>
          <w:szCs w:val="23"/>
        </w:rPr>
      </w:pPr>
    </w:p>
    <w:tbl>
      <w:tblPr>
        <w:tblStyle w:val="KlavuzuTablo4-Vurgu2"/>
        <w:tblW w:w="9493" w:type="dxa"/>
        <w:tblLayout w:type="fixed"/>
        <w:tblLook w:val="04A0" w:firstRow="1" w:lastRow="0" w:firstColumn="1" w:lastColumn="0" w:noHBand="0" w:noVBand="1"/>
      </w:tblPr>
      <w:tblGrid>
        <w:gridCol w:w="1129"/>
        <w:gridCol w:w="2835"/>
        <w:gridCol w:w="993"/>
        <w:gridCol w:w="850"/>
        <w:gridCol w:w="851"/>
        <w:gridCol w:w="708"/>
        <w:gridCol w:w="709"/>
        <w:gridCol w:w="709"/>
        <w:gridCol w:w="709"/>
      </w:tblGrid>
      <w:tr w:rsidR="00D30DCF" w:rsidRPr="00D30DCF" w:rsidTr="005C58A1">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D30DCF" w:rsidRDefault="00B7669D" w:rsidP="00A4719A">
            <w:pPr>
              <w:autoSpaceDE w:val="0"/>
              <w:autoSpaceDN w:val="0"/>
              <w:adjustRightInd w:val="0"/>
              <w:rPr>
                <w:rFonts w:ascii="Cambria" w:hAnsi="Cambria" w:cs="Times New Roman"/>
                <w:b w:val="0"/>
                <w:bCs w:val="0"/>
                <w:color w:val="000000" w:themeColor="text1"/>
                <w:sz w:val="28"/>
                <w:szCs w:val="28"/>
              </w:rPr>
            </w:pPr>
            <w:r w:rsidRPr="00D30DCF">
              <w:rPr>
                <w:rFonts w:ascii="Cambria" w:hAnsi="Cambria" w:cs="Times New Roman"/>
                <w:b w:val="0"/>
                <w:bCs w:val="0"/>
                <w:color w:val="000000" w:themeColor="text1"/>
                <w:sz w:val="28"/>
                <w:szCs w:val="28"/>
              </w:rPr>
              <w:lastRenderedPageBreak/>
              <w:t xml:space="preserve">TEMA: </w:t>
            </w:r>
          </w:p>
        </w:tc>
        <w:tc>
          <w:tcPr>
            <w:tcW w:w="8364" w:type="dxa"/>
            <w:gridSpan w:val="8"/>
            <w:hideMark/>
          </w:tcPr>
          <w:p w:rsidR="00B7669D" w:rsidRPr="00A4719A" w:rsidRDefault="00B7669D" w:rsidP="00A4719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 w:val="28"/>
                <w:szCs w:val="28"/>
              </w:rPr>
            </w:pPr>
            <w:r w:rsidRPr="00A4719A">
              <w:rPr>
                <w:rFonts w:ascii="Cambria" w:hAnsi="Cambria" w:cs="Times New Roman"/>
                <w:color w:val="000000" w:themeColor="text1"/>
                <w:sz w:val="28"/>
                <w:szCs w:val="28"/>
              </w:rPr>
              <w:t>KAPASİTE</w:t>
            </w:r>
          </w:p>
        </w:tc>
      </w:tr>
      <w:tr w:rsidR="00B7669D"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STRATEJİK AMAÇ 5.</w:t>
            </w:r>
          </w:p>
        </w:tc>
        <w:tc>
          <w:tcPr>
            <w:tcW w:w="8364" w:type="dxa"/>
            <w:gridSpan w:val="8"/>
            <w:hideMark/>
          </w:tcPr>
          <w:p w:rsidR="00B7669D" w:rsidRPr="004D0ED5"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 Eğitim ve öğretimin niteliğinin geliştirilmesini sağlanacaktır.</w:t>
            </w:r>
          </w:p>
        </w:tc>
      </w:tr>
      <w:tr w:rsidR="00B7669D"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Hedef 5.1</w:t>
            </w:r>
          </w:p>
        </w:tc>
        <w:tc>
          <w:tcPr>
            <w:tcW w:w="8364" w:type="dxa"/>
            <w:gridSpan w:val="8"/>
            <w:hideMark/>
          </w:tcPr>
          <w:p w:rsidR="00B7669D" w:rsidRPr="004D0ED5" w:rsidRDefault="00B7669D" w:rsidP="00B766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 Kurum personelinin mesleki gelişimlerinin artırılması sağlanacaktır.</w:t>
            </w:r>
          </w:p>
        </w:tc>
      </w:tr>
      <w:tr w:rsidR="00500B1C" w:rsidRPr="00D30DCF" w:rsidTr="005C58A1">
        <w:trPr>
          <w:cnfStyle w:val="000000100000" w:firstRow="0" w:lastRow="0" w:firstColumn="0" w:lastColumn="0" w:oddVBand="0" w:evenVBand="0" w:oddHBand="1" w:evenHBand="0" w:firstRowFirstColumn="0" w:firstRowLastColumn="0" w:lastRowFirstColumn="0" w:lastRowLastColumn="0"/>
          <w:trHeight w:hRule="exact" w:val="765"/>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NO</w:t>
            </w:r>
          </w:p>
        </w:tc>
        <w:tc>
          <w:tcPr>
            <w:tcW w:w="2835" w:type="dxa"/>
            <w:hideMark/>
          </w:tcPr>
          <w:p w:rsidR="00B7669D" w:rsidRPr="004D0ED5"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Performans Göstergeleri</w:t>
            </w:r>
          </w:p>
        </w:tc>
        <w:tc>
          <w:tcPr>
            <w:tcW w:w="993" w:type="dxa"/>
            <w:hideMark/>
          </w:tcPr>
          <w:p w:rsidR="00B7669D" w:rsidRPr="004D0ED5"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Hedefe Etkisi (%)</w:t>
            </w:r>
          </w:p>
        </w:tc>
        <w:tc>
          <w:tcPr>
            <w:tcW w:w="850" w:type="dxa"/>
            <w:hideMark/>
          </w:tcPr>
          <w:p w:rsidR="00B7669D" w:rsidRPr="004D0ED5"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Başlangıç Değeri</w:t>
            </w:r>
          </w:p>
        </w:tc>
        <w:tc>
          <w:tcPr>
            <w:tcW w:w="851" w:type="dxa"/>
            <w:hideMark/>
          </w:tcPr>
          <w:p w:rsidR="00B7669D" w:rsidRPr="00D30DCF"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2024 Hedef</w:t>
            </w:r>
          </w:p>
        </w:tc>
        <w:tc>
          <w:tcPr>
            <w:tcW w:w="708" w:type="dxa"/>
            <w:hideMark/>
          </w:tcPr>
          <w:p w:rsidR="00B7669D" w:rsidRPr="00D30DCF"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2025 Hedef</w:t>
            </w:r>
          </w:p>
        </w:tc>
        <w:tc>
          <w:tcPr>
            <w:tcW w:w="709" w:type="dxa"/>
            <w:hideMark/>
          </w:tcPr>
          <w:p w:rsidR="00B7669D" w:rsidRPr="00D30DCF"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2026 Hedef</w:t>
            </w:r>
          </w:p>
        </w:tc>
        <w:tc>
          <w:tcPr>
            <w:tcW w:w="709" w:type="dxa"/>
            <w:hideMark/>
          </w:tcPr>
          <w:p w:rsidR="00B7669D" w:rsidRPr="00D30DCF"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2027 Hedef</w:t>
            </w:r>
          </w:p>
        </w:tc>
        <w:tc>
          <w:tcPr>
            <w:tcW w:w="709" w:type="dxa"/>
            <w:hideMark/>
          </w:tcPr>
          <w:p w:rsidR="00B7669D" w:rsidRPr="00D30DCF"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2028 Hedef</w:t>
            </w:r>
          </w:p>
        </w:tc>
      </w:tr>
      <w:tr w:rsidR="00500B1C"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5.1.1</w:t>
            </w:r>
          </w:p>
        </w:tc>
        <w:tc>
          <w:tcPr>
            <w:tcW w:w="2835" w:type="dxa"/>
            <w:hideMark/>
          </w:tcPr>
          <w:p w:rsidR="00B7669D" w:rsidRPr="004D0ED5" w:rsidRDefault="00B7669D" w:rsidP="00B766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Uzaktan ve </w:t>
            </w:r>
            <w:proofErr w:type="spellStart"/>
            <w:r w:rsidRPr="004D0ED5">
              <w:rPr>
                <w:rFonts w:ascii="Cambria" w:hAnsi="Cambria" w:cs="Times New Roman"/>
                <w:color w:val="000000" w:themeColor="text1"/>
                <w:sz w:val="18"/>
                <w:szCs w:val="18"/>
              </w:rPr>
              <w:t>Yüzyüze</w:t>
            </w:r>
            <w:proofErr w:type="spellEnd"/>
            <w:r w:rsidRPr="004D0ED5">
              <w:rPr>
                <w:rFonts w:ascii="Cambria" w:hAnsi="Cambria" w:cs="Times New Roman"/>
                <w:color w:val="000000" w:themeColor="text1"/>
                <w:sz w:val="18"/>
                <w:szCs w:val="18"/>
              </w:rPr>
              <w:t xml:space="preserve"> Hizmet içi eğitimi </w:t>
            </w:r>
            <w:proofErr w:type="gramStart"/>
            <w:r w:rsidRPr="004D0ED5">
              <w:rPr>
                <w:rFonts w:ascii="Cambria" w:hAnsi="Cambria" w:cs="Times New Roman"/>
                <w:color w:val="000000" w:themeColor="text1"/>
                <w:sz w:val="18"/>
                <w:szCs w:val="18"/>
              </w:rPr>
              <w:t>alan  Yönetici</w:t>
            </w:r>
            <w:proofErr w:type="gramEnd"/>
            <w:r w:rsidRPr="004D0ED5">
              <w:rPr>
                <w:rFonts w:ascii="Cambria" w:hAnsi="Cambria" w:cs="Times New Roman"/>
                <w:color w:val="000000" w:themeColor="text1"/>
                <w:sz w:val="18"/>
                <w:szCs w:val="18"/>
              </w:rPr>
              <w:t xml:space="preserve"> ve öğretmen sayısı</w:t>
            </w:r>
          </w:p>
        </w:tc>
        <w:tc>
          <w:tcPr>
            <w:tcW w:w="993" w:type="dxa"/>
            <w:hideMark/>
          </w:tcPr>
          <w:p w:rsidR="00B7669D" w:rsidRPr="004D0ED5" w:rsidRDefault="00B7669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15</w:t>
            </w:r>
          </w:p>
        </w:tc>
        <w:tc>
          <w:tcPr>
            <w:tcW w:w="850" w:type="dxa"/>
            <w:hideMark/>
          </w:tcPr>
          <w:p w:rsidR="00B7669D" w:rsidRPr="004D0ED5" w:rsidRDefault="0031418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25</w:t>
            </w:r>
          </w:p>
        </w:tc>
        <w:tc>
          <w:tcPr>
            <w:tcW w:w="851" w:type="dxa"/>
            <w:hideMark/>
          </w:tcPr>
          <w:p w:rsidR="00B7669D" w:rsidRPr="00D30DCF" w:rsidRDefault="0031418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25</w:t>
            </w:r>
          </w:p>
        </w:tc>
        <w:tc>
          <w:tcPr>
            <w:tcW w:w="708" w:type="dxa"/>
            <w:hideMark/>
          </w:tcPr>
          <w:p w:rsidR="00B7669D" w:rsidRPr="00D30DCF" w:rsidRDefault="0031418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26</w:t>
            </w:r>
          </w:p>
        </w:tc>
        <w:tc>
          <w:tcPr>
            <w:tcW w:w="709" w:type="dxa"/>
            <w:hideMark/>
          </w:tcPr>
          <w:p w:rsidR="00B7669D" w:rsidRPr="00D30DCF" w:rsidRDefault="0031418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26</w:t>
            </w:r>
          </w:p>
        </w:tc>
        <w:tc>
          <w:tcPr>
            <w:tcW w:w="709" w:type="dxa"/>
            <w:hideMark/>
          </w:tcPr>
          <w:p w:rsidR="00B7669D" w:rsidRPr="00D30DCF" w:rsidRDefault="0031418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28</w:t>
            </w:r>
          </w:p>
        </w:tc>
        <w:tc>
          <w:tcPr>
            <w:tcW w:w="709" w:type="dxa"/>
            <w:hideMark/>
          </w:tcPr>
          <w:p w:rsidR="00B7669D" w:rsidRPr="00D30DCF" w:rsidRDefault="0031418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28</w:t>
            </w:r>
          </w:p>
        </w:tc>
      </w:tr>
      <w:tr w:rsidR="00500B1C"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5.1.2</w:t>
            </w:r>
          </w:p>
        </w:tc>
        <w:tc>
          <w:tcPr>
            <w:tcW w:w="2835" w:type="dxa"/>
            <w:hideMark/>
          </w:tcPr>
          <w:p w:rsidR="00B7669D" w:rsidRPr="004D0ED5"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Eğitim alan yardımcı personel sayısı</w:t>
            </w:r>
          </w:p>
        </w:tc>
        <w:tc>
          <w:tcPr>
            <w:tcW w:w="993" w:type="dxa"/>
            <w:hideMark/>
          </w:tcPr>
          <w:p w:rsidR="00B7669D" w:rsidRPr="004D0ED5" w:rsidRDefault="00B7669D"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15</w:t>
            </w:r>
          </w:p>
        </w:tc>
        <w:tc>
          <w:tcPr>
            <w:tcW w:w="850" w:type="dxa"/>
            <w:hideMark/>
          </w:tcPr>
          <w:p w:rsidR="00B7669D" w:rsidRPr="004D0ED5" w:rsidRDefault="0031418D"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1</w:t>
            </w:r>
          </w:p>
        </w:tc>
        <w:tc>
          <w:tcPr>
            <w:tcW w:w="851" w:type="dxa"/>
            <w:hideMark/>
          </w:tcPr>
          <w:p w:rsidR="00B7669D" w:rsidRPr="00D30DCF" w:rsidRDefault="0031418D"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c>
          <w:tcPr>
            <w:tcW w:w="708" w:type="dxa"/>
            <w:hideMark/>
          </w:tcPr>
          <w:p w:rsidR="00B7669D" w:rsidRPr="00D30DCF" w:rsidRDefault="0031418D"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c>
          <w:tcPr>
            <w:tcW w:w="709" w:type="dxa"/>
            <w:hideMark/>
          </w:tcPr>
          <w:p w:rsidR="00B7669D" w:rsidRPr="00D30DCF" w:rsidRDefault="0031418D"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c>
          <w:tcPr>
            <w:tcW w:w="709" w:type="dxa"/>
            <w:hideMark/>
          </w:tcPr>
          <w:p w:rsidR="00B7669D" w:rsidRPr="00D30DCF" w:rsidRDefault="0031418D"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c>
          <w:tcPr>
            <w:tcW w:w="709" w:type="dxa"/>
            <w:hideMark/>
          </w:tcPr>
          <w:p w:rsidR="00B7669D" w:rsidRPr="00D30DCF" w:rsidRDefault="0031418D"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r>
      <w:tr w:rsidR="00500B1C"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5.1.3</w:t>
            </w:r>
          </w:p>
        </w:tc>
        <w:tc>
          <w:tcPr>
            <w:tcW w:w="2835" w:type="dxa"/>
            <w:hideMark/>
          </w:tcPr>
          <w:p w:rsidR="00B7669D" w:rsidRPr="004D0ED5" w:rsidRDefault="00B7669D" w:rsidP="00B766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Ulusal ve uluslararası projelere katılım sağlayan öğretmen sayısı </w:t>
            </w:r>
          </w:p>
        </w:tc>
        <w:tc>
          <w:tcPr>
            <w:tcW w:w="993" w:type="dxa"/>
            <w:hideMark/>
          </w:tcPr>
          <w:p w:rsidR="00B7669D" w:rsidRPr="004D0ED5" w:rsidRDefault="00B7669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15</w:t>
            </w:r>
          </w:p>
        </w:tc>
        <w:tc>
          <w:tcPr>
            <w:tcW w:w="850" w:type="dxa"/>
            <w:hideMark/>
          </w:tcPr>
          <w:p w:rsidR="00B7669D" w:rsidRPr="004D0ED5" w:rsidRDefault="0031418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w:t>
            </w:r>
          </w:p>
        </w:tc>
        <w:tc>
          <w:tcPr>
            <w:tcW w:w="851"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3</w:t>
            </w:r>
          </w:p>
        </w:tc>
        <w:tc>
          <w:tcPr>
            <w:tcW w:w="708"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3</w:t>
            </w:r>
          </w:p>
        </w:tc>
        <w:tc>
          <w:tcPr>
            <w:tcW w:w="709"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4</w:t>
            </w:r>
          </w:p>
        </w:tc>
        <w:tc>
          <w:tcPr>
            <w:tcW w:w="709"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4</w:t>
            </w:r>
          </w:p>
        </w:tc>
        <w:tc>
          <w:tcPr>
            <w:tcW w:w="709"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5</w:t>
            </w:r>
          </w:p>
        </w:tc>
      </w:tr>
      <w:tr w:rsidR="00500B1C"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5.1.4</w:t>
            </w:r>
          </w:p>
        </w:tc>
        <w:tc>
          <w:tcPr>
            <w:tcW w:w="2835" w:type="dxa"/>
            <w:hideMark/>
          </w:tcPr>
          <w:p w:rsidR="00B7669D" w:rsidRPr="004D0ED5"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Öğretmenlere ve </w:t>
            </w:r>
            <w:proofErr w:type="spellStart"/>
            <w:r w:rsidRPr="004D0ED5">
              <w:rPr>
                <w:rFonts w:ascii="Cambria" w:hAnsi="Cambria" w:cs="Times New Roman"/>
                <w:color w:val="000000" w:themeColor="text1"/>
                <w:sz w:val="18"/>
                <w:szCs w:val="18"/>
              </w:rPr>
              <w:t>yöneticelere</w:t>
            </w:r>
            <w:proofErr w:type="spellEnd"/>
            <w:r w:rsidRPr="004D0ED5">
              <w:rPr>
                <w:rFonts w:ascii="Cambria" w:hAnsi="Cambria" w:cs="Times New Roman"/>
                <w:color w:val="000000" w:themeColor="text1"/>
                <w:sz w:val="18"/>
                <w:szCs w:val="18"/>
              </w:rPr>
              <w:t xml:space="preserve"> yönelik düzenlenen eğitim sayısı</w:t>
            </w:r>
          </w:p>
        </w:tc>
        <w:tc>
          <w:tcPr>
            <w:tcW w:w="993" w:type="dxa"/>
            <w:hideMark/>
          </w:tcPr>
          <w:p w:rsidR="00B7669D" w:rsidRPr="004D0ED5" w:rsidRDefault="00B7669D"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15</w:t>
            </w:r>
          </w:p>
        </w:tc>
        <w:tc>
          <w:tcPr>
            <w:tcW w:w="850" w:type="dxa"/>
            <w:hideMark/>
          </w:tcPr>
          <w:p w:rsidR="00B7669D" w:rsidRPr="004D0ED5"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0</w:t>
            </w:r>
          </w:p>
        </w:tc>
        <w:tc>
          <w:tcPr>
            <w:tcW w:w="851"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c>
          <w:tcPr>
            <w:tcW w:w="708"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w:t>
            </w:r>
          </w:p>
        </w:tc>
        <w:tc>
          <w:tcPr>
            <w:tcW w:w="709"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w:t>
            </w:r>
          </w:p>
        </w:tc>
        <w:tc>
          <w:tcPr>
            <w:tcW w:w="709"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w:t>
            </w:r>
          </w:p>
        </w:tc>
        <w:tc>
          <w:tcPr>
            <w:tcW w:w="709"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w:t>
            </w:r>
          </w:p>
        </w:tc>
      </w:tr>
      <w:tr w:rsidR="00500B1C" w:rsidRPr="00D30DCF" w:rsidTr="005C58A1">
        <w:trPr>
          <w:trHeight w:val="499"/>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5.1.5</w:t>
            </w:r>
          </w:p>
        </w:tc>
        <w:tc>
          <w:tcPr>
            <w:tcW w:w="2835" w:type="dxa"/>
            <w:hideMark/>
          </w:tcPr>
          <w:p w:rsidR="00B7669D" w:rsidRPr="004D0ED5" w:rsidRDefault="00B7669D" w:rsidP="00B766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Yüksek lisans eğitimini sürdüren/ tamamlayan öğretmen ve yönetici sayısı</w:t>
            </w:r>
          </w:p>
        </w:tc>
        <w:tc>
          <w:tcPr>
            <w:tcW w:w="993" w:type="dxa"/>
            <w:hideMark/>
          </w:tcPr>
          <w:p w:rsidR="00B7669D" w:rsidRPr="004D0ED5" w:rsidRDefault="00B7669D"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20</w:t>
            </w:r>
          </w:p>
        </w:tc>
        <w:tc>
          <w:tcPr>
            <w:tcW w:w="850" w:type="dxa"/>
            <w:hideMark/>
          </w:tcPr>
          <w:p w:rsidR="00B7669D" w:rsidRPr="004D0ED5"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3</w:t>
            </w:r>
          </w:p>
        </w:tc>
        <w:tc>
          <w:tcPr>
            <w:tcW w:w="851"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3</w:t>
            </w:r>
          </w:p>
        </w:tc>
        <w:tc>
          <w:tcPr>
            <w:tcW w:w="708"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4</w:t>
            </w:r>
          </w:p>
        </w:tc>
        <w:tc>
          <w:tcPr>
            <w:tcW w:w="709"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4</w:t>
            </w:r>
          </w:p>
        </w:tc>
        <w:tc>
          <w:tcPr>
            <w:tcW w:w="709"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5</w:t>
            </w:r>
          </w:p>
        </w:tc>
        <w:tc>
          <w:tcPr>
            <w:tcW w:w="709" w:type="dxa"/>
            <w:hideMark/>
          </w:tcPr>
          <w:p w:rsidR="00B7669D" w:rsidRPr="00D30DCF" w:rsidRDefault="004C2FBA" w:rsidP="004C2FB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5</w:t>
            </w:r>
          </w:p>
        </w:tc>
      </w:tr>
      <w:tr w:rsidR="00500B1C" w:rsidRPr="00D30DCF" w:rsidTr="005C58A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5.1.6</w:t>
            </w:r>
          </w:p>
        </w:tc>
        <w:tc>
          <w:tcPr>
            <w:tcW w:w="2835" w:type="dxa"/>
            <w:hideMark/>
          </w:tcPr>
          <w:p w:rsidR="00B7669D" w:rsidRPr="004D0ED5" w:rsidRDefault="00B7669D" w:rsidP="00B766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Doktora eğitimini sürdüren/tamamlayan öğretmen ve yönetici sayısı</w:t>
            </w:r>
          </w:p>
        </w:tc>
        <w:tc>
          <w:tcPr>
            <w:tcW w:w="993" w:type="dxa"/>
            <w:hideMark/>
          </w:tcPr>
          <w:p w:rsidR="00B7669D" w:rsidRPr="004D0ED5" w:rsidRDefault="00B7669D"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20</w:t>
            </w:r>
          </w:p>
        </w:tc>
        <w:tc>
          <w:tcPr>
            <w:tcW w:w="850" w:type="dxa"/>
            <w:hideMark/>
          </w:tcPr>
          <w:p w:rsidR="00B7669D" w:rsidRPr="004D0ED5"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0</w:t>
            </w:r>
          </w:p>
        </w:tc>
        <w:tc>
          <w:tcPr>
            <w:tcW w:w="851"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0</w:t>
            </w:r>
          </w:p>
        </w:tc>
        <w:tc>
          <w:tcPr>
            <w:tcW w:w="708"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c>
          <w:tcPr>
            <w:tcW w:w="709"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c>
          <w:tcPr>
            <w:tcW w:w="709"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c>
          <w:tcPr>
            <w:tcW w:w="709" w:type="dxa"/>
            <w:hideMark/>
          </w:tcPr>
          <w:p w:rsidR="00B7669D" w:rsidRPr="00D30DCF" w:rsidRDefault="004C2FBA" w:rsidP="004C2FB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w:t>
            </w:r>
          </w:p>
        </w:tc>
      </w:tr>
      <w:tr w:rsidR="00B7669D" w:rsidRPr="00D30DCF" w:rsidTr="005C58A1">
        <w:trPr>
          <w:trHeight w:val="1695"/>
        </w:trPr>
        <w:tc>
          <w:tcPr>
            <w:cnfStyle w:val="001000000000" w:firstRow="0" w:lastRow="0" w:firstColumn="1" w:lastColumn="0" w:oddVBand="0" w:evenVBand="0" w:oddHBand="0" w:evenHBand="0" w:firstRowFirstColumn="0" w:firstRowLastColumn="0" w:lastRowFirstColumn="0" w:lastRowLastColumn="0"/>
            <w:tcW w:w="1129" w:type="dxa"/>
            <w:hideMark/>
          </w:tcPr>
          <w:p w:rsidR="00B7669D" w:rsidRPr="004D0ED5" w:rsidRDefault="00B7669D" w:rsidP="00B7669D">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Stratejiler</w:t>
            </w:r>
          </w:p>
        </w:tc>
        <w:tc>
          <w:tcPr>
            <w:tcW w:w="8364" w:type="dxa"/>
            <w:gridSpan w:val="8"/>
            <w:hideMark/>
          </w:tcPr>
          <w:p w:rsidR="00B7669D" w:rsidRPr="004D0ED5" w:rsidRDefault="00B7669D" w:rsidP="00B766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S1Okul yöneticilerinin ve öğretmenlerin mesleki gelişim ihtiyaçları tespit edilerek bu ihtiyaçları gidermeye yönelik bir mesleki gelişim planı hazırlanacaktır.</w:t>
            </w:r>
            <w:r w:rsidRPr="004D0ED5">
              <w:rPr>
                <w:rFonts w:ascii="Cambria" w:hAnsi="Cambria" w:cs="Times New Roman"/>
                <w:color w:val="000000" w:themeColor="text1"/>
                <w:sz w:val="18"/>
                <w:szCs w:val="18"/>
              </w:rPr>
              <w:br/>
              <w:t>S2 Bakanlık, diğer kurum ve kuruluşlarla yapılan iş birlikleri kapsamında yardımcı personelin görev alanı ile ilgili iş başı eğitim almaları sağlanacaktır.</w:t>
            </w:r>
            <w:r w:rsidRPr="004D0ED5">
              <w:rPr>
                <w:rFonts w:ascii="Cambria" w:hAnsi="Cambria" w:cs="Times New Roman"/>
                <w:color w:val="000000" w:themeColor="text1"/>
                <w:sz w:val="18"/>
                <w:szCs w:val="18"/>
              </w:rPr>
              <w:br/>
              <w:t>S3 Okul öğretmenlerinin alanlarında mesleki gelişimlerini ve öğretmenlik yeterliklerini geliştirmek için mahalli ve merkezi düzeyde eğitim almaları sağlanacaktır.</w:t>
            </w:r>
            <w:r w:rsidRPr="004D0ED5">
              <w:rPr>
                <w:rFonts w:ascii="Cambria" w:hAnsi="Cambria" w:cs="Times New Roman"/>
                <w:color w:val="000000" w:themeColor="text1"/>
                <w:sz w:val="18"/>
                <w:szCs w:val="18"/>
              </w:rPr>
              <w:br/>
              <w:t>S4 Okul yöneticilerinin ve öğretmenlerin dijital platformlar aracılığıyla verilen eğitimlere katılmaları teşvik edilecektir.</w:t>
            </w:r>
            <w:r w:rsidRPr="004D0ED5">
              <w:rPr>
                <w:rFonts w:ascii="Cambria" w:hAnsi="Cambria" w:cs="Times New Roman"/>
                <w:color w:val="000000" w:themeColor="text1"/>
                <w:sz w:val="18"/>
                <w:szCs w:val="18"/>
              </w:rPr>
              <w:br/>
              <w:t xml:space="preserve">S5 Okul personelinin </w:t>
            </w:r>
            <w:proofErr w:type="gramStart"/>
            <w:r w:rsidRPr="004D0ED5">
              <w:rPr>
                <w:rFonts w:ascii="Cambria" w:hAnsi="Cambria" w:cs="Times New Roman"/>
                <w:color w:val="000000" w:themeColor="text1"/>
                <w:sz w:val="18"/>
                <w:szCs w:val="18"/>
              </w:rPr>
              <w:t>motivasyon</w:t>
            </w:r>
            <w:proofErr w:type="gramEnd"/>
            <w:r w:rsidRPr="004D0ED5">
              <w:rPr>
                <w:rFonts w:ascii="Cambria" w:hAnsi="Cambria" w:cs="Times New Roman"/>
                <w:color w:val="000000" w:themeColor="text1"/>
                <w:sz w:val="18"/>
                <w:szCs w:val="18"/>
              </w:rPr>
              <w:t>, iş doyumu ve kurumsal bağlılık düzeylerini artıracak çalışmalar yapılacaktır.</w:t>
            </w:r>
          </w:p>
        </w:tc>
      </w:tr>
    </w:tbl>
    <w:p w:rsidR="00B7669D"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5C58A1" w:rsidRPr="00D30DCF" w:rsidRDefault="005C58A1" w:rsidP="007C2C31">
      <w:pPr>
        <w:autoSpaceDE w:val="0"/>
        <w:autoSpaceDN w:val="0"/>
        <w:adjustRightInd w:val="0"/>
        <w:spacing w:after="0" w:line="240" w:lineRule="auto"/>
        <w:rPr>
          <w:rFonts w:ascii="Cambria" w:hAnsi="Cambria" w:cs="Times New Roman"/>
          <w:color w:val="000000" w:themeColor="text1"/>
          <w:sz w:val="23"/>
          <w:szCs w:val="23"/>
        </w:rPr>
      </w:pPr>
    </w:p>
    <w:tbl>
      <w:tblPr>
        <w:tblStyle w:val="KlavuzuTablo4-Vurgu2"/>
        <w:tblW w:w="0" w:type="auto"/>
        <w:tblLook w:val="04A0" w:firstRow="1" w:lastRow="0" w:firstColumn="1" w:lastColumn="0" w:noHBand="0" w:noVBand="1"/>
      </w:tblPr>
      <w:tblGrid>
        <w:gridCol w:w="1341"/>
        <w:gridCol w:w="2735"/>
        <w:gridCol w:w="824"/>
        <w:gridCol w:w="920"/>
        <w:gridCol w:w="705"/>
        <w:gridCol w:w="705"/>
        <w:gridCol w:w="705"/>
        <w:gridCol w:w="705"/>
        <w:gridCol w:w="705"/>
      </w:tblGrid>
      <w:tr w:rsidR="00D30DCF" w:rsidRPr="00D30DCF" w:rsidTr="005C58A1">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41" w:type="dxa"/>
            <w:hideMark/>
          </w:tcPr>
          <w:p w:rsidR="00F00181" w:rsidRPr="00A4719A" w:rsidRDefault="00F00181" w:rsidP="00A4719A">
            <w:pPr>
              <w:autoSpaceDE w:val="0"/>
              <w:autoSpaceDN w:val="0"/>
              <w:adjustRightInd w:val="0"/>
              <w:rPr>
                <w:rFonts w:ascii="Cambria" w:hAnsi="Cambria" w:cs="Times New Roman"/>
                <w:b w:val="0"/>
                <w:bCs w:val="0"/>
                <w:color w:val="000000" w:themeColor="text1"/>
                <w:sz w:val="28"/>
                <w:szCs w:val="28"/>
              </w:rPr>
            </w:pPr>
            <w:r w:rsidRPr="00A4719A">
              <w:rPr>
                <w:rFonts w:ascii="Cambria" w:hAnsi="Cambria" w:cs="Times New Roman"/>
                <w:b w:val="0"/>
                <w:bCs w:val="0"/>
                <w:color w:val="000000" w:themeColor="text1"/>
                <w:sz w:val="28"/>
                <w:szCs w:val="28"/>
              </w:rPr>
              <w:t xml:space="preserve">TEMA: </w:t>
            </w:r>
          </w:p>
        </w:tc>
        <w:tc>
          <w:tcPr>
            <w:tcW w:w="8004" w:type="dxa"/>
            <w:gridSpan w:val="8"/>
            <w:hideMark/>
          </w:tcPr>
          <w:p w:rsidR="00F00181" w:rsidRPr="00A4719A" w:rsidRDefault="00A4719A" w:rsidP="00A4719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 w:val="28"/>
                <w:szCs w:val="28"/>
              </w:rPr>
            </w:pPr>
            <w:r w:rsidRPr="00A4719A">
              <w:rPr>
                <w:rFonts w:ascii="Cambria" w:hAnsi="Cambria" w:cs="Times New Roman"/>
                <w:color w:val="000000" w:themeColor="text1"/>
                <w:sz w:val="28"/>
                <w:szCs w:val="28"/>
              </w:rPr>
              <w:t>EĞİTİM ÖĞRETİMDE KALİTE</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41"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STRATEJİK AMAÇ 1.</w:t>
            </w:r>
          </w:p>
        </w:tc>
        <w:tc>
          <w:tcPr>
            <w:tcW w:w="8004" w:type="dxa"/>
            <w:gridSpan w:val="8"/>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Okulda sunulan rehberlik ve psikolojik danışma servislerinin hizmet kalitesinin artırılması.</w:t>
            </w:r>
          </w:p>
        </w:tc>
      </w:tr>
      <w:tr w:rsidR="00F00181" w:rsidRPr="00D30DCF" w:rsidTr="005C58A1">
        <w:trPr>
          <w:trHeight w:val="555"/>
        </w:trPr>
        <w:tc>
          <w:tcPr>
            <w:cnfStyle w:val="001000000000" w:firstRow="0" w:lastRow="0" w:firstColumn="1" w:lastColumn="0" w:oddVBand="0" w:evenVBand="0" w:oddHBand="0" w:evenHBand="0" w:firstRowFirstColumn="0" w:firstRowLastColumn="0" w:lastRowFirstColumn="0" w:lastRowLastColumn="0"/>
            <w:tcW w:w="1341"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Hedef 1.1.</w:t>
            </w:r>
          </w:p>
        </w:tc>
        <w:tc>
          <w:tcPr>
            <w:tcW w:w="8004" w:type="dxa"/>
            <w:gridSpan w:val="8"/>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Öğrencilerin bir bütün olarak gelişimlerini desteklemek ve gelişimlerini olumsuz yönde etkileyebilecek risk etmenlerini azaltmak, koruyucu etmenleri artırmak amacıyla</w:t>
            </w:r>
            <w:r w:rsidRPr="004D0ED5">
              <w:rPr>
                <w:rFonts w:ascii="Cambria" w:hAnsi="Cambria" w:cs="Times New Roman"/>
                <w:color w:val="000000" w:themeColor="text1"/>
                <w:sz w:val="18"/>
                <w:szCs w:val="18"/>
              </w:rPr>
              <w:br/>
              <w:t>çalışmalar yürütülecektir.</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41"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NO</w:t>
            </w:r>
          </w:p>
        </w:tc>
        <w:tc>
          <w:tcPr>
            <w:tcW w:w="2735"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Performans Göstergeleri</w:t>
            </w:r>
          </w:p>
        </w:tc>
        <w:tc>
          <w:tcPr>
            <w:tcW w:w="824"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Hedefe Etkisi (%)</w:t>
            </w:r>
          </w:p>
        </w:tc>
        <w:tc>
          <w:tcPr>
            <w:tcW w:w="920"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Başlangıç Değeri</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2024 Hedef</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2025 Hedef</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2026 Hedef</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2027 Hedef</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2028 Hedef</w:t>
            </w:r>
          </w:p>
        </w:tc>
      </w:tr>
      <w:tr w:rsidR="00F00181" w:rsidRPr="00D30DCF" w:rsidTr="005C58A1">
        <w:trPr>
          <w:trHeight w:val="559"/>
        </w:trPr>
        <w:tc>
          <w:tcPr>
            <w:cnfStyle w:val="001000000000" w:firstRow="0" w:lastRow="0" w:firstColumn="1" w:lastColumn="0" w:oddVBand="0" w:evenVBand="0" w:oddHBand="0" w:evenHBand="0" w:firstRowFirstColumn="0" w:firstRowLastColumn="0" w:lastRowFirstColumn="0" w:lastRowLastColumn="0"/>
            <w:tcW w:w="1341"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1.1.1.</w:t>
            </w:r>
          </w:p>
        </w:tc>
        <w:tc>
          <w:tcPr>
            <w:tcW w:w="2735" w:type="dxa"/>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Sosyal duygusal gelişim alanına yönelik çalışma yapılan öğrenci oranı </w:t>
            </w:r>
          </w:p>
        </w:tc>
        <w:tc>
          <w:tcPr>
            <w:tcW w:w="824" w:type="dxa"/>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40</w:t>
            </w:r>
          </w:p>
        </w:tc>
        <w:tc>
          <w:tcPr>
            <w:tcW w:w="920"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58</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98</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99</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99</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41"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1.1.2.</w:t>
            </w:r>
          </w:p>
        </w:tc>
        <w:tc>
          <w:tcPr>
            <w:tcW w:w="2735"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Akademik gelişim alanına yönelik çalışma yapılan öğrenci oranı</w:t>
            </w:r>
          </w:p>
        </w:tc>
        <w:tc>
          <w:tcPr>
            <w:tcW w:w="824"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30</w:t>
            </w:r>
          </w:p>
        </w:tc>
        <w:tc>
          <w:tcPr>
            <w:tcW w:w="920"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47</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97</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98</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99</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c>
          <w:tcPr>
            <w:tcW w:w="705"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r>
      <w:tr w:rsidR="00F00181" w:rsidRPr="00D30DCF" w:rsidTr="005C58A1">
        <w:trPr>
          <w:trHeight w:val="559"/>
        </w:trPr>
        <w:tc>
          <w:tcPr>
            <w:cnfStyle w:val="001000000000" w:firstRow="0" w:lastRow="0" w:firstColumn="1" w:lastColumn="0" w:oddVBand="0" w:evenVBand="0" w:oddHBand="0" w:evenHBand="0" w:firstRowFirstColumn="0" w:firstRowLastColumn="0" w:lastRowFirstColumn="0" w:lastRowLastColumn="0"/>
            <w:tcW w:w="1341"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1.1.3.</w:t>
            </w:r>
          </w:p>
        </w:tc>
        <w:tc>
          <w:tcPr>
            <w:tcW w:w="2735" w:type="dxa"/>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Kariyer gelişim alanına yönelik çalışma yapılan öğrenci oranı</w:t>
            </w:r>
          </w:p>
        </w:tc>
        <w:tc>
          <w:tcPr>
            <w:tcW w:w="824" w:type="dxa"/>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30</w:t>
            </w:r>
          </w:p>
        </w:tc>
        <w:tc>
          <w:tcPr>
            <w:tcW w:w="920"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c>
          <w:tcPr>
            <w:tcW w:w="705" w:type="dxa"/>
            <w:hideMark/>
          </w:tcPr>
          <w:p w:rsidR="00F00181" w:rsidRPr="00D30DCF"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100</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341"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Stratejiler</w:t>
            </w:r>
          </w:p>
        </w:tc>
        <w:tc>
          <w:tcPr>
            <w:tcW w:w="8004" w:type="dxa"/>
            <w:gridSpan w:val="8"/>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S1.Rehberlik ihtiyacı belirleme anketi sonuçlarından yararlanarak gelişim alanlarına yönelik öğrencilerle yürütülecek çalışmalar belirlenecektir.</w:t>
            </w:r>
            <w:r w:rsidRPr="004D0ED5">
              <w:rPr>
                <w:rFonts w:ascii="Cambria" w:hAnsi="Cambria" w:cs="Times New Roman"/>
                <w:color w:val="000000" w:themeColor="text1"/>
                <w:sz w:val="18"/>
                <w:szCs w:val="18"/>
              </w:rPr>
              <w:br/>
              <w:t>S2. Belirlenen çalışmalar okul rehberlik ve psikolojik danışma programı kapsamında uygulanacaktır.</w:t>
            </w:r>
          </w:p>
        </w:tc>
      </w:tr>
    </w:tbl>
    <w:p w:rsidR="00B7669D" w:rsidRPr="00D30DCF"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9E699A" w:rsidRPr="00D30DCF" w:rsidRDefault="009E699A" w:rsidP="007C2C31">
      <w:pPr>
        <w:autoSpaceDE w:val="0"/>
        <w:autoSpaceDN w:val="0"/>
        <w:adjustRightInd w:val="0"/>
        <w:spacing w:after="0" w:line="240" w:lineRule="auto"/>
        <w:rPr>
          <w:rFonts w:ascii="Cambria" w:hAnsi="Cambria" w:cs="Times New Roman"/>
          <w:color w:val="000000" w:themeColor="text1"/>
          <w:sz w:val="23"/>
          <w:szCs w:val="23"/>
        </w:rPr>
      </w:pPr>
    </w:p>
    <w:tbl>
      <w:tblPr>
        <w:tblStyle w:val="KlavuzuTablo4-Vurgu2"/>
        <w:tblW w:w="0" w:type="auto"/>
        <w:tblLook w:val="04A0" w:firstRow="1" w:lastRow="0" w:firstColumn="1" w:lastColumn="0" w:noHBand="0" w:noVBand="1"/>
      </w:tblPr>
      <w:tblGrid>
        <w:gridCol w:w="1241"/>
        <w:gridCol w:w="2344"/>
        <w:gridCol w:w="817"/>
        <w:gridCol w:w="1008"/>
        <w:gridCol w:w="691"/>
        <w:gridCol w:w="691"/>
        <w:gridCol w:w="851"/>
        <w:gridCol w:w="851"/>
        <w:gridCol w:w="851"/>
      </w:tblGrid>
      <w:tr w:rsidR="00D30DCF" w:rsidRPr="00D30DCF" w:rsidTr="005C58A1">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80" w:type="dxa"/>
            <w:hideMark/>
          </w:tcPr>
          <w:p w:rsidR="00F00181" w:rsidRPr="00A4719A" w:rsidRDefault="00F00181" w:rsidP="00A4719A">
            <w:pPr>
              <w:autoSpaceDE w:val="0"/>
              <w:autoSpaceDN w:val="0"/>
              <w:adjustRightInd w:val="0"/>
              <w:rPr>
                <w:rFonts w:ascii="Cambria" w:hAnsi="Cambria" w:cs="Times New Roman"/>
                <w:b w:val="0"/>
                <w:bCs w:val="0"/>
                <w:color w:val="000000" w:themeColor="text1"/>
                <w:sz w:val="28"/>
                <w:szCs w:val="28"/>
              </w:rPr>
            </w:pPr>
            <w:r w:rsidRPr="00A4719A">
              <w:rPr>
                <w:rFonts w:ascii="Cambria" w:hAnsi="Cambria" w:cs="Times New Roman"/>
                <w:b w:val="0"/>
                <w:bCs w:val="0"/>
                <w:color w:val="000000" w:themeColor="text1"/>
                <w:sz w:val="28"/>
                <w:szCs w:val="28"/>
              </w:rPr>
              <w:lastRenderedPageBreak/>
              <w:t xml:space="preserve">TEMA: </w:t>
            </w:r>
          </w:p>
        </w:tc>
        <w:tc>
          <w:tcPr>
            <w:tcW w:w="15000" w:type="dxa"/>
            <w:gridSpan w:val="8"/>
            <w:hideMark/>
          </w:tcPr>
          <w:p w:rsidR="00F00181" w:rsidRPr="00A4719A" w:rsidRDefault="00A4719A" w:rsidP="00A4719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 w:val="28"/>
                <w:szCs w:val="28"/>
              </w:rPr>
            </w:pPr>
            <w:r w:rsidRPr="00A4719A">
              <w:rPr>
                <w:rFonts w:ascii="Cambria" w:hAnsi="Cambria" w:cs="Times New Roman"/>
                <w:color w:val="000000" w:themeColor="text1"/>
                <w:sz w:val="28"/>
                <w:szCs w:val="28"/>
              </w:rPr>
              <w:t>EĞİTİM ÖĞRETİMDE KALİTE</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8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STRATEJİK AMAÇ 1.</w:t>
            </w:r>
          </w:p>
        </w:tc>
        <w:tc>
          <w:tcPr>
            <w:tcW w:w="15000" w:type="dxa"/>
            <w:gridSpan w:val="8"/>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Okulda sunulan rehberlik ve psikolojik danışma servislerinin hizmet kalitesinin artırılması.</w:t>
            </w:r>
          </w:p>
        </w:tc>
      </w:tr>
      <w:tr w:rsidR="00F00181" w:rsidRPr="00D30DCF" w:rsidTr="005C58A1">
        <w:trPr>
          <w:trHeight w:val="559"/>
        </w:trPr>
        <w:tc>
          <w:tcPr>
            <w:cnfStyle w:val="001000000000" w:firstRow="0" w:lastRow="0" w:firstColumn="1" w:lastColumn="0" w:oddVBand="0" w:evenVBand="0" w:oddHBand="0" w:evenHBand="0" w:firstRowFirstColumn="0" w:firstRowLastColumn="0" w:lastRowFirstColumn="0" w:lastRowLastColumn="0"/>
            <w:tcW w:w="218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Hedef 1.2.</w:t>
            </w:r>
          </w:p>
        </w:tc>
        <w:tc>
          <w:tcPr>
            <w:tcW w:w="15000" w:type="dxa"/>
            <w:gridSpan w:val="8"/>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Öğrencilerin gelişimlerini olumsuz yönde etkileyebilecek problemlerin çözümüne yardımcı olmak amacıyla çalışmalar yürütülecektir.</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8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NO</w:t>
            </w:r>
          </w:p>
        </w:tc>
        <w:tc>
          <w:tcPr>
            <w:tcW w:w="8560"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Performans Göstergeleri</w:t>
            </w:r>
          </w:p>
        </w:tc>
        <w:tc>
          <w:tcPr>
            <w:tcW w:w="920"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Hedefe Etkisi (%)</w:t>
            </w:r>
          </w:p>
        </w:tc>
        <w:tc>
          <w:tcPr>
            <w:tcW w:w="920"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Başlangıç Değeri</w:t>
            </w:r>
          </w:p>
        </w:tc>
        <w:tc>
          <w:tcPr>
            <w:tcW w:w="920"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2024 Hedef</w:t>
            </w:r>
          </w:p>
        </w:tc>
        <w:tc>
          <w:tcPr>
            <w:tcW w:w="920"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6"/>
                <w:szCs w:val="16"/>
              </w:rPr>
            </w:pPr>
            <w:r w:rsidRPr="00D30DCF">
              <w:rPr>
                <w:rFonts w:ascii="Cambria" w:hAnsi="Cambria" w:cs="Times New Roman"/>
                <w:b/>
                <w:bCs/>
                <w:color w:val="000000" w:themeColor="text1"/>
                <w:sz w:val="16"/>
                <w:szCs w:val="16"/>
              </w:rPr>
              <w:t>2025 Hedef</w:t>
            </w:r>
          </w:p>
        </w:tc>
        <w:tc>
          <w:tcPr>
            <w:tcW w:w="920"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3"/>
                <w:szCs w:val="23"/>
              </w:rPr>
            </w:pPr>
            <w:r w:rsidRPr="00D30DCF">
              <w:rPr>
                <w:rFonts w:ascii="Cambria" w:hAnsi="Cambria" w:cs="Times New Roman"/>
                <w:b/>
                <w:bCs/>
                <w:color w:val="000000" w:themeColor="text1"/>
                <w:sz w:val="23"/>
                <w:szCs w:val="23"/>
              </w:rPr>
              <w:t>2026 Hedef</w:t>
            </w:r>
          </w:p>
        </w:tc>
        <w:tc>
          <w:tcPr>
            <w:tcW w:w="920"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3"/>
                <w:szCs w:val="23"/>
              </w:rPr>
            </w:pPr>
            <w:r w:rsidRPr="00D30DCF">
              <w:rPr>
                <w:rFonts w:ascii="Cambria" w:hAnsi="Cambria" w:cs="Times New Roman"/>
                <w:b/>
                <w:bCs/>
                <w:color w:val="000000" w:themeColor="text1"/>
                <w:sz w:val="23"/>
                <w:szCs w:val="23"/>
              </w:rPr>
              <w:t>2027 Hedef</w:t>
            </w:r>
          </w:p>
        </w:tc>
        <w:tc>
          <w:tcPr>
            <w:tcW w:w="920"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3"/>
                <w:szCs w:val="23"/>
              </w:rPr>
            </w:pPr>
            <w:r w:rsidRPr="00D30DCF">
              <w:rPr>
                <w:rFonts w:ascii="Cambria" w:hAnsi="Cambria" w:cs="Times New Roman"/>
                <w:b/>
                <w:bCs/>
                <w:color w:val="000000" w:themeColor="text1"/>
                <w:sz w:val="23"/>
                <w:szCs w:val="23"/>
              </w:rPr>
              <w:t>2028 Hedef</w:t>
            </w:r>
          </w:p>
        </w:tc>
      </w:tr>
      <w:tr w:rsidR="00F00181" w:rsidRPr="00D30DCF" w:rsidTr="005C58A1">
        <w:trPr>
          <w:trHeight w:val="559"/>
        </w:trPr>
        <w:tc>
          <w:tcPr>
            <w:cnfStyle w:val="001000000000" w:firstRow="0" w:lastRow="0" w:firstColumn="1" w:lastColumn="0" w:oddVBand="0" w:evenVBand="0" w:oddHBand="0" w:evenHBand="0" w:firstRowFirstColumn="0" w:firstRowLastColumn="0" w:lastRowFirstColumn="0" w:lastRowLastColumn="0"/>
            <w:tcW w:w="218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1.2.1.</w:t>
            </w:r>
          </w:p>
        </w:tc>
        <w:tc>
          <w:tcPr>
            <w:tcW w:w="8560" w:type="dxa"/>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Bireysel psikolojik danışma yapılan öğrenci oranı</w:t>
            </w:r>
          </w:p>
        </w:tc>
        <w:tc>
          <w:tcPr>
            <w:tcW w:w="920" w:type="dxa"/>
            <w:hideMark/>
          </w:tcPr>
          <w:p w:rsidR="00F00181" w:rsidRPr="004D0ED5"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60</w:t>
            </w:r>
          </w:p>
        </w:tc>
        <w:tc>
          <w:tcPr>
            <w:tcW w:w="920" w:type="dxa"/>
            <w:hideMark/>
          </w:tcPr>
          <w:p w:rsidR="00F00181" w:rsidRPr="004D0ED5"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20</w:t>
            </w:r>
          </w:p>
        </w:tc>
        <w:tc>
          <w:tcPr>
            <w:tcW w:w="920"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40</w:t>
            </w:r>
          </w:p>
        </w:tc>
        <w:tc>
          <w:tcPr>
            <w:tcW w:w="920"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45</w:t>
            </w:r>
          </w:p>
        </w:tc>
        <w:tc>
          <w:tcPr>
            <w:tcW w:w="920"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50</w:t>
            </w:r>
          </w:p>
        </w:tc>
        <w:tc>
          <w:tcPr>
            <w:tcW w:w="920"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55</w:t>
            </w:r>
          </w:p>
        </w:tc>
        <w:tc>
          <w:tcPr>
            <w:tcW w:w="920"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60</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8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1.2.1.</w:t>
            </w:r>
          </w:p>
        </w:tc>
        <w:tc>
          <w:tcPr>
            <w:tcW w:w="8560"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proofErr w:type="spellStart"/>
            <w:r w:rsidRPr="004D0ED5">
              <w:rPr>
                <w:rFonts w:ascii="Cambria" w:hAnsi="Cambria" w:cs="Times New Roman"/>
                <w:color w:val="000000" w:themeColor="text1"/>
                <w:sz w:val="18"/>
                <w:szCs w:val="18"/>
              </w:rPr>
              <w:t>Psikososyal</w:t>
            </w:r>
            <w:proofErr w:type="spellEnd"/>
            <w:r w:rsidRPr="004D0ED5">
              <w:rPr>
                <w:rFonts w:ascii="Cambria" w:hAnsi="Cambria" w:cs="Times New Roman"/>
                <w:color w:val="000000" w:themeColor="text1"/>
                <w:sz w:val="18"/>
                <w:szCs w:val="18"/>
              </w:rPr>
              <w:t xml:space="preserve"> müdahale kapsamında çalışma yapılan öğrenci oranı</w:t>
            </w:r>
          </w:p>
        </w:tc>
        <w:tc>
          <w:tcPr>
            <w:tcW w:w="920" w:type="dxa"/>
            <w:hideMark/>
          </w:tcPr>
          <w:p w:rsidR="00F00181" w:rsidRPr="004D0ED5"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40</w:t>
            </w:r>
          </w:p>
        </w:tc>
        <w:tc>
          <w:tcPr>
            <w:tcW w:w="920" w:type="dxa"/>
            <w:hideMark/>
          </w:tcPr>
          <w:p w:rsidR="00F00181" w:rsidRPr="004D0ED5"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0</w:t>
            </w:r>
          </w:p>
        </w:tc>
        <w:tc>
          <w:tcPr>
            <w:tcW w:w="920"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3</w:t>
            </w:r>
          </w:p>
        </w:tc>
        <w:tc>
          <w:tcPr>
            <w:tcW w:w="920"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w:t>
            </w:r>
          </w:p>
        </w:tc>
        <w:tc>
          <w:tcPr>
            <w:tcW w:w="920"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w:t>
            </w:r>
          </w:p>
        </w:tc>
        <w:tc>
          <w:tcPr>
            <w:tcW w:w="920"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w:t>
            </w:r>
          </w:p>
        </w:tc>
        <w:tc>
          <w:tcPr>
            <w:tcW w:w="920"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w:t>
            </w:r>
          </w:p>
        </w:tc>
      </w:tr>
      <w:tr w:rsidR="00F00181" w:rsidRPr="00D30DCF" w:rsidTr="005C58A1">
        <w:trPr>
          <w:trHeight w:val="885"/>
        </w:trPr>
        <w:tc>
          <w:tcPr>
            <w:cnfStyle w:val="001000000000" w:firstRow="0" w:lastRow="0" w:firstColumn="1" w:lastColumn="0" w:oddVBand="0" w:evenVBand="0" w:oddHBand="0" w:evenHBand="0" w:firstRowFirstColumn="0" w:firstRowLastColumn="0" w:lastRowFirstColumn="0" w:lastRowLastColumn="0"/>
            <w:tcW w:w="218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Stratejiler</w:t>
            </w:r>
          </w:p>
        </w:tc>
        <w:tc>
          <w:tcPr>
            <w:tcW w:w="15000" w:type="dxa"/>
            <w:gridSpan w:val="8"/>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S1 Okul risk haritaları sonuçları doğrultusunda çalışma yapılması gereken öğrenciler belirlenecektir.</w:t>
            </w:r>
            <w:r w:rsidRPr="004D0ED5">
              <w:rPr>
                <w:rFonts w:ascii="Cambria" w:hAnsi="Cambria" w:cs="Times New Roman"/>
                <w:color w:val="000000" w:themeColor="text1"/>
                <w:sz w:val="18"/>
                <w:szCs w:val="18"/>
              </w:rPr>
              <w:br/>
              <w:t>S2 Belirlenen öğrencilerle bireysel veya grupla çalışmalar yürütülecektir.</w:t>
            </w:r>
          </w:p>
        </w:tc>
      </w:tr>
    </w:tbl>
    <w:p w:rsidR="00B7669D" w:rsidRPr="00D30DCF"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9E699A" w:rsidRPr="00D30DCF" w:rsidRDefault="009E699A" w:rsidP="007C2C31">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7C2C31">
      <w:pPr>
        <w:autoSpaceDE w:val="0"/>
        <w:autoSpaceDN w:val="0"/>
        <w:adjustRightInd w:val="0"/>
        <w:spacing w:after="0" w:line="240" w:lineRule="auto"/>
        <w:rPr>
          <w:rFonts w:ascii="Cambria" w:hAnsi="Cambria" w:cs="Times New Roman"/>
          <w:color w:val="000000" w:themeColor="text1"/>
          <w:sz w:val="23"/>
          <w:szCs w:val="23"/>
        </w:rPr>
      </w:pPr>
    </w:p>
    <w:tbl>
      <w:tblPr>
        <w:tblStyle w:val="KlavuzuTablo4-Vurgu2"/>
        <w:tblW w:w="0" w:type="auto"/>
        <w:tblLook w:val="04A0" w:firstRow="1" w:lastRow="0" w:firstColumn="1" w:lastColumn="0" w:noHBand="0" w:noVBand="1"/>
      </w:tblPr>
      <w:tblGrid>
        <w:gridCol w:w="1130"/>
        <w:gridCol w:w="1797"/>
        <w:gridCol w:w="961"/>
        <w:gridCol w:w="1227"/>
        <w:gridCol w:w="846"/>
        <w:gridCol w:w="846"/>
        <w:gridCol w:w="846"/>
        <w:gridCol w:w="846"/>
        <w:gridCol w:w="846"/>
      </w:tblGrid>
      <w:tr w:rsidR="00D30DCF" w:rsidRPr="00D30DCF" w:rsidTr="005C58A1">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130" w:type="dxa"/>
            <w:hideMark/>
          </w:tcPr>
          <w:p w:rsidR="00F00181" w:rsidRPr="00EC20A2" w:rsidRDefault="00F00181" w:rsidP="00EC20A2">
            <w:pPr>
              <w:autoSpaceDE w:val="0"/>
              <w:autoSpaceDN w:val="0"/>
              <w:adjustRightInd w:val="0"/>
              <w:rPr>
                <w:rFonts w:ascii="Cambria" w:hAnsi="Cambria" w:cs="Times New Roman"/>
                <w:b w:val="0"/>
                <w:bCs w:val="0"/>
                <w:color w:val="000000" w:themeColor="text1"/>
                <w:sz w:val="28"/>
                <w:szCs w:val="28"/>
              </w:rPr>
            </w:pPr>
            <w:r w:rsidRPr="00EC20A2">
              <w:rPr>
                <w:rFonts w:ascii="Cambria" w:hAnsi="Cambria" w:cs="Times New Roman"/>
                <w:b w:val="0"/>
                <w:bCs w:val="0"/>
                <w:color w:val="000000" w:themeColor="text1"/>
                <w:sz w:val="28"/>
                <w:szCs w:val="28"/>
              </w:rPr>
              <w:t xml:space="preserve">TEMA: </w:t>
            </w:r>
          </w:p>
        </w:tc>
        <w:tc>
          <w:tcPr>
            <w:tcW w:w="8215" w:type="dxa"/>
            <w:gridSpan w:val="8"/>
            <w:hideMark/>
          </w:tcPr>
          <w:p w:rsidR="00F00181" w:rsidRPr="00EC20A2" w:rsidRDefault="00EC20A2" w:rsidP="00EC20A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 w:val="28"/>
                <w:szCs w:val="28"/>
              </w:rPr>
            </w:pPr>
            <w:r w:rsidRPr="00EC20A2">
              <w:rPr>
                <w:rFonts w:ascii="Cambria" w:hAnsi="Cambria" w:cs="Times New Roman"/>
                <w:color w:val="000000" w:themeColor="text1"/>
                <w:sz w:val="28"/>
                <w:szCs w:val="28"/>
              </w:rPr>
              <w:t>EĞİTİM ÖĞRETİMDE KALİTE</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13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STRATEJİK AMAÇ 1.</w:t>
            </w:r>
          </w:p>
        </w:tc>
        <w:tc>
          <w:tcPr>
            <w:tcW w:w="8215" w:type="dxa"/>
            <w:gridSpan w:val="8"/>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Okulda sunulan rehberlik ve psikolojik danışma servislerinin hizmet kalitesinin artırılması.</w:t>
            </w:r>
          </w:p>
        </w:tc>
      </w:tr>
      <w:tr w:rsidR="00F00181" w:rsidRPr="00D30DCF" w:rsidTr="005C58A1">
        <w:trPr>
          <w:trHeight w:val="559"/>
        </w:trPr>
        <w:tc>
          <w:tcPr>
            <w:cnfStyle w:val="001000000000" w:firstRow="0" w:lastRow="0" w:firstColumn="1" w:lastColumn="0" w:oddVBand="0" w:evenVBand="0" w:oddHBand="0" w:evenHBand="0" w:firstRowFirstColumn="0" w:firstRowLastColumn="0" w:lastRowFirstColumn="0" w:lastRowLastColumn="0"/>
            <w:tcW w:w="113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Hedef 1.3</w:t>
            </w:r>
          </w:p>
        </w:tc>
        <w:tc>
          <w:tcPr>
            <w:tcW w:w="8215" w:type="dxa"/>
            <w:gridSpan w:val="8"/>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Öğrencinin gelişimini desteklemek için öğretmen, veli, yönetici ve okul içerisinde öğrenci ile iletişimde olan diğer kişilere kendilerini geliştirmeleri, ortak ve yeterli bir</w:t>
            </w:r>
            <w:r w:rsidRPr="004D0ED5">
              <w:rPr>
                <w:rFonts w:ascii="Cambria" w:hAnsi="Cambria" w:cs="Times New Roman"/>
                <w:color w:val="000000" w:themeColor="text1"/>
                <w:sz w:val="18"/>
                <w:szCs w:val="18"/>
              </w:rPr>
              <w:br/>
              <w:t>rehberlik anlayışı kazanmaları amacıyla çalışmalar yürütülecektir.</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13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NO</w:t>
            </w:r>
          </w:p>
        </w:tc>
        <w:tc>
          <w:tcPr>
            <w:tcW w:w="1797"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Performans Göstergeleri</w:t>
            </w:r>
          </w:p>
        </w:tc>
        <w:tc>
          <w:tcPr>
            <w:tcW w:w="961"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Hedefe Etkisi (%)</w:t>
            </w:r>
          </w:p>
        </w:tc>
        <w:tc>
          <w:tcPr>
            <w:tcW w:w="1227"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Başlangıç Değeri</w:t>
            </w:r>
          </w:p>
        </w:tc>
        <w:tc>
          <w:tcPr>
            <w:tcW w:w="846"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3"/>
                <w:szCs w:val="23"/>
              </w:rPr>
            </w:pPr>
            <w:r w:rsidRPr="00D30DCF">
              <w:rPr>
                <w:rFonts w:ascii="Cambria" w:hAnsi="Cambria" w:cs="Times New Roman"/>
                <w:b/>
                <w:bCs/>
                <w:color w:val="000000" w:themeColor="text1"/>
                <w:sz w:val="23"/>
                <w:szCs w:val="23"/>
              </w:rPr>
              <w:t>2024 Hedef</w:t>
            </w:r>
          </w:p>
        </w:tc>
        <w:tc>
          <w:tcPr>
            <w:tcW w:w="846"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3"/>
                <w:szCs w:val="23"/>
              </w:rPr>
            </w:pPr>
            <w:r w:rsidRPr="00D30DCF">
              <w:rPr>
                <w:rFonts w:ascii="Cambria" w:hAnsi="Cambria" w:cs="Times New Roman"/>
                <w:b/>
                <w:bCs/>
                <w:color w:val="000000" w:themeColor="text1"/>
                <w:sz w:val="23"/>
                <w:szCs w:val="23"/>
              </w:rPr>
              <w:t>2025 Hedef</w:t>
            </w:r>
          </w:p>
        </w:tc>
        <w:tc>
          <w:tcPr>
            <w:tcW w:w="846"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3"/>
                <w:szCs w:val="23"/>
              </w:rPr>
            </w:pPr>
            <w:r w:rsidRPr="00D30DCF">
              <w:rPr>
                <w:rFonts w:ascii="Cambria" w:hAnsi="Cambria" w:cs="Times New Roman"/>
                <w:b/>
                <w:bCs/>
                <w:color w:val="000000" w:themeColor="text1"/>
                <w:sz w:val="23"/>
                <w:szCs w:val="23"/>
              </w:rPr>
              <w:t>2026 Hedef</w:t>
            </w:r>
          </w:p>
        </w:tc>
        <w:tc>
          <w:tcPr>
            <w:tcW w:w="846"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3"/>
                <w:szCs w:val="23"/>
              </w:rPr>
            </w:pPr>
            <w:r w:rsidRPr="00D30DCF">
              <w:rPr>
                <w:rFonts w:ascii="Cambria" w:hAnsi="Cambria" w:cs="Times New Roman"/>
                <w:b/>
                <w:bCs/>
                <w:color w:val="000000" w:themeColor="text1"/>
                <w:sz w:val="23"/>
                <w:szCs w:val="23"/>
              </w:rPr>
              <w:t>2027 Hedef</w:t>
            </w:r>
          </w:p>
        </w:tc>
        <w:tc>
          <w:tcPr>
            <w:tcW w:w="846" w:type="dxa"/>
            <w:hideMark/>
          </w:tcPr>
          <w:p w:rsidR="00F00181" w:rsidRPr="00D30DCF"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3"/>
                <w:szCs w:val="23"/>
              </w:rPr>
            </w:pPr>
            <w:r w:rsidRPr="00D30DCF">
              <w:rPr>
                <w:rFonts w:ascii="Cambria" w:hAnsi="Cambria" w:cs="Times New Roman"/>
                <w:b/>
                <w:bCs/>
                <w:color w:val="000000" w:themeColor="text1"/>
                <w:sz w:val="23"/>
                <w:szCs w:val="23"/>
              </w:rPr>
              <w:t>2028 Hedef</w:t>
            </w:r>
          </w:p>
        </w:tc>
      </w:tr>
      <w:tr w:rsidR="00F00181" w:rsidRPr="00D30DCF" w:rsidTr="005C58A1">
        <w:trPr>
          <w:trHeight w:val="559"/>
        </w:trPr>
        <w:tc>
          <w:tcPr>
            <w:cnfStyle w:val="001000000000" w:firstRow="0" w:lastRow="0" w:firstColumn="1" w:lastColumn="0" w:oddVBand="0" w:evenVBand="0" w:oddHBand="0" w:evenHBand="0" w:firstRowFirstColumn="0" w:firstRowLastColumn="0" w:lastRowFirstColumn="0" w:lastRowLastColumn="0"/>
            <w:tcW w:w="113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1.3.1.</w:t>
            </w:r>
          </w:p>
        </w:tc>
        <w:tc>
          <w:tcPr>
            <w:tcW w:w="1797" w:type="dxa"/>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 xml:space="preserve">Müşavirlik hizmeti sunulan öğretmen oranı </w:t>
            </w:r>
          </w:p>
        </w:tc>
        <w:tc>
          <w:tcPr>
            <w:tcW w:w="961" w:type="dxa"/>
            <w:hideMark/>
          </w:tcPr>
          <w:p w:rsidR="00F00181" w:rsidRPr="004D0ED5"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40</w:t>
            </w:r>
          </w:p>
        </w:tc>
        <w:tc>
          <w:tcPr>
            <w:tcW w:w="1227" w:type="dxa"/>
            <w:hideMark/>
          </w:tcPr>
          <w:p w:rsidR="00F00181" w:rsidRPr="004D0ED5"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4,1</w:t>
            </w:r>
          </w:p>
        </w:tc>
        <w:tc>
          <w:tcPr>
            <w:tcW w:w="846"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5,5</w:t>
            </w:r>
          </w:p>
        </w:tc>
        <w:tc>
          <w:tcPr>
            <w:tcW w:w="846"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5,6</w:t>
            </w:r>
          </w:p>
        </w:tc>
        <w:tc>
          <w:tcPr>
            <w:tcW w:w="846"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5,7</w:t>
            </w:r>
          </w:p>
        </w:tc>
        <w:tc>
          <w:tcPr>
            <w:tcW w:w="846"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5,8</w:t>
            </w:r>
          </w:p>
        </w:tc>
        <w:tc>
          <w:tcPr>
            <w:tcW w:w="846" w:type="dxa"/>
            <w:hideMark/>
          </w:tcPr>
          <w:p w:rsidR="00F00181" w:rsidRPr="00A4719A" w:rsidRDefault="00F00181" w:rsidP="00A471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5,9</w:t>
            </w:r>
          </w:p>
        </w:tc>
      </w:tr>
      <w:tr w:rsidR="00F00181" w:rsidRPr="00D30DCF" w:rsidTr="005C58A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13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PG 1.3.2</w:t>
            </w:r>
          </w:p>
        </w:tc>
        <w:tc>
          <w:tcPr>
            <w:tcW w:w="1797" w:type="dxa"/>
            <w:hideMark/>
          </w:tcPr>
          <w:p w:rsidR="00F00181" w:rsidRPr="004D0ED5" w:rsidRDefault="00F00181" w:rsidP="00F001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Müşavirlik hizmeti sunulan veli oranı</w:t>
            </w:r>
          </w:p>
        </w:tc>
        <w:tc>
          <w:tcPr>
            <w:tcW w:w="961" w:type="dxa"/>
            <w:hideMark/>
          </w:tcPr>
          <w:p w:rsidR="00F00181" w:rsidRPr="004D0ED5"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30</w:t>
            </w:r>
          </w:p>
        </w:tc>
        <w:tc>
          <w:tcPr>
            <w:tcW w:w="1227" w:type="dxa"/>
            <w:hideMark/>
          </w:tcPr>
          <w:p w:rsidR="00F00181" w:rsidRPr="004D0ED5"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18"/>
                <w:szCs w:val="18"/>
              </w:rPr>
            </w:pPr>
            <w:r w:rsidRPr="004D0ED5">
              <w:rPr>
                <w:rFonts w:ascii="Cambria" w:hAnsi="Cambria" w:cs="Times New Roman"/>
                <w:b/>
                <w:bCs/>
                <w:color w:val="000000" w:themeColor="text1"/>
                <w:sz w:val="18"/>
                <w:szCs w:val="18"/>
              </w:rPr>
              <w:t>32</w:t>
            </w:r>
          </w:p>
        </w:tc>
        <w:tc>
          <w:tcPr>
            <w:tcW w:w="846"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49</w:t>
            </w:r>
          </w:p>
        </w:tc>
        <w:tc>
          <w:tcPr>
            <w:tcW w:w="846"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49</w:t>
            </w:r>
          </w:p>
        </w:tc>
        <w:tc>
          <w:tcPr>
            <w:tcW w:w="846"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49</w:t>
            </w:r>
          </w:p>
        </w:tc>
        <w:tc>
          <w:tcPr>
            <w:tcW w:w="846"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49</w:t>
            </w:r>
          </w:p>
        </w:tc>
        <w:tc>
          <w:tcPr>
            <w:tcW w:w="846" w:type="dxa"/>
            <w:hideMark/>
          </w:tcPr>
          <w:p w:rsidR="00F00181" w:rsidRPr="00A4719A" w:rsidRDefault="00F00181" w:rsidP="00A471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sidRPr="00A4719A">
              <w:rPr>
                <w:rFonts w:ascii="Cambria" w:hAnsi="Cambria" w:cs="Times New Roman"/>
                <w:b/>
                <w:bCs/>
                <w:color w:val="000000" w:themeColor="text1"/>
                <w:sz w:val="20"/>
                <w:szCs w:val="20"/>
              </w:rPr>
              <w:t>49</w:t>
            </w:r>
          </w:p>
        </w:tc>
      </w:tr>
      <w:tr w:rsidR="00F00181" w:rsidRPr="00D30DCF" w:rsidTr="005C58A1">
        <w:trPr>
          <w:trHeight w:val="1140"/>
        </w:trPr>
        <w:tc>
          <w:tcPr>
            <w:cnfStyle w:val="001000000000" w:firstRow="0" w:lastRow="0" w:firstColumn="1" w:lastColumn="0" w:oddVBand="0" w:evenVBand="0" w:oddHBand="0" w:evenHBand="0" w:firstRowFirstColumn="0" w:firstRowLastColumn="0" w:lastRowFirstColumn="0" w:lastRowLastColumn="0"/>
            <w:tcW w:w="1130" w:type="dxa"/>
            <w:hideMark/>
          </w:tcPr>
          <w:p w:rsidR="00F00181" w:rsidRPr="004D0ED5" w:rsidRDefault="00F00181" w:rsidP="00F00181">
            <w:pPr>
              <w:autoSpaceDE w:val="0"/>
              <w:autoSpaceDN w:val="0"/>
              <w:adjustRightInd w:val="0"/>
              <w:rPr>
                <w:rFonts w:ascii="Cambria" w:hAnsi="Cambria" w:cs="Times New Roman"/>
                <w:b w:val="0"/>
                <w:bCs w:val="0"/>
                <w:color w:val="000000" w:themeColor="text1"/>
                <w:sz w:val="18"/>
                <w:szCs w:val="18"/>
              </w:rPr>
            </w:pPr>
            <w:r w:rsidRPr="004D0ED5">
              <w:rPr>
                <w:rFonts w:ascii="Cambria" w:hAnsi="Cambria" w:cs="Times New Roman"/>
                <w:b w:val="0"/>
                <w:bCs w:val="0"/>
                <w:color w:val="000000" w:themeColor="text1"/>
                <w:sz w:val="18"/>
                <w:szCs w:val="18"/>
              </w:rPr>
              <w:t>Stratejiler</w:t>
            </w:r>
          </w:p>
        </w:tc>
        <w:tc>
          <w:tcPr>
            <w:tcW w:w="8215" w:type="dxa"/>
            <w:gridSpan w:val="8"/>
            <w:hideMark/>
          </w:tcPr>
          <w:p w:rsidR="00F00181" w:rsidRPr="004D0ED5" w:rsidRDefault="00F00181" w:rsidP="00F001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18"/>
                <w:szCs w:val="18"/>
              </w:rPr>
            </w:pPr>
            <w:r w:rsidRPr="004D0ED5">
              <w:rPr>
                <w:rFonts w:ascii="Cambria" w:hAnsi="Cambria" w:cs="Times New Roman"/>
                <w:color w:val="000000" w:themeColor="text1"/>
                <w:sz w:val="18"/>
                <w:szCs w:val="18"/>
              </w:rPr>
              <w:t>S1 Rehberlik ihtiyacı belirleme anketi sonuçlarından yararlanarak öğretmen, veli ve diğer kişilere yönelik yürütülecek çalışmalar belirlenecektir.</w:t>
            </w:r>
            <w:r w:rsidRPr="004D0ED5">
              <w:rPr>
                <w:rFonts w:ascii="Cambria" w:hAnsi="Cambria" w:cs="Times New Roman"/>
                <w:color w:val="000000" w:themeColor="text1"/>
                <w:sz w:val="18"/>
                <w:szCs w:val="18"/>
              </w:rPr>
              <w:br/>
              <w:t>S2. Belirlenen çalışmalar okul rehberlik ve psikolojik danışma programı kapsamında uygulanacaktır.</w:t>
            </w:r>
          </w:p>
        </w:tc>
      </w:tr>
    </w:tbl>
    <w:p w:rsidR="00B7669D" w:rsidRPr="00D30DCF"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B7669D"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5C58A1" w:rsidRDefault="005C58A1" w:rsidP="007C2C31">
      <w:pPr>
        <w:autoSpaceDE w:val="0"/>
        <w:autoSpaceDN w:val="0"/>
        <w:adjustRightInd w:val="0"/>
        <w:spacing w:after="0" w:line="240" w:lineRule="auto"/>
        <w:rPr>
          <w:rFonts w:ascii="Cambria" w:hAnsi="Cambria" w:cs="Times New Roman"/>
          <w:color w:val="000000" w:themeColor="text1"/>
          <w:sz w:val="23"/>
          <w:szCs w:val="23"/>
        </w:rPr>
      </w:pPr>
    </w:p>
    <w:p w:rsidR="005C58A1" w:rsidRDefault="005C58A1" w:rsidP="007C2C31">
      <w:pPr>
        <w:autoSpaceDE w:val="0"/>
        <w:autoSpaceDN w:val="0"/>
        <w:adjustRightInd w:val="0"/>
        <w:spacing w:after="0" w:line="240" w:lineRule="auto"/>
        <w:rPr>
          <w:rFonts w:ascii="Cambria" w:hAnsi="Cambria" w:cs="Times New Roman"/>
          <w:color w:val="000000" w:themeColor="text1"/>
          <w:sz w:val="23"/>
          <w:szCs w:val="23"/>
        </w:rPr>
      </w:pPr>
    </w:p>
    <w:p w:rsidR="005C58A1" w:rsidRDefault="005C58A1" w:rsidP="007C2C31">
      <w:pPr>
        <w:autoSpaceDE w:val="0"/>
        <w:autoSpaceDN w:val="0"/>
        <w:adjustRightInd w:val="0"/>
        <w:spacing w:after="0" w:line="240" w:lineRule="auto"/>
        <w:rPr>
          <w:rFonts w:ascii="Cambria" w:hAnsi="Cambria" w:cs="Times New Roman"/>
          <w:color w:val="000000" w:themeColor="text1"/>
          <w:sz w:val="23"/>
          <w:szCs w:val="23"/>
        </w:rPr>
      </w:pPr>
    </w:p>
    <w:p w:rsidR="005C58A1" w:rsidRDefault="005C58A1" w:rsidP="007C2C31">
      <w:pPr>
        <w:autoSpaceDE w:val="0"/>
        <w:autoSpaceDN w:val="0"/>
        <w:adjustRightInd w:val="0"/>
        <w:spacing w:after="0" w:line="240" w:lineRule="auto"/>
        <w:rPr>
          <w:rFonts w:ascii="Cambria" w:hAnsi="Cambria" w:cs="Times New Roman"/>
          <w:color w:val="000000" w:themeColor="text1"/>
          <w:sz w:val="23"/>
          <w:szCs w:val="23"/>
        </w:rPr>
      </w:pPr>
    </w:p>
    <w:p w:rsidR="005C58A1" w:rsidRDefault="005C58A1" w:rsidP="007C2C31">
      <w:pPr>
        <w:autoSpaceDE w:val="0"/>
        <w:autoSpaceDN w:val="0"/>
        <w:adjustRightInd w:val="0"/>
        <w:spacing w:after="0" w:line="240" w:lineRule="auto"/>
        <w:rPr>
          <w:rFonts w:ascii="Cambria" w:hAnsi="Cambria" w:cs="Times New Roman"/>
          <w:color w:val="000000" w:themeColor="text1"/>
          <w:sz w:val="23"/>
          <w:szCs w:val="23"/>
        </w:rPr>
      </w:pPr>
    </w:p>
    <w:p w:rsidR="00060D6B" w:rsidRDefault="00060D6B" w:rsidP="007C2C31">
      <w:pPr>
        <w:autoSpaceDE w:val="0"/>
        <w:autoSpaceDN w:val="0"/>
        <w:adjustRightInd w:val="0"/>
        <w:spacing w:after="0" w:line="240" w:lineRule="auto"/>
        <w:rPr>
          <w:rFonts w:ascii="Cambria" w:hAnsi="Cambria" w:cs="Times New Roman"/>
          <w:color w:val="000000" w:themeColor="text1"/>
          <w:sz w:val="23"/>
          <w:szCs w:val="23"/>
        </w:rPr>
      </w:pPr>
      <w:bookmarkStart w:id="0" w:name="_GoBack"/>
      <w:bookmarkEnd w:id="0"/>
    </w:p>
    <w:p w:rsidR="005C58A1" w:rsidRPr="00D30DCF" w:rsidRDefault="005C58A1" w:rsidP="007C2C31">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4C2FBA" w:rsidRPr="00D30DCF" w:rsidRDefault="004C2FBA" w:rsidP="007C2C31">
      <w:pPr>
        <w:autoSpaceDE w:val="0"/>
        <w:autoSpaceDN w:val="0"/>
        <w:adjustRightInd w:val="0"/>
        <w:spacing w:after="0" w:line="240" w:lineRule="auto"/>
        <w:rPr>
          <w:rFonts w:ascii="Cambria" w:hAnsi="Cambria" w:cs="Times New Roman"/>
          <w:color w:val="000000" w:themeColor="text1"/>
          <w:sz w:val="23"/>
          <w:szCs w:val="23"/>
        </w:rPr>
      </w:pPr>
    </w:p>
    <w:p w:rsidR="00B7669D" w:rsidRPr="00D64E58" w:rsidRDefault="00B7669D" w:rsidP="00D64E58">
      <w:pPr>
        <w:pStyle w:val="Balk2"/>
        <w:ind w:firstLine="709"/>
        <w:rPr>
          <w:rFonts w:ascii="Cambria" w:hAnsi="Cambria"/>
          <w:b/>
          <w:color w:val="auto"/>
        </w:rPr>
      </w:pPr>
      <w:r w:rsidRPr="00D64E58">
        <w:rPr>
          <w:rFonts w:ascii="Cambria" w:hAnsi="Cambria"/>
          <w:b/>
          <w:color w:val="auto"/>
        </w:rPr>
        <w:lastRenderedPageBreak/>
        <w:t>4.5 Maliyetlendirme</w:t>
      </w:r>
    </w:p>
    <w:p w:rsidR="00B7669D" w:rsidRPr="00D30DCF" w:rsidRDefault="00B7669D" w:rsidP="007C2C31">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516ADC" w:rsidP="001C0D96">
      <w:pPr>
        <w:autoSpaceDE w:val="0"/>
        <w:autoSpaceDN w:val="0"/>
        <w:adjustRightInd w:val="0"/>
        <w:ind w:firstLine="708"/>
        <w:jc w:val="both"/>
        <w:rPr>
          <w:rFonts w:ascii="Cambria" w:hAnsi="Cambria"/>
          <w:color w:val="000000" w:themeColor="text1"/>
          <w:sz w:val="23"/>
          <w:szCs w:val="23"/>
        </w:rPr>
      </w:pPr>
      <w:r>
        <w:rPr>
          <w:rFonts w:ascii="Cambria" w:hAnsi="Cambria"/>
          <w:color w:val="000000" w:themeColor="text1"/>
          <w:sz w:val="23"/>
          <w:szCs w:val="23"/>
        </w:rPr>
        <w:t>Kurumumuz 2024-2028</w:t>
      </w:r>
      <w:r w:rsidR="00B7669D" w:rsidRPr="00D30DCF">
        <w:rPr>
          <w:rFonts w:ascii="Cambria" w:hAnsi="Cambria"/>
          <w:color w:val="000000" w:themeColor="text1"/>
          <w:sz w:val="23"/>
          <w:szCs w:val="23"/>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w:t>
      </w:r>
      <w:r>
        <w:rPr>
          <w:rFonts w:ascii="Cambria" w:hAnsi="Cambria"/>
          <w:color w:val="000000" w:themeColor="text1"/>
          <w:sz w:val="23"/>
          <w:szCs w:val="23"/>
        </w:rPr>
        <w:t>eliklendiril</w:t>
      </w:r>
      <w:r w:rsidR="00B7669D" w:rsidRPr="00D30DCF">
        <w:rPr>
          <w:rFonts w:ascii="Cambria" w:hAnsi="Cambria"/>
          <w:color w:val="000000" w:themeColor="text1"/>
          <w:sz w:val="23"/>
          <w:szCs w:val="23"/>
        </w:rPr>
        <w:t xml:space="preserve">me süreci iyileştirilecektir. </w:t>
      </w:r>
    </w:p>
    <w:p w:rsidR="00B7669D" w:rsidRPr="00D30DCF" w:rsidRDefault="00B7669D" w:rsidP="001C0D96">
      <w:pPr>
        <w:autoSpaceDE w:val="0"/>
        <w:autoSpaceDN w:val="0"/>
        <w:adjustRightInd w:val="0"/>
        <w:jc w:val="both"/>
        <w:rPr>
          <w:rFonts w:ascii="Cambria" w:hAnsi="Cambria"/>
          <w:color w:val="000000" w:themeColor="text1"/>
          <w:sz w:val="23"/>
          <w:szCs w:val="23"/>
        </w:rPr>
      </w:pPr>
      <w:r w:rsidRPr="00D30DCF">
        <w:rPr>
          <w:rFonts w:ascii="Cambria" w:hAnsi="Cambria"/>
          <w:color w:val="000000" w:themeColor="text1"/>
          <w:sz w:val="23"/>
          <w:szCs w:val="23"/>
        </w:rPr>
        <w:t xml:space="preserve">Bu temel gayeden hareketle planın tahmini maliyetlendirilmesi şu şekilde yapılmıştır: </w:t>
      </w:r>
    </w:p>
    <w:p w:rsidR="00F774BC" w:rsidRPr="00D30DCF" w:rsidRDefault="00F774BC" w:rsidP="001C0D96">
      <w:pPr>
        <w:numPr>
          <w:ilvl w:val="0"/>
          <w:numId w:val="59"/>
        </w:numPr>
        <w:autoSpaceDE w:val="0"/>
        <w:autoSpaceDN w:val="0"/>
        <w:adjustRightInd w:val="0"/>
        <w:jc w:val="both"/>
        <w:rPr>
          <w:rFonts w:ascii="Cambria" w:hAnsi="Cambria" w:cs="Times New Roman"/>
          <w:color w:val="000000" w:themeColor="text1"/>
          <w:sz w:val="23"/>
          <w:szCs w:val="23"/>
        </w:rPr>
      </w:pPr>
      <w:r w:rsidRPr="00D30DCF">
        <w:rPr>
          <w:rFonts w:ascii="Cambria" w:hAnsi="Cambria" w:cs="Times New Roman"/>
          <w:color w:val="000000" w:themeColor="text1"/>
          <w:sz w:val="23"/>
          <w:szCs w:val="23"/>
        </w:rPr>
        <w:t>Hedeflere ilişkin eylemler durum analizi çalışmaları sonuçlarından tespit edilmiştir,</w:t>
      </w:r>
    </w:p>
    <w:p w:rsidR="00F774BC" w:rsidRPr="00D30DCF" w:rsidRDefault="00F774BC" w:rsidP="001C0D96">
      <w:pPr>
        <w:numPr>
          <w:ilvl w:val="0"/>
          <w:numId w:val="59"/>
        </w:numPr>
        <w:autoSpaceDE w:val="0"/>
        <w:autoSpaceDN w:val="0"/>
        <w:adjustRightInd w:val="0"/>
        <w:jc w:val="both"/>
        <w:rPr>
          <w:rFonts w:ascii="Cambria" w:hAnsi="Cambria" w:cs="Times New Roman"/>
          <w:color w:val="000000" w:themeColor="text1"/>
          <w:sz w:val="23"/>
          <w:szCs w:val="23"/>
        </w:rPr>
      </w:pPr>
      <w:r w:rsidRPr="00D30DCF">
        <w:rPr>
          <w:rFonts w:ascii="Cambria" w:hAnsi="Cambria" w:cs="Times New Roman"/>
          <w:color w:val="000000" w:themeColor="text1"/>
          <w:sz w:val="23"/>
          <w:szCs w:val="23"/>
        </w:rPr>
        <w:t>Eylemlere ilişkin tahmini maliyetler belirlenmiştir,</w:t>
      </w:r>
    </w:p>
    <w:p w:rsidR="00F774BC" w:rsidRPr="00D30DCF" w:rsidRDefault="00F774BC" w:rsidP="001C0D96">
      <w:pPr>
        <w:numPr>
          <w:ilvl w:val="0"/>
          <w:numId w:val="59"/>
        </w:numPr>
        <w:autoSpaceDE w:val="0"/>
        <w:autoSpaceDN w:val="0"/>
        <w:adjustRightInd w:val="0"/>
        <w:jc w:val="both"/>
        <w:rPr>
          <w:rFonts w:ascii="Cambria" w:hAnsi="Cambria" w:cs="Times New Roman"/>
          <w:color w:val="000000" w:themeColor="text1"/>
          <w:sz w:val="23"/>
          <w:szCs w:val="23"/>
        </w:rPr>
      </w:pPr>
      <w:r w:rsidRPr="00D30DCF">
        <w:rPr>
          <w:rFonts w:ascii="Cambria" w:hAnsi="Cambria" w:cs="Times New Roman"/>
          <w:color w:val="000000" w:themeColor="text1"/>
          <w:sz w:val="23"/>
          <w:szCs w:val="23"/>
        </w:rPr>
        <w:t>Eylem maliyetlerinden hareketle hedef maliyetleri belirlenmiştir,</w:t>
      </w:r>
    </w:p>
    <w:p w:rsidR="00F774BC" w:rsidRPr="00D30DCF" w:rsidRDefault="00F774BC" w:rsidP="001C0D96">
      <w:pPr>
        <w:numPr>
          <w:ilvl w:val="0"/>
          <w:numId w:val="59"/>
        </w:numPr>
        <w:autoSpaceDE w:val="0"/>
        <w:autoSpaceDN w:val="0"/>
        <w:adjustRightInd w:val="0"/>
        <w:jc w:val="both"/>
        <w:rPr>
          <w:rFonts w:ascii="Cambria" w:hAnsi="Cambria" w:cs="Times New Roman"/>
          <w:color w:val="000000" w:themeColor="text1"/>
          <w:sz w:val="23"/>
          <w:szCs w:val="23"/>
        </w:rPr>
      </w:pPr>
      <w:r w:rsidRPr="00D30DCF">
        <w:rPr>
          <w:rFonts w:ascii="Cambria" w:hAnsi="Cambria" w:cs="Times New Roman"/>
          <w:color w:val="000000" w:themeColor="text1"/>
          <w:sz w:val="23"/>
          <w:szCs w:val="23"/>
        </w:rPr>
        <w:t>Hedef maliyetlerinden yola çıkılarak amaç maliyetleri belirlenmiş ve amaç maliyetlerinden de stratejik plan maliyeti belirlenmiştir.</w:t>
      </w:r>
    </w:p>
    <w:p w:rsidR="00B7669D" w:rsidRPr="00D30DCF" w:rsidRDefault="00B7669D" w:rsidP="001C0D96">
      <w:pPr>
        <w:autoSpaceDE w:val="0"/>
        <w:autoSpaceDN w:val="0"/>
        <w:adjustRightInd w:val="0"/>
        <w:ind w:firstLine="708"/>
        <w:jc w:val="both"/>
        <w:rPr>
          <w:rFonts w:ascii="Cambria" w:hAnsi="Cambria"/>
          <w:color w:val="000000" w:themeColor="text1"/>
          <w:sz w:val="23"/>
          <w:szCs w:val="23"/>
        </w:rPr>
      </w:pPr>
      <w:r w:rsidRPr="00D30DCF">
        <w:rPr>
          <w:rFonts w:ascii="Cambria" w:hAnsi="Cambria"/>
          <w:color w:val="000000" w:themeColor="text1"/>
          <w:sz w:val="23"/>
          <w:szCs w:val="23"/>
        </w:rPr>
        <w:t>Genel bütçe, valilikler, belediyeler ve okul aile birliklerinin yıllık bütçe artışları ve eğilimleri dikkate</w:t>
      </w:r>
      <w:r w:rsidR="00516ADC">
        <w:rPr>
          <w:rFonts w:ascii="Cambria" w:hAnsi="Cambria"/>
          <w:color w:val="000000" w:themeColor="text1"/>
          <w:sz w:val="23"/>
          <w:szCs w:val="23"/>
        </w:rPr>
        <w:t xml:space="preserve"> alındığında Kurumumuz 2024-2028</w:t>
      </w:r>
      <w:r w:rsidRPr="00D30DCF">
        <w:rPr>
          <w:rFonts w:ascii="Cambria" w:hAnsi="Cambria"/>
          <w:color w:val="000000" w:themeColor="text1"/>
          <w:sz w:val="23"/>
          <w:szCs w:val="23"/>
        </w:rPr>
        <w:t xml:space="preserve"> Stratejik Planı’nda yer alan stratejik amaçların gerç</w:t>
      </w:r>
      <w:r w:rsidR="005C58A1">
        <w:rPr>
          <w:rFonts w:ascii="Cambria" w:hAnsi="Cambria"/>
          <w:color w:val="000000" w:themeColor="text1"/>
          <w:sz w:val="23"/>
          <w:szCs w:val="23"/>
        </w:rPr>
        <w:t>ekleştirilebilmesi için tabloda</w:t>
      </w:r>
      <w:r w:rsidRPr="00D30DCF">
        <w:rPr>
          <w:rFonts w:ascii="Cambria" w:hAnsi="Cambria"/>
          <w:color w:val="000000" w:themeColor="text1"/>
          <w:sz w:val="23"/>
          <w:szCs w:val="23"/>
        </w:rPr>
        <w:t xml:space="preserve"> belirtildiği üzere beş</w:t>
      </w:r>
      <w:r w:rsidR="001C0D96" w:rsidRPr="00D30DCF">
        <w:rPr>
          <w:rFonts w:ascii="Cambria" w:hAnsi="Cambria"/>
          <w:color w:val="000000" w:themeColor="text1"/>
          <w:sz w:val="23"/>
          <w:szCs w:val="23"/>
        </w:rPr>
        <w:t xml:space="preserve"> yıllık süre için tahmini 996.176,28</w:t>
      </w:r>
      <w:r w:rsidRPr="00D30DCF">
        <w:rPr>
          <w:rFonts w:ascii="Cambria" w:hAnsi="Cambria"/>
          <w:color w:val="000000" w:themeColor="text1"/>
          <w:sz w:val="23"/>
          <w:szCs w:val="23"/>
        </w:rPr>
        <w:t xml:space="preserve"> TL’lik kaynağın elde edileceği düşünülmektedir </w:t>
      </w:r>
    </w:p>
    <w:p w:rsidR="00B7669D" w:rsidRPr="00D30DCF" w:rsidRDefault="00B7669D" w:rsidP="00B7669D">
      <w:pPr>
        <w:autoSpaceDE w:val="0"/>
        <w:autoSpaceDN w:val="0"/>
        <w:adjustRightInd w:val="0"/>
        <w:spacing w:after="0" w:line="240" w:lineRule="auto"/>
        <w:rPr>
          <w:rFonts w:ascii="Cambria" w:hAnsi="Cambria" w:cs="Times New Roman"/>
          <w:b/>
          <w:color w:val="000000" w:themeColor="text1"/>
          <w:sz w:val="23"/>
          <w:szCs w:val="23"/>
        </w:rPr>
      </w:pPr>
      <w:r w:rsidRPr="00D30DCF">
        <w:rPr>
          <w:rFonts w:ascii="Cambria" w:hAnsi="Cambria" w:cs="Times New Roman"/>
          <w:b/>
          <w:color w:val="000000" w:themeColor="text1"/>
          <w:sz w:val="23"/>
          <w:szCs w:val="23"/>
        </w:rPr>
        <w:t>KAYNAK TABLOSU</w:t>
      </w:r>
    </w:p>
    <w:p w:rsidR="009E45E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r w:rsidRPr="00D30DCF">
        <w:rPr>
          <w:rFonts w:ascii="Cambria" w:hAnsi="Cambria" w:cs="Times New Roman"/>
          <w:color w:val="000000" w:themeColor="text1"/>
          <w:sz w:val="23"/>
          <w:szCs w:val="23"/>
        </w:rPr>
        <w:tab/>
      </w:r>
    </w:p>
    <w:tbl>
      <w:tblPr>
        <w:tblW w:w="9346" w:type="dxa"/>
        <w:tblLayout w:type="fixed"/>
        <w:tblCellMar>
          <w:left w:w="70" w:type="dxa"/>
          <w:right w:w="70" w:type="dxa"/>
        </w:tblCellMar>
        <w:tblLook w:val="04A0" w:firstRow="1" w:lastRow="0" w:firstColumn="1" w:lastColumn="0" w:noHBand="0" w:noVBand="1"/>
      </w:tblPr>
      <w:tblGrid>
        <w:gridCol w:w="1408"/>
        <w:gridCol w:w="1323"/>
        <w:gridCol w:w="1323"/>
        <w:gridCol w:w="1323"/>
        <w:gridCol w:w="1323"/>
        <w:gridCol w:w="1228"/>
        <w:gridCol w:w="1418"/>
      </w:tblGrid>
      <w:tr w:rsidR="00D30DCF" w:rsidRPr="00D30DCF" w:rsidTr="005C58A1">
        <w:trPr>
          <w:trHeight w:val="330"/>
        </w:trPr>
        <w:tc>
          <w:tcPr>
            <w:tcW w:w="1408" w:type="dxa"/>
            <w:tcBorders>
              <w:top w:val="single" w:sz="8" w:space="0" w:color="auto"/>
              <w:left w:val="single" w:sz="8" w:space="0" w:color="auto"/>
              <w:bottom w:val="single" w:sz="8" w:space="0" w:color="auto"/>
              <w:right w:val="single" w:sz="4" w:space="0" w:color="auto"/>
            </w:tcBorders>
            <w:shd w:val="clear" w:color="000000" w:fill="F4B084"/>
            <w:noWrap/>
            <w:vAlign w:val="center"/>
            <w:hideMark/>
          </w:tcPr>
          <w:p w:rsidR="009E45ED" w:rsidRPr="00D30DCF" w:rsidRDefault="009E45ED" w:rsidP="005C58A1">
            <w:pPr>
              <w:spacing w:after="0" w:line="240" w:lineRule="auto"/>
              <w:jc w:val="center"/>
              <w:rPr>
                <w:rFonts w:ascii="Cambria" w:eastAsia="Times New Roman" w:hAnsi="Cambria" w:cs="Times New Roman"/>
                <w:b/>
                <w:bCs/>
                <w:color w:val="000000" w:themeColor="text1"/>
                <w:sz w:val="24"/>
                <w:szCs w:val="24"/>
                <w:lang w:eastAsia="tr-TR"/>
              </w:rPr>
            </w:pPr>
            <w:bookmarkStart w:id="1" w:name="RANGE!A1"/>
            <w:r w:rsidRPr="00D30DCF">
              <w:rPr>
                <w:rFonts w:ascii="Cambria" w:eastAsia="Times New Roman" w:hAnsi="Cambria" w:cs="Times New Roman"/>
                <w:b/>
                <w:bCs/>
                <w:color w:val="000000" w:themeColor="text1"/>
                <w:sz w:val="24"/>
                <w:szCs w:val="24"/>
                <w:lang w:eastAsia="tr-TR"/>
              </w:rPr>
              <w:t>Kaynak Tablosu</w:t>
            </w:r>
            <w:bookmarkEnd w:id="1"/>
          </w:p>
        </w:tc>
        <w:tc>
          <w:tcPr>
            <w:tcW w:w="1323" w:type="dxa"/>
            <w:tcBorders>
              <w:top w:val="single" w:sz="8" w:space="0" w:color="auto"/>
              <w:left w:val="nil"/>
              <w:bottom w:val="single" w:sz="8" w:space="0" w:color="auto"/>
              <w:right w:val="single" w:sz="4" w:space="0" w:color="auto"/>
            </w:tcBorders>
            <w:shd w:val="clear" w:color="000000" w:fill="F4B084"/>
            <w:noWrap/>
            <w:vAlign w:val="center"/>
            <w:hideMark/>
          </w:tcPr>
          <w:p w:rsidR="009E45ED" w:rsidRPr="00D30DCF" w:rsidRDefault="009E45ED" w:rsidP="005C58A1">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2024</w:t>
            </w:r>
          </w:p>
        </w:tc>
        <w:tc>
          <w:tcPr>
            <w:tcW w:w="1323" w:type="dxa"/>
            <w:tcBorders>
              <w:top w:val="single" w:sz="8" w:space="0" w:color="auto"/>
              <w:left w:val="nil"/>
              <w:bottom w:val="single" w:sz="8" w:space="0" w:color="auto"/>
              <w:right w:val="single" w:sz="4" w:space="0" w:color="auto"/>
            </w:tcBorders>
            <w:shd w:val="clear" w:color="000000" w:fill="F4B084"/>
            <w:noWrap/>
            <w:vAlign w:val="center"/>
            <w:hideMark/>
          </w:tcPr>
          <w:p w:rsidR="009E45ED" w:rsidRPr="00D30DCF" w:rsidRDefault="009E45ED" w:rsidP="005C58A1">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2025</w:t>
            </w:r>
          </w:p>
        </w:tc>
        <w:tc>
          <w:tcPr>
            <w:tcW w:w="1323" w:type="dxa"/>
            <w:tcBorders>
              <w:top w:val="single" w:sz="8" w:space="0" w:color="auto"/>
              <w:left w:val="nil"/>
              <w:bottom w:val="single" w:sz="8" w:space="0" w:color="auto"/>
              <w:right w:val="single" w:sz="4" w:space="0" w:color="auto"/>
            </w:tcBorders>
            <w:shd w:val="clear" w:color="000000" w:fill="F4B084"/>
            <w:noWrap/>
            <w:vAlign w:val="center"/>
            <w:hideMark/>
          </w:tcPr>
          <w:p w:rsidR="009E45ED" w:rsidRPr="00D30DCF" w:rsidRDefault="009E45ED" w:rsidP="005C58A1">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2026</w:t>
            </w:r>
          </w:p>
        </w:tc>
        <w:tc>
          <w:tcPr>
            <w:tcW w:w="1323" w:type="dxa"/>
            <w:tcBorders>
              <w:top w:val="single" w:sz="8" w:space="0" w:color="auto"/>
              <w:left w:val="nil"/>
              <w:bottom w:val="single" w:sz="8" w:space="0" w:color="auto"/>
              <w:right w:val="single" w:sz="4" w:space="0" w:color="auto"/>
            </w:tcBorders>
            <w:shd w:val="clear" w:color="000000" w:fill="F4B084"/>
            <w:noWrap/>
            <w:vAlign w:val="center"/>
            <w:hideMark/>
          </w:tcPr>
          <w:p w:rsidR="009E45ED" w:rsidRPr="00D30DCF" w:rsidRDefault="009E45ED" w:rsidP="005C58A1">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2027</w:t>
            </w:r>
          </w:p>
        </w:tc>
        <w:tc>
          <w:tcPr>
            <w:tcW w:w="1228" w:type="dxa"/>
            <w:tcBorders>
              <w:top w:val="single" w:sz="8" w:space="0" w:color="auto"/>
              <w:left w:val="nil"/>
              <w:bottom w:val="single" w:sz="8" w:space="0" w:color="auto"/>
              <w:right w:val="single" w:sz="4" w:space="0" w:color="auto"/>
            </w:tcBorders>
            <w:shd w:val="clear" w:color="000000" w:fill="F4B084"/>
            <w:noWrap/>
            <w:vAlign w:val="center"/>
            <w:hideMark/>
          </w:tcPr>
          <w:p w:rsidR="009E45ED" w:rsidRPr="00D30DCF" w:rsidRDefault="009E45ED" w:rsidP="005C58A1">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2028</w:t>
            </w:r>
          </w:p>
        </w:tc>
        <w:tc>
          <w:tcPr>
            <w:tcW w:w="1418" w:type="dxa"/>
            <w:tcBorders>
              <w:top w:val="single" w:sz="8" w:space="0" w:color="auto"/>
              <w:left w:val="nil"/>
              <w:bottom w:val="single" w:sz="8" w:space="0" w:color="auto"/>
              <w:right w:val="single" w:sz="8" w:space="0" w:color="auto"/>
            </w:tcBorders>
            <w:shd w:val="clear" w:color="000000" w:fill="F4B084"/>
            <w:noWrap/>
            <w:vAlign w:val="center"/>
            <w:hideMark/>
          </w:tcPr>
          <w:p w:rsidR="009E45ED" w:rsidRPr="00D30DCF" w:rsidRDefault="009E45ED" w:rsidP="005C58A1">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Toplam Maliyet</w:t>
            </w:r>
          </w:p>
        </w:tc>
      </w:tr>
      <w:tr w:rsidR="009E45ED" w:rsidRPr="00D30DCF" w:rsidTr="005C58A1">
        <w:trPr>
          <w:trHeight w:val="360"/>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rsidR="009E45ED" w:rsidRPr="00D30DCF" w:rsidRDefault="009E45ED" w:rsidP="005C58A1">
            <w:pPr>
              <w:spacing w:after="0" w:line="240" w:lineRule="auto"/>
              <w:jc w:val="center"/>
              <w:rPr>
                <w:rFonts w:ascii="Cambria" w:eastAsia="Times New Roman" w:hAnsi="Cambria" w:cs="Times New Roman"/>
                <w:color w:val="000000" w:themeColor="text1"/>
                <w:sz w:val="22"/>
                <w:szCs w:val="22"/>
                <w:lang w:eastAsia="tr-TR"/>
              </w:rPr>
            </w:pPr>
            <w:r w:rsidRPr="00D30DCF">
              <w:rPr>
                <w:rFonts w:ascii="Cambria" w:eastAsia="Times New Roman" w:hAnsi="Cambria" w:cs="Times New Roman"/>
                <w:color w:val="000000" w:themeColor="text1"/>
                <w:sz w:val="22"/>
                <w:szCs w:val="22"/>
                <w:lang w:eastAsia="tr-TR"/>
              </w:rPr>
              <w:t>Genel Bütçe</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209.100,00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280.194,00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381.063,84</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613.512,78</w:t>
            </w:r>
          </w:p>
        </w:tc>
        <w:tc>
          <w:tcPr>
            <w:tcW w:w="122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871.188,15</w:t>
            </w:r>
          </w:p>
        </w:tc>
        <w:tc>
          <w:tcPr>
            <w:tcW w:w="141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2.355.058,77</w:t>
            </w:r>
          </w:p>
        </w:tc>
      </w:tr>
      <w:tr w:rsidR="009E45ED" w:rsidRPr="00D30DCF" w:rsidTr="005C58A1">
        <w:trPr>
          <w:trHeight w:val="360"/>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rsidR="009E45ED" w:rsidRPr="00D30DCF" w:rsidRDefault="009E45ED" w:rsidP="005C58A1">
            <w:pPr>
              <w:spacing w:after="0" w:line="240" w:lineRule="auto"/>
              <w:jc w:val="center"/>
              <w:rPr>
                <w:rFonts w:ascii="Cambria" w:eastAsia="Times New Roman" w:hAnsi="Cambria" w:cs="Times New Roman"/>
                <w:color w:val="000000" w:themeColor="text1"/>
                <w:sz w:val="22"/>
                <w:szCs w:val="22"/>
                <w:lang w:eastAsia="tr-TR"/>
              </w:rPr>
            </w:pPr>
            <w:r w:rsidRPr="00D30DCF">
              <w:rPr>
                <w:rFonts w:ascii="Cambria" w:eastAsia="Times New Roman" w:hAnsi="Cambria" w:cs="Times New Roman"/>
                <w:color w:val="000000" w:themeColor="text1"/>
                <w:sz w:val="22"/>
                <w:szCs w:val="22"/>
                <w:lang w:eastAsia="tr-TR"/>
              </w:rPr>
              <w:t>Valilik Ve Belediyelerin Katkısı</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22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41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r>
      <w:tr w:rsidR="009E45ED" w:rsidRPr="00D30DCF" w:rsidTr="005C58A1">
        <w:trPr>
          <w:trHeight w:val="360"/>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rsidR="009E45ED" w:rsidRPr="00D30DCF" w:rsidRDefault="009E45ED" w:rsidP="005C58A1">
            <w:pPr>
              <w:spacing w:after="0" w:line="240" w:lineRule="auto"/>
              <w:jc w:val="center"/>
              <w:rPr>
                <w:rFonts w:ascii="Cambria" w:eastAsia="Times New Roman" w:hAnsi="Cambria" w:cs="Times New Roman"/>
                <w:color w:val="000000" w:themeColor="text1"/>
                <w:sz w:val="22"/>
                <w:szCs w:val="22"/>
                <w:lang w:eastAsia="tr-TR"/>
              </w:rPr>
            </w:pPr>
            <w:r w:rsidRPr="00D30DCF">
              <w:rPr>
                <w:rFonts w:ascii="Cambria" w:eastAsia="Times New Roman" w:hAnsi="Cambria" w:cs="Times New Roman"/>
                <w:color w:val="000000" w:themeColor="text1"/>
                <w:sz w:val="22"/>
                <w:szCs w:val="22"/>
                <w:lang w:eastAsia="tr-TR"/>
              </w:rPr>
              <w:t>Okul aile Birlikleri</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30.000,00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40.200,00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54.672,00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88.021,92</w:t>
            </w:r>
          </w:p>
        </w:tc>
        <w:tc>
          <w:tcPr>
            <w:tcW w:w="122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124.991,13</w:t>
            </w:r>
          </w:p>
        </w:tc>
        <w:tc>
          <w:tcPr>
            <w:tcW w:w="141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337.885,05</w:t>
            </w:r>
          </w:p>
        </w:tc>
      </w:tr>
      <w:tr w:rsidR="009E45ED" w:rsidRPr="00D30DCF" w:rsidTr="005C58A1">
        <w:trPr>
          <w:trHeight w:val="360"/>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rsidR="009E45ED" w:rsidRPr="00D30DCF" w:rsidRDefault="009E45ED" w:rsidP="005C58A1">
            <w:pPr>
              <w:spacing w:after="0" w:line="240" w:lineRule="auto"/>
              <w:jc w:val="center"/>
              <w:rPr>
                <w:rFonts w:ascii="Cambria" w:eastAsia="Times New Roman" w:hAnsi="Cambria" w:cs="Times New Roman"/>
                <w:color w:val="000000" w:themeColor="text1"/>
                <w:sz w:val="22"/>
                <w:szCs w:val="22"/>
                <w:lang w:eastAsia="tr-TR"/>
              </w:rPr>
            </w:pPr>
            <w:r w:rsidRPr="00D30DCF">
              <w:rPr>
                <w:rFonts w:ascii="Cambria" w:eastAsia="Times New Roman" w:hAnsi="Cambria" w:cs="Times New Roman"/>
                <w:color w:val="000000" w:themeColor="text1"/>
                <w:sz w:val="22"/>
                <w:szCs w:val="22"/>
                <w:lang w:eastAsia="tr-TR"/>
              </w:rPr>
              <w:t xml:space="preserve">Diğer AB ve Sosyal </w:t>
            </w:r>
            <w:proofErr w:type="spellStart"/>
            <w:r w:rsidRPr="00D30DCF">
              <w:rPr>
                <w:rFonts w:ascii="Cambria" w:eastAsia="Times New Roman" w:hAnsi="Cambria" w:cs="Times New Roman"/>
                <w:color w:val="000000" w:themeColor="text1"/>
                <w:sz w:val="22"/>
                <w:szCs w:val="22"/>
                <w:lang w:eastAsia="tr-TR"/>
              </w:rPr>
              <w:t>Day</w:t>
            </w:r>
            <w:proofErr w:type="spellEnd"/>
            <w:r w:rsidRPr="00D30DCF">
              <w:rPr>
                <w:rFonts w:ascii="Cambria" w:eastAsia="Times New Roman" w:hAnsi="Cambria" w:cs="Times New Roman"/>
                <w:color w:val="000000" w:themeColor="text1"/>
                <w:sz w:val="22"/>
                <w:szCs w:val="22"/>
                <w:lang w:eastAsia="tr-TR"/>
              </w:rPr>
              <w:t>. Fonları</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22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41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r>
      <w:tr w:rsidR="009E45ED" w:rsidRPr="00D30DCF" w:rsidTr="005C58A1">
        <w:trPr>
          <w:trHeight w:val="360"/>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rsidR="009E45ED" w:rsidRPr="00D30DCF" w:rsidRDefault="009E45ED" w:rsidP="005C58A1">
            <w:pPr>
              <w:spacing w:after="0" w:line="240" w:lineRule="auto"/>
              <w:jc w:val="center"/>
              <w:rPr>
                <w:rFonts w:ascii="Cambria" w:eastAsia="Times New Roman" w:hAnsi="Cambria" w:cs="Times New Roman"/>
                <w:color w:val="000000" w:themeColor="text1"/>
                <w:sz w:val="22"/>
                <w:szCs w:val="22"/>
                <w:lang w:eastAsia="tr-TR"/>
              </w:rPr>
            </w:pP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22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41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r>
      <w:tr w:rsidR="009E45ED" w:rsidRPr="00D30DCF" w:rsidTr="005C58A1">
        <w:trPr>
          <w:trHeight w:val="315"/>
        </w:trPr>
        <w:tc>
          <w:tcPr>
            <w:tcW w:w="1408" w:type="dxa"/>
            <w:tcBorders>
              <w:top w:val="nil"/>
              <w:left w:val="single" w:sz="8" w:space="0" w:color="auto"/>
              <w:bottom w:val="nil"/>
              <w:right w:val="single" w:sz="4" w:space="0" w:color="auto"/>
            </w:tcBorders>
            <w:shd w:val="clear" w:color="auto" w:fill="auto"/>
            <w:noWrap/>
            <w:vAlign w:val="center"/>
            <w:hideMark/>
          </w:tcPr>
          <w:p w:rsidR="009E45ED" w:rsidRPr="00D30DCF" w:rsidRDefault="009E45ED" w:rsidP="005C58A1">
            <w:pPr>
              <w:spacing w:after="0" w:line="240" w:lineRule="auto"/>
              <w:jc w:val="center"/>
              <w:rPr>
                <w:rFonts w:ascii="Cambria" w:eastAsia="Times New Roman" w:hAnsi="Cambria" w:cs="Times New Roman"/>
                <w:color w:val="000000" w:themeColor="text1"/>
                <w:sz w:val="22"/>
                <w:szCs w:val="22"/>
                <w:lang w:eastAsia="tr-TR"/>
              </w:rPr>
            </w:pPr>
          </w:p>
        </w:tc>
        <w:tc>
          <w:tcPr>
            <w:tcW w:w="1323" w:type="dxa"/>
            <w:tcBorders>
              <w:top w:val="nil"/>
              <w:left w:val="nil"/>
              <w:bottom w:val="nil"/>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323"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22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c>
          <w:tcPr>
            <w:tcW w:w="1418" w:type="dxa"/>
            <w:tcBorders>
              <w:top w:val="nil"/>
              <w:left w:val="nil"/>
              <w:bottom w:val="single" w:sz="4" w:space="0" w:color="auto"/>
              <w:right w:val="single" w:sz="4" w:space="0" w:color="auto"/>
            </w:tcBorders>
            <w:shd w:val="clear" w:color="auto" w:fill="auto"/>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0,00</w:t>
            </w:r>
          </w:p>
        </w:tc>
      </w:tr>
      <w:tr w:rsidR="009E45ED" w:rsidRPr="00D30DCF" w:rsidTr="005C58A1">
        <w:trPr>
          <w:trHeight w:val="315"/>
        </w:trPr>
        <w:tc>
          <w:tcPr>
            <w:tcW w:w="1408" w:type="dxa"/>
            <w:tcBorders>
              <w:top w:val="single" w:sz="8" w:space="0" w:color="auto"/>
              <w:left w:val="single" w:sz="8" w:space="0" w:color="auto"/>
              <w:bottom w:val="single" w:sz="8" w:space="0" w:color="auto"/>
              <w:right w:val="single" w:sz="4" w:space="0" w:color="auto"/>
            </w:tcBorders>
            <w:shd w:val="clear" w:color="000000" w:fill="F4B084"/>
            <w:noWrap/>
            <w:vAlign w:val="center"/>
            <w:hideMark/>
          </w:tcPr>
          <w:p w:rsidR="009E45ED" w:rsidRPr="00D30DCF" w:rsidRDefault="009E45ED" w:rsidP="005C58A1">
            <w:pPr>
              <w:spacing w:after="0" w:line="240" w:lineRule="auto"/>
              <w:jc w:val="center"/>
              <w:rPr>
                <w:rFonts w:ascii="Cambria" w:eastAsia="Times New Roman" w:hAnsi="Cambria" w:cs="Times New Roman"/>
                <w:b/>
                <w:bCs/>
                <w:color w:val="000000" w:themeColor="text1"/>
                <w:sz w:val="22"/>
                <w:szCs w:val="22"/>
                <w:lang w:eastAsia="tr-TR"/>
              </w:rPr>
            </w:pPr>
            <w:r w:rsidRPr="00D30DCF">
              <w:rPr>
                <w:rFonts w:ascii="Cambria" w:eastAsia="Times New Roman" w:hAnsi="Cambria" w:cs="Times New Roman"/>
                <w:b/>
                <w:bCs/>
                <w:color w:val="000000" w:themeColor="text1"/>
                <w:sz w:val="22"/>
                <w:szCs w:val="22"/>
                <w:lang w:eastAsia="tr-TR"/>
              </w:rPr>
              <w:t>TOPLAM</w:t>
            </w:r>
          </w:p>
        </w:tc>
        <w:tc>
          <w:tcPr>
            <w:tcW w:w="1323" w:type="dxa"/>
            <w:tcBorders>
              <w:top w:val="single" w:sz="8" w:space="0" w:color="auto"/>
              <w:left w:val="nil"/>
              <w:bottom w:val="single" w:sz="8" w:space="0" w:color="auto"/>
              <w:right w:val="nil"/>
            </w:tcBorders>
            <w:shd w:val="clear" w:color="000000" w:fill="F4B084"/>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239.100,00</w:t>
            </w:r>
          </w:p>
        </w:tc>
        <w:tc>
          <w:tcPr>
            <w:tcW w:w="1323" w:type="dxa"/>
            <w:tcBorders>
              <w:top w:val="single" w:sz="8" w:space="0" w:color="auto"/>
              <w:left w:val="single" w:sz="4" w:space="0" w:color="auto"/>
              <w:bottom w:val="single" w:sz="8" w:space="0" w:color="auto"/>
              <w:right w:val="nil"/>
            </w:tcBorders>
            <w:shd w:val="clear" w:color="000000" w:fill="F4B084"/>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320.394,00</w:t>
            </w:r>
          </w:p>
        </w:tc>
        <w:tc>
          <w:tcPr>
            <w:tcW w:w="1323" w:type="dxa"/>
            <w:tcBorders>
              <w:top w:val="single" w:sz="8" w:space="0" w:color="auto"/>
              <w:left w:val="single" w:sz="4" w:space="0" w:color="auto"/>
              <w:bottom w:val="single" w:sz="8" w:space="0" w:color="auto"/>
              <w:right w:val="nil"/>
            </w:tcBorders>
            <w:shd w:val="clear" w:color="000000" w:fill="F4B084"/>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435.735,84</w:t>
            </w:r>
          </w:p>
        </w:tc>
        <w:tc>
          <w:tcPr>
            <w:tcW w:w="1323" w:type="dxa"/>
            <w:tcBorders>
              <w:top w:val="single" w:sz="8" w:space="0" w:color="auto"/>
              <w:left w:val="single" w:sz="4" w:space="0" w:color="auto"/>
              <w:bottom w:val="single" w:sz="8" w:space="0" w:color="auto"/>
              <w:right w:val="nil"/>
            </w:tcBorders>
            <w:shd w:val="clear" w:color="000000" w:fill="F4B084"/>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701.534,70</w:t>
            </w:r>
          </w:p>
        </w:tc>
        <w:tc>
          <w:tcPr>
            <w:tcW w:w="1228" w:type="dxa"/>
            <w:tcBorders>
              <w:top w:val="single" w:sz="8" w:space="0" w:color="auto"/>
              <w:left w:val="single" w:sz="4" w:space="0" w:color="auto"/>
              <w:bottom w:val="single" w:sz="8" w:space="0" w:color="auto"/>
              <w:right w:val="nil"/>
            </w:tcBorders>
            <w:shd w:val="clear" w:color="000000" w:fill="F4B084"/>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996.179,28</w:t>
            </w:r>
          </w:p>
        </w:tc>
        <w:tc>
          <w:tcPr>
            <w:tcW w:w="1418" w:type="dxa"/>
            <w:tcBorders>
              <w:top w:val="single" w:sz="8" w:space="0" w:color="auto"/>
              <w:left w:val="single" w:sz="4" w:space="0" w:color="auto"/>
              <w:bottom w:val="single" w:sz="8" w:space="0" w:color="auto"/>
              <w:right w:val="single" w:sz="8" w:space="0" w:color="auto"/>
            </w:tcBorders>
            <w:shd w:val="clear" w:color="000000" w:fill="F4B084"/>
            <w:noWrap/>
            <w:vAlign w:val="center"/>
            <w:hideMark/>
          </w:tcPr>
          <w:p w:rsidR="009E45ED" w:rsidRPr="005C58A1" w:rsidRDefault="009E45ED" w:rsidP="005C58A1">
            <w:pPr>
              <w:spacing w:after="0" w:line="240" w:lineRule="auto"/>
              <w:jc w:val="center"/>
              <w:rPr>
                <w:rFonts w:ascii="Cambria" w:eastAsia="Times New Roman" w:hAnsi="Cambria" w:cs="Times New Roman"/>
                <w:b/>
                <w:color w:val="000000" w:themeColor="text1"/>
                <w:sz w:val="20"/>
                <w:szCs w:val="20"/>
                <w:lang w:eastAsia="tr-TR"/>
              </w:rPr>
            </w:pPr>
            <w:r w:rsidRPr="005C58A1">
              <w:rPr>
                <w:rFonts w:ascii="Cambria" w:eastAsia="Times New Roman" w:hAnsi="Cambria" w:cs="Times New Roman"/>
                <w:b/>
                <w:color w:val="000000" w:themeColor="text1"/>
                <w:sz w:val="20"/>
                <w:szCs w:val="20"/>
                <w:lang w:eastAsia="tr-TR"/>
              </w:rPr>
              <w:t>2.692.943,82</w:t>
            </w:r>
          </w:p>
        </w:tc>
      </w:tr>
    </w:tbl>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1C0D96">
      <w:pPr>
        <w:autoSpaceDE w:val="0"/>
        <w:autoSpaceDN w:val="0"/>
        <w:adjustRightInd w:val="0"/>
        <w:spacing w:after="0" w:line="240" w:lineRule="auto"/>
        <w:ind w:firstLine="708"/>
        <w:jc w:val="both"/>
        <w:rPr>
          <w:rFonts w:ascii="Cambria" w:hAnsi="Cambria" w:cs="Times New Roman"/>
          <w:color w:val="000000" w:themeColor="text1"/>
          <w:sz w:val="23"/>
          <w:szCs w:val="23"/>
        </w:rPr>
      </w:pPr>
      <w:r w:rsidRPr="00D30DCF">
        <w:rPr>
          <w:rFonts w:ascii="Cambria" w:hAnsi="Cambria" w:cs="Times New Roman"/>
          <w:color w:val="000000" w:themeColor="text1"/>
          <w:sz w:val="23"/>
          <w:szCs w:val="23"/>
        </w:rPr>
        <w:t xml:space="preserve">Müdürlüğümüz stratejik planında 6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D30DCF">
        <w:rPr>
          <w:rFonts w:ascii="Cambria" w:hAnsi="Cambria" w:cs="Times New Roman"/>
          <w:color w:val="000000" w:themeColor="text1"/>
          <w:sz w:val="23"/>
          <w:szCs w:val="23"/>
        </w:rPr>
        <w:t>maliyetlendirme</w:t>
      </w:r>
      <w:proofErr w:type="spellEnd"/>
      <w:r w:rsidRPr="00D30DCF">
        <w:rPr>
          <w:rFonts w:ascii="Cambria" w:hAnsi="Cambria" w:cs="Times New Roman"/>
          <w:color w:val="000000" w:themeColor="text1"/>
          <w:sz w:val="23"/>
          <w:szCs w:val="23"/>
        </w:rPr>
        <w:t xml:space="preserve"> sonucunda Müdür</w:t>
      </w:r>
      <w:r w:rsidR="001C0D96" w:rsidRPr="00D30DCF">
        <w:rPr>
          <w:rFonts w:ascii="Cambria" w:hAnsi="Cambria" w:cs="Times New Roman"/>
          <w:color w:val="000000" w:themeColor="text1"/>
          <w:sz w:val="23"/>
          <w:szCs w:val="23"/>
        </w:rPr>
        <w:t xml:space="preserve">lüğümüzün tahmini olarak 2.692.943.82 </w:t>
      </w:r>
      <w:r w:rsidRPr="00D30DCF">
        <w:rPr>
          <w:rFonts w:ascii="Cambria" w:hAnsi="Cambria" w:cs="Times New Roman"/>
          <w:color w:val="000000" w:themeColor="text1"/>
          <w:sz w:val="23"/>
          <w:szCs w:val="23"/>
        </w:rPr>
        <w:t>TL’lik bir harcama yapacağı düşünülmektedir. Plan dönemi amaç maliyetlerine ilişkin alttaki tabloda ayrıntılı bilgiye yer verilmiştir.</w:t>
      </w: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r w:rsidRPr="00D30DCF">
        <w:rPr>
          <w:rFonts w:ascii="Cambria" w:hAnsi="Cambria" w:cs="Times New Roman"/>
          <w:color w:val="000000" w:themeColor="text1"/>
          <w:sz w:val="23"/>
          <w:szCs w:val="23"/>
        </w:rPr>
        <w:tab/>
      </w: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tbl>
      <w:tblPr>
        <w:tblW w:w="8779" w:type="dxa"/>
        <w:tblCellMar>
          <w:left w:w="70" w:type="dxa"/>
          <w:right w:w="70" w:type="dxa"/>
        </w:tblCellMar>
        <w:tblLook w:val="04A0" w:firstRow="1" w:lastRow="0" w:firstColumn="1" w:lastColumn="0" w:noHBand="0" w:noVBand="1"/>
      </w:tblPr>
      <w:tblGrid>
        <w:gridCol w:w="1266"/>
        <w:gridCol w:w="1240"/>
        <w:gridCol w:w="1312"/>
        <w:gridCol w:w="1240"/>
        <w:gridCol w:w="1240"/>
        <w:gridCol w:w="1240"/>
        <w:gridCol w:w="1346"/>
      </w:tblGrid>
      <w:tr w:rsidR="00D30DCF" w:rsidRPr="00D30DCF" w:rsidTr="009E45ED">
        <w:trPr>
          <w:trHeight w:val="330"/>
        </w:trPr>
        <w:tc>
          <w:tcPr>
            <w:tcW w:w="1266"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9E45ED" w:rsidRPr="00D30DCF" w:rsidRDefault="009E45ED" w:rsidP="009E45ED">
            <w:pPr>
              <w:spacing w:after="0" w:line="240" w:lineRule="auto"/>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lastRenderedPageBreak/>
              <w:t>Amaç ve Hedef No</w:t>
            </w:r>
          </w:p>
        </w:tc>
        <w:tc>
          <w:tcPr>
            <w:tcW w:w="1240" w:type="dxa"/>
            <w:tcBorders>
              <w:top w:val="single" w:sz="8" w:space="0" w:color="auto"/>
              <w:left w:val="single" w:sz="4" w:space="0" w:color="auto"/>
              <w:bottom w:val="single" w:sz="8" w:space="0" w:color="auto"/>
              <w:right w:val="single" w:sz="4" w:space="0" w:color="auto"/>
            </w:tcBorders>
            <w:shd w:val="clear" w:color="000000" w:fill="F4B084"/>
            <w:noWrap/>
            <w:vAlign w:val="bottom"/>
            <w:hideMark/>
          </w:tcPr>
          <w:p w:rsidR="009E45ED" w:rsidRPr="00D30DCF" w:rsidRDefault="009E45ED" w:rsidP="009E45ED">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2024</w:t>
            </w:r>
          </w:p>
        </w:tc>
        <w:tc>
          <w:tcPr>
            <w:tcW w:w="1312" w:type="dxa"/>
            <w:tcBorders>
              <w:top w:val="single" w:sz="8" w:space="0" w:color="auto"/>
              <w:left w:val="nil"/>
              <w:bottom w:val="single" w:sz="8" w:space="0" w:color="auto"/>
              <w:right w:val="single" w:sz="4" w:space="0" w:color="auto"/>
            </w:tcBorders>
            <w:shd w:val="clear" w:color="000000" w:fill="F4B084"/>
            <w:noWrap/>
            <w:vAlign w:val="bottom"/>
            <w:hideMark/>
          </w:tcPr>
          <w:p w:rsidR="009E45ED" w:rsidRPr="00D30DCF" w:rsidRDefault="009E45ED" w:rsidP="009E45ED">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2025</w:t>
            </w:r>
          </w:p>
        </w:tc>
        <w:tc>
          <w:tcPr>
            <w:tcW w:w="1240" w:type="dxa"/>
            <w:tcBorders>
              <w:top w:val="single" w:sz="8" w:space="0" w:color="auto"/>
              <w:left w:val="nil"/>
              <w:bottom w:val="single" w:sz="8" w:space="0" w:color="auto"/>
              <w:right w:val="single" w:sz="4" w:space="0" w:color="auto"/>
            </w:tcBorders>
            <w:shd w:val="clear" w:color="000000" w:fill="F4B084"/>
            <w:noWrap/>
            <w:vAlign w:val="bottom"/>
            <w:hideMark/>
          </w:tcPr>
          <w:p w:rsidR="009E45ED" w:rsidRPr="00D30DCF" w:rsidRDefault="009E45ED" w:rsidP="009E45ED">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2026</w:t>
            </w:r>
          </w:p>
        </w:tc>
        <w:tc>
          <w:tcPr>
            <w:tcW w:w="1240" w:type="dxa"/>
            <w:tcBorders>
              <w:top w:val="single" w:sz="8" w:space="0" w:color="auto"/>
              <w:left w:val="nil"/>
              <w:bottom w:val="single" w:sz="8" w:space="0" w:color="auto"/>
              <w:right w:val="single" w:sz="4" w:space="0" w:color="auto"/>
            </w:tcBorders>
            <w:shd w:val="clear" w:color="000000" w:fill="F4B084"/>
            <w:noWrap/>
            <w:vAlign w:val="bottom"/>
            <w:hideMark/>
          </w:tcPr>
          <w:p w:rsidR="009E45ED" w:rsidRPr="00D30DCF" w:rsidRDefault="009E45ED" w:rsidP="009E45ED">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2027</w:t>
            </w:r>
          </w:p>
        </w:tc>
        <w:tc>
          <w:tcPr>
            <w:tcW w:w="1240" w:type="dxa"/>
            <w:tcBorders>
              <w:top w:val="single" w:sz="8" w:space="0" w:color="auto"/>
              <w:left w:val="nil"/>
              <w:bottom w:val="single" w:sz="8" w:space="0" w:color="auto"/>
              <w:right w:val="single" w:sz="4" w:space="0" w:color="auto"/>
            </w:tcBorders>
            <w:shd w:val="clear" w:color="000000" w:fill="F4B084"/>
            <w:noWrap/>
            <w:vAlign w:val="bottom"/>
            <w:hideMark/>
          </w:tcPr>
          <w:p w:rsidR="009E45ED" w:rsidRPr="00D30DCF" w:rsidRDefault="009E45ED" w:rsidP="009E45ED">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2028</w:t>
            </w:r>
          </w:p>
        </w:tc>
        <w:tc>
          <w:tcPr>
            <w:tcW w:w="1241" w:type="dxa"/>
            <w:tcBorders>
              <w:top w:val="single" w:sz="8" w:space="0" w:color="auto"/>
              <w:left w:val="nil"/>
              <w:bottom w:val="single" w:sz="8" w:space="0" w:color="auto"/>
              <w:right w:val="single" w:sz="8" w:space="0" w:color="auto"/>
            </w:tcBorders>
            <w:shd w:val="clear" w:color="000000" w:fill="F4B084"/>
            <w:noWrap/>
            <w:vAlign w:val="bottom"/>
            <w:hideMark/>
          </w:tcPr>
          <w:p w:rsidR="009E45ED" w:rsidRPr="00D30DCF" w:rsidRDefault="009E45ED" w:rsidP="009E45ED">
            <w:pPr>
              <w:spacing w:after="0" w:line="240" w:lineRule="auto"/>
              <w:jc w:val="center"/>
              <w:rPr>
                <w:rFonts w:ascii="Cambria" w:eastAsia="Times New Roman" w:hAnsi="Cambria" w:cs="Times New Roman"/>
                <w:b/>
                <w:bCs/>
                <w:color w:val="000000" w:themeColor="text1"/>
                <w:sz w:val="24"/>
                <w:szCs w:val="24"/>
                <w:lang w:eastAsia="tr-TR"/>
              </w:rPr>
            </w:pPr>
            <w:r w:rsidRPr="00D30DCF">
              <w:rPr>
                <w:rFonts w:ascii="Cambria" w:eastAsia="Times New Roman" w:hAnsi="Cambria" w:cs="Times New Roman"/>
                <w:b/>
                <w:bCs/>
                <w:color w:val="000000" w:themeColor="text1"/>
                <w:sz w:val="24"/>
                <w:szCs w:val="24"/>
                <w:lang w:eastAsia="tr-TR"/>
              </w:rPr>
              <w:t>Beş Yıllık Toplam</w:t>
            </w:r>
          </w:p>
        </w:tc>
      </w:tr>
      <w:tr w:rsidR="00D30DCF" w:rsidRPr="00D30DCF" w:rsidTr="009E45ED">
        <w:trPr>
          <w:trHeight w:val="360"/>
        </w:trPr>
        <w:tc>
          <w:tcPr>
            <w:tcW w:w="1266" w:type="dxa"/>
            <w:tcBorders>
              <w:top w:val="nil"/>
              <w:left w:val="single" w:sz="8" w:space="0" w:color="auto"/>
              <w:bottom w:val="single" w:sz="4" w:space="0" w:color="auto"/>
              <w:right w:val="single" w:sz="8"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AMAÇ 1</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52.510</w:t>
            </w:r>
          </w:p>
        </w:tc>
        <w:tc>
          <w:tcPr>
            <w:tcW w:w="1312"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70.363</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95.694</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154.067</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218.775</w:t>
            </w:r>
          </w:p>
        </w:tc>
        <w:tc>
          <w:tcPr>
            <w:tcW w:w="1241" w:type="dxa"/>
            <w:tcBorders>
              <w:top w:val="nil"/>
              <w:left w:val="nil"/>
              <w:bottom w:val="single" w:sz="4" w:space="0" w:color="auto"/>
              <w:right w:val="single" w:sz="8"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591.409</w:t>
            </w:r>
          </w:p>
        </w:tc>
      </w:tr>
      <w:tr w:rsidR="00D30DCF" w:rsidRPr="00D30DCF" w:rsidTr="009E45ED">
        <w:trPr>
          <w:trHeight w:val="36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Hedef 1</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52.510</w:t>
            </w:r>
          </w:p>
        </w:tc>
        <w:tc>
          <w:tcPr>
            <w:tcW w:w="1312"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70.363</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95.694</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154.067</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218.775</w:t>
            </w:r>
          </w:p>
        </w:tc>
        <w:tc>
          <w:tcPr>
            <w:tcW w:w="1241" w:type="dxa"/>
            <w:tcBorders>
              <w:top w:val="nil"/>
              <w:left w:val="nil"/>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591.409</w:t>
            </w:r>
          </w:p>
        </w:tc>
      </w:tr>
      <w:tr w:rsidR="00D30DCF" w:rsidRPr="00D30DCF" w:rsidTr="009E45ED">
        <w:trPr>
          <w:trHeight w:val="360"/>
        </w:trPr>
        <w:tc>
          <w:tcPr>
            <w:tcW w:w="1266" w:type="dxa"/>
            <w:tcBorders>
              <w:top w:val="nil"/>
              <w:left w:val="single" w:sz="8" w:space="0" w:color="auto"/>
              <w:bottom w:val="single" w:sz="4" w:space="0" w:color="auto"/>
              <w:right w:val="single" w:sz="8"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AMAÇ 2</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95.142</w:t>
            </w:r>
          </w:p>
        </w:tc>
        <w:tc>
          <w:tcPr>
            <w:tcW w:w="1312"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127.491</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173.387</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279.154</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396.398</w:t>
            </w:r>
          </w:p>
        </w:tc>
        <w:tc>
          <w:tcPr>
            <w:tcW w:w="1241"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1.071.573</w:t>
            </w:r>
          </w:p>
        </w:tc>
      </w:tr>
      <w:tr w:rsidR="00D30DCF" w:rsidRPr="00D30DCF" w:rsidTr="009E45ED">
        <w:trPr>
          <w:trHeight w:val="36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Hedef 1</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27.933</w:t>
            </w:r>
          </w:p>
        </w:tc>
        <w:tc>
          <w:tcPr>
            <w:tcW w:w="1312"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37.430</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50.905</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81.958</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116.380</w:t>
            </w:r>
          </w:p>
        </w:tc>
        <w:tc>
          <w:tcPr>
            <w:tcW w:w="1241" w:type="dxa"/>
            <w:tcBorders>
              <w:top w:val="nil"/>
              <w:left w:val="nil"/>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314.607</w:t>
            </w:r>
          </w:p>
        </w:tc>
      </w:tr>
      <w:tr w:rsidR="00D30DCF" w:rsidRPr="00D30DCF" w:rsidTr="009E45ED">
        <w:trPr>
          <w:trHeight w:val="36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Hedef 2</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47.386</w:t>
            </w:r>
          </w:p>
        </w:tc>
        <w:tc>
          <w:tcPr>
            <w:tcW w:w="1312"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63.497</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86.356</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139.033</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197.426</w:t>
            </w:r>
          </w:p>
        </w:tc>
        <w:tc>
          <w:tcPr>
            <w:tcW w:w="1241" w:type="dxa"/>
            <w:tcBorders>
              <w:top w:val="nil"/>
              <w:left w:val="nil"/>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533.697</w:t>
            </w:r>
          </w:p>
        </w:tc>
      </w:tr>
      <w:tr w:rsidR="00D30DCF" w:rsidRPr="00D30DCF" w:rsidTr="009E45ED">
        <w:trPr>
          <w:trHeight w:val="36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Hedef 3</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19.824</w:t>
            </w:r>
          </w:p>
        </w:tc>
        <w:tc>
          <w:tcPr>
            <w:tcW w:w="1312"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26.564</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36.126</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58.164</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82.592</w:t>
            </w:r>
          </w:p>
        </w:tc>
        <w:tc>
          <w:tcPr>
            <w:tcW w:w="1241" w:type="dxa"/>
            <w:tcBorders>
              <w:top w:val="nil"/>
              <w:left w:val="nil"/>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223.269</w:t>
            </w:r>
          </w:p>
        </w:tc>
      </w:tr>
      <w:tr w:rsidR="00D30DCF" w:rsidRPr="00D30DCF" w:rsidTr="009E45ED">
        <w:trPr>
          <w:trHeight w:val="360"/>
        </w:trPr>
        <w:tc>
          <w:tcPr>
            <w:tcW w:w="1266" w:type="dxa"/>
            <w:tcBorders>
              <w:top w:val="nil"/>
              <w:left w:val="single" w:sz="8" w:space="0" w:color="auto"/>
              <w:bottom w:val="single" w:sz="4" w:space="0" w:color="auto"/>
              <w:right w:val="single" w:sz="8"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AMAÇ 3</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11.369</w:t>
            </w:r>
          </w:p>
        </w:tc>
        <w:tc>
          <w:tcPr>
            <w:tcW w:w="1312"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15.235</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20.720</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33.358</w:t>
            </w:r>
          </w:p>
        </w:tc>
        <w:tc>
          <w:tcPr>
            <w:tcW w:w="1240" w:type="dxa"/>
            <w:tcBorders>
              <w:top w:val="nil"/>
              <w:left w:val="nil"/>
              <w:bottom w:val="single" w:sz="4" w:space="0" w:color="auto"/>
              <w:right w:val="single" w:sz="4"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47.369</w:t>
            </w:r>
          </w:p>
        </w:tc>
        <w:tc>
          <w:tcPr>
            <w:tcW w:w="1241" w:type="dxa"/>
            <w:tcBorders>
              <w:top w:val="nil"/>
              <w:left w:val="nil"/>
              <w:bottom w:val="single" w:sz="4" w:space="0" w:color="auto"/>
              <w:right w:val="single" w:sz="8" w:space="0" w:color="auto"/>
            </w:tcBorders>
            <w:shd w:val="clear" w:color="000000" w:fill="DBDBDB"/>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128.051</w:t>
            </w:r>
          </w:p>
        </w:tc>
      </w:tr>
      <w:tr w:rsidR="00D30DCF" w:rsidRPr="00D30DCF" w:rsidTr="009E45ED">
        <w:trPr>
          <w:trHeight w:val="36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Hedef 1</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3.763</w:t>
            </w:r>
          </w:p>
        </w:tc>
        <w:tc>
          <w:tcPr>
            <w:tcW w:w="1312"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5.043</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6.858</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11.042</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15.679</w:t>
            </w:r>
          </w:p>
        </w:tc>
        <w:tc>
          <w:tcPr>
            <w:tcW w:w="1241" w:type="dxa"/>
            <w:tcBorders>
              <w:top w:val="nil"/>
              <w:left w:val="nil"/>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42.385</w:t>
            </w:r>
          </w:p>
        </w:tc>
      </w:tr>
      <w:tr w:rsidR="00D30DCF" w:rsidRPr="00D30DCF" w:rsidTr="009E45ED">
        <w:trPr>
          <w:trHeight w:val="31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Hedef 2</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7.606</w:t>
            </w:r>
          </w:p>
        </w:tc>
        <w:tc>
          <w:tcPr>
            <w:tcW w:w="1312"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10.192</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13.861</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22.317</w:t>
            </w:r>
          </w:p>
        </w:tc>
        <w:tc>
          <w:tcPr>
            <w:tcW w:w="1240" w:type="dxa"/>
            <w:tcBorders>
              <w:top w:val="nil"/>
              <w:left w:val="nil"/>
              <w:bottom w:val="single" w:sz="4" w:space="0" w:color="auto"/>
              <w:right w:val="single" w:sz="4"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31.690</w:t>
            </w:r>
          </w:p>
        </w:tc>
        <w:tc>
          <w:tcPr>
            <w:tcW w:w="1241" w:type="dxa"/>
            <w:tcBorders>
              <w:top w:val="nil"/>
              <w:left w:val="nil"/>
              <w:bottom w:val="single" w:sz="4" w:space="0" w:color="auto"/>
              <w:right w:val="single" w:sz="8" w:space="0" w:color="auto"/>
            </w:tcBorders>
            <w:shd w:val="clear" w:color="auto" w:fill="auto"/>
            <w:noWrap/>
            <w:vAlign w:val="bottom"/>
            <w:hideMark/>
          </w:tcPr>
          <w:p w:rsidR="009E45ED" w:rsidRPr="005C58A1" w:rsidRDefault="009E45ED" w:rsidP="009E45ED">
            <w:pPr>
              <w:spacing w:after="0" w:line="240" w:lineRule="auto"/>
              <w:jc w:val="center"/>
              <w:rPr>
                <w:rFonts w:ascii="Cambria" w:eastAsia="Times New Roman" w:hAnsi="Cambria" w:cs="Times New Roman"/>
                <w:color w:val="000000" w:themeColor="text1"/>
                <w:sz w:val="20"/>
                <w:szCs w:val="20"/>
                <w:lang w:eastAsia="tr-TR"/>
              </w:rPr>
            </w:pPr>
            <w:r w:rsidRPr="005C58A1">
              <w:rPr>
                <w:rFonts w:ascii="Cambria" w:eastAsia="Times New Roman" w:hAnsi="Cambria" w:cs="Times New Roman"/>
                <w:color w:val="000000" w:themeColor="text1"/>
                <w:sz w:val="20"/>
                <w:szCs w:val="20"/>
                <w:lang w:eastAsia="tr-TR"/>
              </w:rPr>
              <w:t>85.666</w:t>
            </w:r>
          </w:p>
        </w:tc>
      </w:tr>
      <w:tr w:rsidR="00D30DCF" w:rsidRPr="00D30DCF" w:rsidTr="009E45ED">
        <w:trPr>
          <w:trHeight w:val="315"/>
        </w:trPr>
        <w:tc>
          <w:tcPr>
            <w:tcW w:w="1266"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9E45ED" w:rsidRPr="005C58A1" w:rsidRDefault="009E45ED" w:rsidP="009E45ED">
            <w:pPr>
              <w:spacing w:after="0" w:line="240" w:lineRule="auto"/>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AMAÇ TOPLAM</w:t>
            </w:r>
          </w:p>
        </w:tc>
        <w:tc>
          <w:tcPr>
            <w:tcW w:w="1240" w:type="dxa"/>
            <w:tcBorders>
              <w:top w:val="single" w:sz="8" w:space="0" w:color="auto"/>
              <w:left w:val="nil"/>
              <w:bottom w:val="single" w:sz="4" w:space="0" w:color="auto"/>
              <w:right w:val="single" w:sz="4" w:space="0" w:color="auto"/>
            </w:tcBorders>
            <w:shd w:val="clear" w:color="000000" w:fill="F8CBAD"/>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194.986,05</w:t>
            </w:r>
          </w:p>
        </w:tc>
        <w:tc>
          <w:tcPr>
            <w:tcW w:w="1312" w:type="dxa"/>
            <w:tcBorders>
              <w:top w:val="single" w:sz="8" w:space="0" w:color="auto"/>
              <w:left w:val="nil"/>
              <w:bottom w:val="single" w:sz="4" w:space="0" w:color="auto"/>
              <w:right w:val="single" w:sz="4" w:space="0" w:color="auto"/>
            </w:tcBorders>
            <w:shd w:val="clear" w:color="000000" w:fill="F8CBAD"/>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261.281,31</w:t>
            </w:r>
          </w:p>
        </w:tc>
        <w:tc>
          <w:tcPr>
            <w:tcW w:w="1240" w:type="dxa"/>
            <w:tcBorders>
              <w:top w:val="single" w:sz="8" w:space="0" w:color="auto"/>
              <w:left w:val="nil"/>
              <w:bottom w:val="single" w:sz="4" w:space="0" w:color="auto"/>
              <w:right w:val="single" w:sz="4" w:space="0" w:color="auto"/>
            </w:tcBorders>
            <w:shd w:val="clear" w:color="000000" w:fill="F8CBAD"/>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355.342,58</w:t>
            </w:r>
          </w:p>
        </w:tc>
        <w:tc>
          <w:tcPr>
            <w:tcW w:w="1240" w:type="dxa"/>
            <w:tcBorders>
              <w:top w:val="single" w:sz="8" w:space="0" w:color="auto"/>
              <w:left w:val="nil"/>
              <w:bottom w:val="single" w:sz="4" w:space="0" w:color="auto"/>
              <w:right w:val="single" w:sz="4" w:space="0" w:color="auto"/>
            </w:tcBorders>
            <w:shd w:val="clear" w:color="000000" w:fill="F8CBAD"/>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572.101,55</w:t>
            </w:r>
          </w:p>
        </w:tc>
        <w:tc>
          <w:tcPr>
            <w:tcW w:w="1240" w:type="dxa"/>
            <w:tcBorders>
              <w:top w:val="single" w:sz="8" w:space="0" w:color="auto"/>
              <w:left w:val="nil"/>
              <w:bottom w:val="single" w:sz="4" w:space="0" w:color="auto"/>
              <w:right w:val="single" w:sz="4" w:space="0" w:color="auto"/>
            </w:tcBorders>
            <w:shd w:val="clear" w:color="000000" w:fill="F8CBAD"/>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812.384,20</w:t>
            </w:r>
          </w:p>
        </w:tc>
        <w:tc>
          <w:tcPr>
            <w:tcW w:w="1241" w:type="dxa"/>
            <w:tcBorders>
              <w:top w:val="single" w:sz="8" w:space="0" w:color="auto"/>
              <w:left w:val="nil"/>
              <w:bottom w:val="single" w:sz="4" w:space="0" w:color="auto"/>
              <w:right w:val="single" w:sz="8" w:space="0" w:color="auto"/>
            </w:tcBorders>
            <w:shd w:val="clear" w:color="000000" w:fill="F8CBAD"/>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2.196.095,69</w:t>
            </w:r>
          </w:p>
        </w:tc>
      </w:tr>
      <w:tr w:rsidR="00D30DCF" w:rsidRPr="00D30DCF" w:rsidTr="009E45ED">
        <w:trPr>
          <w:trHeight w:val="315"/>
        </w:trPr>
        <w:tc>
          <w:tcPr>
            <w:tcW w:w="1266" w:type="dxa"/>
            <w:tcBorders>
              <w:top w:val="nil"/>
              <w:left w:val="single" w:sz="8" w:space="0" w:color="auto"/>
              <w:bottom w:val="single" w:sz="4" w:space="0" w:color="auto"/>
              <w:right w:val="single" w:sz="8" w:space="0" w:color="auto"/>
            </w:tcBorders>
            <w:shd w:val="clear" w:color="000000" w:fill="F4B084"/>
            <w:noWrap/>
            <w:vAlign w:val="bottom"/>
            <w:hideMark/>
          </w:tcPr>
          <w:p w:rsidR="009E45ED" w:rsidRPr="005C58A1" w:rsidRDefault="009E45ED" w:rsidP="009E45ED">
            <w:pPr>
              <w:spacing w:after="0" w:line="240" w:lineRule="auto"/>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Genel Yönetim Giderleri</w:t>
            </w:r>
          </w:p>
        </w:tc>
        <w:tc>
          <w:tcPr>
            <w:tcW w:w="1240" w:type="dxa"/>
            <w:tcBorders>
              <w:top w:val="nil"/>
              <w:left w:val="nil"/>
              <w:bottom w:val="single" w:sz="4" w:space="0" w:color="auto"/>
              <w:right w:val="single" w:sz="4" w:space="0" w:color="auto"/>
            </w:tcBorders>
            <w:shd w:val="clear" w:color="000000" w:fill="F4B084"/>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44.113,95</w:t>
            </w:r>
          </w:p>
        </w:tc>
        <w:tc>
          <w:tcPr>
            <w:tcW w:w="1312" w:type="dxa"/>
            <w:tcBorders>
              <w:top w:val="nil"/>
              <w:left w:val="nil"/>
              <w:bottom w:val="single" w:sz="4" w:space="0" w:color="auto"/>
              <w:right w:val="single" w:sz="4" w:space="0" w:color="auto"/>
            </w:tcBorders>
            <w:shd w:val="clear" w:color="000000" w:fill="F4B084"/>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59.112,69</w:t>
            </w:r>
          </w:p>
        </w:tc>
        <w:tc>
          <w:tcPr>
            <w:tcW w:w="1240" w:type="dxa"/>
            <w:tcBorders>
              <w:top w:val="nil"/>
              <w:left w:val="nil"/>
              <w:bottom w:val="single" w:sz="4" w:space="0" w:color="auto"/>
              <w:right w:val="single" w:sz="4" w:space="0" w:color="auto"/>
            </w:tcBorders>
            <w:shd w:val="clear" w:color="000000" w:fill="F4B084"/>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80.393,26</w:t>
            </w:r>
          </w:p>
        </w:tc>
        <w:tc>
          <w:tcPr>
            <w:tcW w:w="1240" w:type="dxa"/>
            <w:tcBorders>
              <w:top w:val="nil"/>
              <w:left w:val="nil"/>
              <w:bottom w:val="single" w:sz="4" w:space="0" w:color="auto"/>
              <w:right w:val="single" w:sz="4" w:space="0" w:color="auto"/>
            </w:tcBorders>
            <w:shd w:val="clear" w:color="000000" w:fill="F4B084"/>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129.433,15</w:t>
            </w:r>
          </w:p>
        </w:tc>
        <w:tc>
          <w:tcPr>
            <w:tcW w:w="1240" w:type="dxa"/>
            <w:tcBorders>
              <w:top w:val="nil"/>
              <w:left w:val="nil"/>
              <w:bottom w:val="single" w:sz="4" w:space="0" w:color="auto"/>
              <w:right w:val="single" w:sz="4" w:space="0" w:color="auto"/>
            </w:tcBorders>
            <w:shd w:val="clear" w:color="000000" w:fill="F4B084"/>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183.795,08</w:t>
            </w:r>
          </w:p>
        </w:tc>
        <w:tc>
          <w:tcPr>
            <w:tcW w:w="1241" w:type="dxa"/>
            <w:tcBorders>
              <w:top w:val="nil"/>
              <w:left w:val="nil"/>
              <w:bottom w:val="single" w:sz="4" w:space="0" w:color="auto"/>
              <w:right w:val="single" w:sz="8" w:space="0" w:color="auto"/>
            </w:tcBorders>
            <w:shd w:val="clear" w:color="000000" w:fill="F4B084"/>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496.848,13</w:t>
            </w:r>
          </w:p>
        </w:tc>
      </w:tr>
      <w:tr w:rsidR="00D30DCF" w:rsidRPr="00D30DCF" w:rsidTr="009E45ED">
        <w:trPr>
          <w:trHeight w:val="330"/>
        </w:trPr>
        <w:tc>
          <w:tcPr>
            <w:tcW w:w="1266" w:type="dxa"/>
            <w:tcBorders>
              <w:top w:val="nil"/>
              <w:left w:val="single" w:sz="8" w:space="0" w:color="auto"/>
              <w:bottom w:val="single" w:sz="8" w:space="0" w:color="auto"/>
              <w:right w:val="single" w:sz="8" w:space="0" w:color="auto"/>
            </w:tcBorders>
            <w:shd w:val="clear" w:color="000000" w:fill="C65911"/>
            <w:noWrap/>
            <w:vAlign w:val="bottom"/>
            <w:hideMark/>
          </w:tcPr>
          <w:p w:rsidR="009E45ED" w:rsidRPr="005C58A1" w:rsidRDefault="009E45ED" w:rsidP="009E45ED">
            <w:pPr>
              <w:spacing w:after="0" w:line="240" w:lineRule="auto"/>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TOPLAM KAYNAK</w:t>
            </w:r>
          </w:p>
        </w:tc>
        <w:tc>
          <w:tcPr>
            <w:tcW w:w="1240" w:type="dxa"/>
            <w:tcBorders>
              <w:top w:val="nil"/>
              <w:left w:val="nil"/>
              <w:bottom w:val="single" w:sz="8" w:space="0" w:color="auto"/>
              <w:right w:val="single" w:sz="4" w:space="0" w:color="auto"/>
            </w:tcBorders>
            <w:shd w:val="clear" w:color="000000" w:fill="C65911"/>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239.100,00</w:t>
            </w:r>
          </w:p>
        </w:tc>
        <w:tc>
          <w:tcPr>
            <w:tcW w:w="1312" w:type="dxa"/>
            <w:tcBorders>
              <w:top w:val="nil"/>
              <w:left w:val="nil"/>
              <w:bottom w:val="single" w:sz="8" w:space="0" w:color="auto"/>
              <w:right w:val="single" w:sz="4" w:space="0" w:color="auto"/>
            </w:tcBorders>
            <w:shd w:val="clear" w:color="000000" w:fill="C65911"/>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320.394,00</w:t>
            </w:r>
          </w:p>
        </w:tc>
        <w:tc>
          <w:tcPr>
            <w:tcW w:w="1240" w:type="dxa"/>
            <w:tcBorders>
              <w:top w:val="nil"/>
              <w:left w:val="nil"/>
              <w:bottom w:val="single" w:sz="8" w:space="0" w:color="auto"/>
              <w:right w:val="single" w:sz="4" w:space="0" w:color="auto"/>
            </w:tcBorders>
            <w:shd w:val="clear" w:color="000000" w:fill="C65911"/>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435.735,84</w:t>
            </w:r>
          </w:p>
        </w:tc>
        <w:tc>
          <w:tcPr>
            <w:tcW w:w="1240" w:type="dxa"/>
            <w:tcBorders>
              <w:top w:val="nil"/>
              <w:left w:val="nil"/>
              <w:bottom w:val="single" w:sz="8" w:space="0" w:color="auto"/>
              <w:right w:val="single" w:sz="4" w:space="0" w:color="auto"/>
            </w:tcBorders>
            <w:shd w:val="clear" w:color="000000" w:fill="C65911"/>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701.534,70</w:t>
            </w:r>
          </w:p>
        </w:tc>
        <w:tc>
          <w:tcPr>
            <w:tcW w:w="1240" w:type="dxa"/>
            <w:tcBorders>
              <w:top w:val="nil"/>
              <w:left w:val="nil"/>
              <w:bottom w:val="single" w:sz="8" w:space="0" w:color="auto"/>
              <w:right w:val="single" w:sz="4" w:space="0" w:color="auto"/>
            </w:tcBorders>
            <w:shd w:val="clear" w:color="000000" w:fill="C65911"/>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996.179,28</w:t>
            </w:r>
          </w:p>
        </w:tc>
        <w:tc>
          <w:tcPr>
            <w:tcW w:w="1241" w:type="dxa"/>
            <w:tcBorders>
              <w:top w:val="nil"/>
              <w:left w:val="nil"/>
              <w:bottom w:val="single" w:sz="8" w:space="0" w:color="auto"/>
              <w:right w:val="single" w:sz="4" w:space="0" w:color="auto"/>
            </w:tcBorders>
            <w:shd w:val="clear" w:color="000000" w:fill="C65911"/>
            <w:noWrap/>
            <w:vAlign w:val="bottom"/>
            <w:hideMark/>
          </w:tcPr>
          <w:p w:rsidR="009E45ED" w:rsidRPr="005C58A1" w:rsidRDefault="009E45ED" w:rsidP="009E45ED">
            <w:pPr>
              <w:spacing w:after="0" w:line="240" w:lineRule="auto"/>
              <w:jc w:val="center"/>
              <w:rPr>
                <w:rFonts w:ascii="Cambria" w:eastAsia="Times New Roman" w:hAnsi="Cambria" w:cs="Times New Roman"/>
                <w:b/>
                <w:bCs/>
                <w:color w:val="000000" w:themeColor="text1"/>
                <w:sz w:val="20"/>
                <w:szCs w:val="20"/>
                <w:lang w:eastAsia="tr-TR"/>
              </w:rPr>
            </w:pPr>
            <w:r w:rsidRPr="005C58A1">
              <w:rPr>
                <w:rFonts w:ascii="Cambria" w:eastAsia="Times New Roman" w:hAnsi="Cambria" w:cs="Times New Roman"/>
                <w:b/>
                <w:bCs/>
                <w:color w:val="000000" w:themeColor="text1"/>
                <w:sz w:val="20"/>
                <w:szCs w:val="20"/>
                <w:lang w:eastAsia="tr-TR"/>
              </w:rPr>
              <w:t>2.692.943,82</w:t>
            </w:r>
          </w:p>
        </w:tc>
      </w:tr>
    </w:tbl>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9E45ED" w:rsidRPr="00D30DCF" w:rsidRDefault="009E45ED" w:rsidP="00B7669D">
      <w:pPr>
        <w:autoSpaceDE w:val="0"/>
        <w:autoSpaceDN w:val="0"/>
        <w:adjustRightInd w:val="0"/>
        <w:spacing w:after="0" w:line="240" w:lineRule="auto"/>
        <w:rPr>
          <w:rFonts w:ascii="Cambria" w:hAnsi="Cambria" w:cs="Times New Roman"/>
          <w:color w:val="000000" w:themeColor="text1"/>
          <w:sz w:val="23"/>
          <w:szCs w:val="23"/>
        </w:rPr>
      </w:pPr>
    </w:p>
    <w:p w:rsidR="001C0D96" w:rsidRPr="00D30DCF" w:rsidRDefault="001C0D96" w:rsidP="00B7669D">
      <w:pPr>
        <w:autoSpaceDE w:val="0"/>
        <w:autoSpaceDN w:val="0"/>
        <w:adjustRightInd w:val="0"/>
        <w:spacing w:after="0" w:line="240" w:lineRule="auto"/>
        <w:rPr>
          <w:rFonts w:ascii="Cambria" w:hAnsi="Cambria" w:cs="Times New Roman"/>
          <w:color w:val="000000" w:themeColor="text1"/>
          <w:sz w:val="23"/>
          <w:szCs w:val="23"/>
        </w:rPr>
      </w:pPr>
    </w:p>
    <w:p w:rsidR="001C0D96" w:rsidRPr="00D30DCF" w:rsidRDefault="001C0D96" w:rsidP="00B7669D">
      <w:pPr>
        <w:autoSpaceDE w:val="0"/>
        <w:autoSpaceDN w:val="0"/>
        <w:adjustRightInd w:val="0"/>
        <w:spacing w:after="0" w:line="240" w:lineRule="auto"/>
        <w:rPr>
          <w:rFonts w:ascii="Cambria" w:hAnsi="Cambria" w:cs="Times New Roman"/>
          <w:color w:val="000000" w:themeColor="text1"/>
          <w:sz w:val="23"/>
          <w:szCs w:val="23"/>
        </w:rPr>
      </w:pPr>
    </w:p>
    <w:p w:rsidR="001C0D96" w:rsidRPr="00D30DCF" w:rsidRDefault="001C0D96"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7669D" w:rsidP="00B7669D">
      <w:pPr>
        <w:autoSpaceDE w:val="0"/>
        <w:autoSpaceDN w:val="0"/>
        <w:adjustRightInd w:val="0"/>
        <w:spacing w:after="0" w:line="240" w:lineRule="auto"/>
        <w:rPr>
          <w:rFonts w:ascii="Cambria" w:hAnsi="Cambria" w:cs="Times New Roman"/>
          <w:color w:val="000000" w:themeColor="text1"/>
          <w:sz w:val="23"/>
          <w:szCs w:val="23"/>
        </w:rPr>
      </w:pPr>
    </w:p>
    <w:p w:rsidR="00B7669D" w:rsidRPr="00D30DCF" w:rsidRDefault="00BF61A1" w:rsidP="001C0D96">
      <w:pPr>
        <w:autoSpaceDE w:val="0"/>
        <w:autoSpaceDN w:val="0"/>
        <w:adjustRightInd w:val="0"/>
        <w:spacing w:after="0" w:line="240" w:lineRule="auto"/>
        <w:jc w:val="center"/>
        <w:rPr>
          <w:rFonts w:ascii="Cambria" w:hAnsi="Cambria" w:cs="Times New Roman"/>
          <w:color w:val="000000" w:themeColor="text1"/>
          <w:sz w:val="96"/>
          <w:szCs w:val="23"/>
        </w:rPr>
      </w:pPr>
      <w:r w:rsidRPr="00D30DCF">
        <w:rPr>
          <w:rFonts w:ascii="Cambria" w:hAnsi="Cambria" w:cs="Times New Roman"/>
          <w:noProof/>
          <w:color w:val="000000" w:themeColor="text1"/>
          <w:sz w:val="96"/>
          <w:szCs w:val="23"/>
          <w:lang w:eastAsia="tr-TR"/>
        </w:rPr>
        <w:lastRenderedPageBreak/>
        <w:drawing>
          <wp:inline distT="0" distB="0" distL="0" distR="0" wp14:anchorId="663F735D" wp14:editId="2B39944C">
            <wp:extent cx="5940425" cy="8401050"/>
            <wp:effectExtent l="0" t="0" r="317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_page-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rsidR="002A7FF3" w:rsidRPr="00D30DCF" w:rsidRDefault="002A7FF3" w:rsidP="00B7669D">
      <w:pPr>
        <w:autoSpaceDE w:val="0"/>
        <w:autoSpaceDN w:val="0"/>
        <w:adjustRightInd w:val="0"/>
        <w:spacing w:after="0" w:line="240" w:lineRule="auto"/>
        <w:rPr>
          <w:rFonts w:ascii="Cambria" w:hAnsi="Cambria" w:cs="Times New Roman"/>
          <w:color w:val="000000" w:themeColor="text1"/>
          <w:sz w:val="23"/>
          <w:szCs w:val="23"/>
        </w:rPr>
      </w:pPr>
    </w:p>
    <w:p w:rsidR="002A7FF3" w:rsidRPr="00D30DCF" w:rsidRDefault="002A7FF3" w:rsidP="00B7669D">
      <w:pPr>
        <w:autoSpaceDE w:val="0"/>
        <w:autoSpaceDN w:val="0"/>
        <w:adjustRightInd w:val="0"/>
        <w:spacing w:after="0" w:line="240" w:lineRule="auto"/>
        <w:rPr>
          <w:rFonts w:ascii="Cambria" w:hAnsi="Cambria" w:cs="Times New Roman"/>
          <w:color w:val="000000" w:themeColor="text1"/>
          <w:sz w:val="23"/>
          <w:szCs w:val="23"/>
        </w:rPr>
      </w:pPr>
    </w:p>
    <w:p w:rsidR="00BF61A1" w:rsidRPr="00516ADC" w:rsidRDefault="00BF61A1" w:rsidP="00BF61A1">
      <w:pPr>
        <w:pStyle w:val="Balk1"/>
        <w:rPr>
          <w:rFonts w:ascii="Cambria" w:hAnsi="Cambria"/>
          <w:b/>
          <w:color w:val="000000" w:themeColor="text1"/>
          <w:sz w:val="36"/>
          <w:szCs w:val="36"/>
        </w:rPr>
      </w:pPr>
      <w:r w:rsidRPr="00516ADC">
        <w:rPr>
          <w:rFonts w:ascii="Cambria" w:hAnsi="Cambria"/>
          <w:b/>
          <w:color w:val="000000" w:themeColor="text1"/>
          <w:sz w:val="36"/>
          <w:szCs w:val="36"/>
        </w:rPr>
        <w:lastRenderedPageBreak/>
        <w:t xml:space="preserve">5. </w:t>
      </w:r>
      <w:r w:rsidRPr="00516ADC">
        <w:rPr>
          <w:rFonts w:ascii="Cambria" w:hAnsi="Cambria" w:cs="Calibri"/>
          <w:b/>
          <w:color w:val="000000" w:themeColor="text1"/>
          <w:sz w:val="36"/>
          <w:szCs w:val="36"/>
        </w:rPr>
        <w:t>İ</w:t>
      </w:r>
      <w:r w:rsidRPr="00516ADC">
        <w:rPr>
          <w:rFonts w:ascii="Cambria" w:hAnsi="Cambria"/>
          <w:b/>
          <w:color w:val="000000" w:themeColor="text1"/>
          <w:sz w:val="36"/>
          <w:szCs w:val="36"/>
        </w:rPr>
        <w:t>ZLEME VE DE</w:t>
      </w:r>
      <w:r w:rsidRPr="00516ADC">
        <w:rPr>
          <w:rFonts w:ascii="Cambria" w:hAnsi="Cambria" w:cs="Calibri"/>
          <w:b/>
          <w:color w:val="000000" w:themeColor="text1"/>
          <w:sz w:val="36"/>
          <w:szCs w:val="36"/>
        </w:rPr>
        <w:t>Ğ</w:t>
      </w:r>
      <w:r w:rsidRPr="00516ADC">
        <w:rPr>
          <w:rFonts w:ascii="Cambria" w:hAnsi="Cambria"/>
          <w:b/>
          <w:color w:val="000000" w:themeColor="text1"/>
          <w:sz w:val="36"/>
          <w:szCs w:val="36"/>
        </w:rPr>
        <w:t>ERLEND</w:t>
      </w:r>
      <w:r w:rsidRPr="00516ADC">
        <w:rPr>
          <w:rFonts w:ascii="Cambria" w:hAnsi="Cambria" w:cs="Calibri"/>
          <w:b/>
          <w:color w:val="000000" w:themeColor="text1"/>
          <w:sz w:val="36"/>
          <w:szCs w:val="36"/>
        </w:rPr>
        <w:t>İ</w:t>
      </w:r>
      <w:r w:rsidRPr="00516ADC">
        <w:rPr>
          <w:rFonts w:ascii="Cambria" w:hAnsi="Cambria"/>
          <w:b/>
          <w:color w:val="000000" w:themeColor="text1"/>
          <w:sz w:val="36"/>
          <w:szCs w:val="36"/>
        </w:rPr>
        <w:t>RME</w:t>
      </w:r>
    </w:p>
    <w:p w:rsidR="002A7FF3" w:rsidRPr="00D30DCF" w:rsidRDefault="005A09A8" w:rsidP="00BF61A1">
      <w:pPr>
        <w:pStyle w:val="Balk2"/>
        <w:rPr>
          <w:rFonts w:ascii="Cambria" w:hAnsi="Cambria"/>
          <w:color w:val="000000" w:themeColor="text1"/>
        </w:rPr>
      </w:pPr>
      <w:r w:rsidRPr="00D30DCF">
        <w:rPr>
          <w:rFonts w:ascii="Cambria" w:hAnsi="Cambria"/>
          <w:color w:val="000000" w:themeColor="text1"/>
          <w:sz w:val="24"/>
          <w:szCs w:val="24"/>
        </w:rPr>
        <w:t>5</w:t>
      </w:r>
      <w:r w:rsidR="00BF61A1" w:rsidRPr="00D30DCF">
        <w:rPr>
          <w:rFonts w:ascii="Cambria" w:hAnsi="Cambria"/>
          <w:color w:val="000000" w:themeColor="text1"/>
          <w:sz w:val="24"/>
          <w:szCs w:val="24"/>
        </w:rPr>
        <w:t>.1</w:t>
      </w:r>
      <w:r w:rsidRPr="00D30DCF">
        <w:rPr>
          <w:rFonts w:ascii="Cambria" w:hAnsi="Cambria"/>
          <w:color w:val="000000" w:themeColor="text1"/>
          <w:sz w:val="24"/>
          <w:szCs w:val="24"/>
        </w:rPr>
        <w:t xml:space="preserve"> </w:t>
      </w:r>
      <w:r w:rsidR="002A7FF3" w:rsidRPr="00D30DCF">
        <w:rPr>
          <w:rFonts w:ascii="Cambria" w:hAnsi="Cambria" w:cs="Calibri"/>
          <w:color w:val="000000" w:themeColor="text1"/>
        </w:rPr>
        <w:t>İ</w:t>
      </w:r>
      <w:r w:rsidR="002A7FF3" w:rsidRPr="00D30DCF">
        <w:rPr>
          <w:rFonts w:ascii="Cambria" w:hAnsi="Cambria"/>
          <w:color w:val="000000" w:themeColor="text1"/>
        </w:rPr>
        <w:t>zleme ve De</w:t>
      </w:r>
      <w:r w:rsidR="002A7FF3" w:rsidRPr="00D30DCF">
        <w:rPr>
          <w:rFonts w:ascii="Cambria" w:hAnsi="Cambria" w:cs="Calibri"/>
          <w:color w:val="000000" w:themeColor="text1"/>
        </w:rPr>
        <w:t>ğ</w:t>
      </w:r>
      <w:r w:rsidR="002A7FF3" w:rsidRPr="00D30DCF">
        <w:rPr>
          <w:rFonts w:ascii="Cambria" w:hAnsi="Cambria"/>
          <w:color w:val="000000" w:themeColor="text1"/>
        </w:rPr>
        <w:t>erlendir</w:t>
      </w:r>
      <w:r w:rsidR="00DB60DD" w:rsidRPr="00D30DCF">
        <w:rPr>
          <w:rFonts w:ascii="Cambria" w:hAnsi="Cambria"/>
          <w:color w:val="000000" w:themeColor="text1"/>
        </w:rPr>
        <w:t>me</w:t>
      </w:r>
      <w:r w:rsidR="002A7FF3" w:rsidRPr="00D30DCF">
        <w:rPr>
          <w:rFonts w:ascii="Cambria" w:hAnsi="Cambria"/>
          <w:color w:val="000000" w:themeColor="text1"/>
        </w:rPr>
        <w:t xml:space="preserve"> Modeli</w:t>
      </w:r>
    </w:p>
    <w:p w:rsidR="005A09A8" w:rsidRPr="00D30DCF" w:rsidRDefault="005A09A8" w:rsidP="00B7669D">
      <w:pPr>
        <w:autoSpaceDE w:val="0"/>
        <w:autoSpaceDN w:val="0"/>
        <w:adjustRightInd w:val="0"/>
        <w:spacing w:after="0" w:line="240" w:lineRule="auto"/>
        <w:rPr>
          <w:rFonts w:ascii="Cambria" w:hAnsi="Cambria" w:cs="Times New Roman"/>
          <w:color w:val="000000" w:themeColor="text1"/>
          <w:sz w:val="24"/>
          <w:szCs w:val="24"/>
        </w:rPr>
      </w:pPr>
    </w:p>
    <w:p w:rsidR="005A09A8" w:rsidRPr="00D30DCF" w:rsidRDefault="005A09A8" w:rsidP="005A09A8">
      <w:pPr>
        <w:jc w:val="both"/>
        <w:rPr>
          <w:rFonts w:ascii="Cambria" w:hAnsi="Cambria"/>
          <w:color w:val="000000" w:themeColor="text1"/>
          <w:sz w:val="24"/>
          <w:szCs w:val="24"/>
        </w:rPr>
      </w:pPr>
      <w:r w:rsidRPr="00D30DCF">
        <w:rPr>
          <w:rFonts w:ascii="Cambria" w:hAnsi="Cambria" w:cs="Calibri"/>
          <w:color w:val="000000" w:themeColor="text1"/>
          <w:sz w:val="24"/>
          <w:szCs w:val="24"/>
        </w:rPr>
        <w:t>İ</w:t>
      </w:r>
      <w:r w:rsidRPr="00D30DCF">
        <w:rPr>
          <w:rFonts w:ascii="Cambria" w:hAnsi="Cambria"/>
          <w:color w:val="000000" w:themeColor="text1"/>
          <w:sz w:val="24"/>
          <w:szCs w:val="24"/>
        </w:rPr>
        <w:t>zleme ve de</w:t>
      </w:r>
      <w:r w:rsidRPr="00D30DCF">
        <w:rPr>
          <w:rFonts w:ascii="Cambria" w:hAnsi="Cambria" w:cs="Calibri"/>
          <w:color w:val="000000" w:themeColor="text1"/>
          <w:sz w:val="24"/>
          <w:szCs w:val="24"/>
        </w:rPr>
        <w:t>ğ</w:t>
      </w:r>
      <w:r w:rsidRPr="00D30DCF">
        <w:rPr>
          <w:rFonts w:ascii="Cambria" w:hAnsi="Cambria"/>
          <w:color w:val="000000" w:themeColor="text1"/>
          <w:sz w:val="24"/>
          <w:szCs w:val="24"/>
        </w:rPr>
        <w:t>erlendirme s</w:t>
      </w:r>
      <w:r w:rsidRPr="00D30DCF">
        <w:rPr>
          <w:rFonts w:ascii="Cambria" w:hAnsi="Cambria" w:cs="Gill Sans MT"/>
          <w:color w:val="000000" w:themeColor="text1"/>
          <w:sz w:val="24"/>
          <w:szCs w:val="24"/>
        </w:rPr>
        <w:t>ü</w:t>
      </w:r>
      <w:r w:rsidRPr="00D30DCF">
        <w:rPr>
          <w:rFonts w:ascii="Cambria" w:hAnsi="Cambria"/>
          <w:color w:val="000000" w:themeColor="text1"/>
          <w:sz w:val="24"/>
          <w:szCs w:val="24"/>
        </w:rPr>
        <w:t>reci, stratejik planlar</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n ama</w:t>
      </w:r>
      <w:r w:rsidRPr="00D30DCF">
        <w:rPr>
          <w:rFonts w:ascii="Cambria" w:hAnsi="Cambria" w:cs="Gill Sans MT"/>
          <w:color w:val="000000" w:themeColor="text1"/>
          <w:sz w:val="24"/>
          <w:szCs w:val="24"/>
        </w:rPr>
        <w:t>ç</w:t>
      </w:r>
      <w:r w:rsidRPr="00D30DCF">
        <w:rPr>
          <w:rFonts w:ascii="Cambria" w:hAnsi="Cambria"/>
          <w:color w:val="000000" w:themeColor="text1"/>
          <w:sz w:val="24"/>
          <w:szCs w:val="24"/>
        </w:rPr>
        <w:t xml:space="preserve"> ve hedeflerine ula</w:t>
      </w:r>
      <w:r w:rsidRPr="00D30DCF">
        <w:rPr>
          <w:rFonts w:ascii="Cambria" w:hAnsi="Cambria" w:cs="Gill Sans MT"/>
          <w:color w:val="000000" w:themeColor="text1"/>
          <w:sz w:val="24"/>
          <w:szCs w:val="24"/>
        </w:rPr>
        <w:t>ş</w:t>
      </w:r>
      <w:r w:rsidRPr="00D30DCF">
        <w:rPr>
          <w:rFonts w:ascii="Cambria" w:hAnsi="Cambria"/>
          <w:color w:val="000000" w:themeColor="text1"/>
          <w:sz w:val="24"/>
          <w:szCs w:val="24"/>
        </w:rPr>
        <w:t>ma durumlar</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n</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n tespiti ve gerekli tedbirlerin al</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nmas</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 xml:space="preserve"> i</w:t>
      </w:r>
      <w:r w:rsidRPr="00D30DCF">
        <w:rPr>
          <w:rFonts w:ascii="Cambria" w:hAnsi="Cambria" w:cs="Gill Sans MT"/>
          <w:color w:val="000000" w:themeColor="text1"/>
          <w:sz w:val="24"/>
          <w:szCs w:val="24"/>
        </w:rPr>
        <w:t>ç</w:t>
      </w:r>
      <w:r w:rsidRPr="00D30DCF">
        <w:rPr>
          <w:rFonts w:ascii="Cambria" w:hAnsi="Cambria"/>
          <w:color w:val="000000" w:themeColor="text1"/>
          <w:sz w:val="24"/>
          <w:szCs w:val="24"/>
        </w:rPr>
        <w:t xml:space="preserve">in kritik </w:t>
      </w:r>
      <w:r w:rsidRPr="00D30DCF">
        <w:rPr>
          <w:rFonts w:ascii="Cambria" w:hAnsi="Cambria" w:cs="Gill Sans MT"/>
          <w:color w:val="000000" w:themeColor="text1"/>
          <w:sz w:val="24"/>
          <w:szCs w:val="24"/>
        </w:rPr>
        <w:t>ö</w:t>
      </w:r>
      <w:r w:rsidRPr="00D30DCF">
        <w:rPr>
          <w:rFonts w:ascii="Cambria" w:hAnsi="Cambria"/>
          <w:color w:val="000000" w:themeColor="text1"/>
          <w:sz w:val="24"/>
          <w:szCs w:val="24"/>
        </w:rPr>
        <w:t>neme sahiptir. Bu s</w:t>
      </w:r>
      <w:r w:rsidRPr="00D30DCF">
        <w:rPr>
          <w:rFonts w:ascii="Cambria" w:hAnsi="Cambria" w:cs="Gill Sans MT"/>
          <w:color w:val="000000" w:themeColor="text1"/>
          <w:sz w:val="24"/>
          <w:szCs w:val="24"/>
        </w:rPr>
        <w:t>ü</w:t>
      </w:r>
      <w:r w:rsidRPr="00D30DCF">
        <w:rPr>
          <w:rFonts w:ascii="Cambria" w:hAnsi="Cambria"/>
          <w:color w:val="000000" w:themeColor="text1"/>
          <w:sz w:val="24"/>
          <w:szCs w:val="24"/>
        </w:rPr>
        <w:t>recin y</w:t>
      </w:r>
      <w:r w:rsidRPr="00D30DCF">
        <w:rPr>
          <w:rFonts w:ascii="Cambria" w:hAnsi="Cambria" w:cs="Gill Sans MT"/>
          <w:color w:val="000000" w:themeColor="text1"/>
          <w:sz w:val="24"/>
          <w:szCs w:val="24"/>
        </w:rPr>
        <w:t>ö</w:t>
      </w:r>
      <w:r w:rsidRPr="00D30DCF">
        <w:rPr>
          <w:rFonts w:ascii="Cambria" w:hAnsi="Cambria"/>
          <w:color w:val="000000" w:themeColor="text1"/>
          <w:sz w:val="24"/>
          <w:szCs w:val="24"/>
        </w:rPr>
        <w:t>nlendirilmesinde temel ilkeler kat</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l</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mc</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l</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k, saydaml</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k, sonuçları iletim (geri bildirim), hesap verebilirlik, bilimsellik, tutarlılık ve nesnellik olarak ifade edilebilir.</w:t>
      </w:r>
    </w:p>
    <w:p w:rsidR="005A09A8" w:rsidRPr="00D30DCF" w:rsidRDefault="005A09A8" w:rsidP="005A09A8">
      <w:pPr>
        <w:jc w:val="both"/>
        <w:rPr>
          <w:rFonts w:ascii="Cambria" w:hAnsi="Cambria"/>
          <w:color w:val="000000" w:themeColor="text1"/>
          <w:sz w:val="24"/>
          <w:szCs w:val="24"/>
        </w:rPr>
      </w:pPr>
      <w:r w:rsidRPr="00D30DCF">
        <w:rPr>
          <w:rFonts w:ascii="Cambria" w:hAnsi="Cambria"/>
          <w:color w:val="000000" w:themeColor="text1"/>
          <w:sz w:val="24"/>
          <w:szCs w:val="24"/>
        </w:rPr>
        <w:t xml:space="preserve">2024-2028 Stratejik Planı </w:t>
      </w:r>
      <w:r w:rsidRPr="00D30DCF">
        <w:rPr>
          <w:rFonts w:ascii="Cambria" w:hAnsi="Cambria" w:cs="Calibri"/>
          <w:color w:val="000000" w:themeColor="text1"/>
          <w:sz w:val="24"/>
          <w:szCs w:val="24"/>
        </w:rPr>
        <w:t>İ</w:t>
      </w:r>
      <w:r w:rsidRPr="00D30DCF">
        <w:rPr>
          <w:rFonts w:ascii="Cambria" w:hAnsi="Cambria"/>
          <w:color w:val="000000" w:themeColor="text1"/>
          <w:sz w:val="24"/>
          <w:szCs w:val="24"/>
        </w:rPr>
        <w:t>zleme ve De</w:t>
      </w:r>
      <w:r w:rsidRPr="00D30DCF">
        <w:rPr>
          <w:rFonts w:ascii="Cambria" w:hAnsi="Cambria" w:cs="Calibri"/>
          <w:color w:val="000000" w:themeColor="text1"/>
          <w:sz w:val="24"/>
          <w:szCs w:val="24"/>
        </w:rPr>
        <w:t>ğ</w:t>
      </w:r>
      <w:r w:rsidRPr="00D30DCF">
        <w:rPr>
          <w:rFonts w:ascii="Cambria" w:hAnsi="Cambria"/>
          <w:color w:val="000000" w:themeColor="text1"/>
          <w:sz w:val="24"/>
          <w:szCs w:val="24"/>
        </w:rPr>
        <w:t xml:space="preserve">erlendirme Modeli </w:t>
      </w:r>
      <w:r w:rsidRPr="00D30DCF">
        <w:rPr>
          <w:rFonts w:ascii="Cambria" w:hAnsi="Cambria" w:cs="Gill Sans MT"/>
          <w:color w:val="000000" w:themeColor="text1"/>
          <w:sz w:val="24"/>
          <w:szCs w:val="24"/>
        </w:rPr>
        <w:t>ş</w:t>
      </w:r>
      <w:r w:rsidRPr="00D30DCF">
        <w:rPr>
          <w:rFonts w:ascii="Cambria" w:hAnsi="Cambria"/>
          <w:color w:val="000000" w:themeColor="text1"/>
          <w:sz w:val="24"/>
          <w:szCs w:val="24"/>
        </w:rPr>
        <w:t>u s</w:t>
      </w:r>
      <w:r w:rsidRPr="00D30DCF">
        <w:rPr>
          <w:rFonts w:ascii="Cambria" w:hAnsi="Cambria" w:cs="Gill Sans MT"/>
          <w:color w:val="000000" w:themeColor="text1"/>
          <w:sz w:val="24"/>
          <w:szCs w:val="24"/>
        </w:rPr>
        <w:t>ü</w:t>
      </w:r>
      <w:r w:rsidRPr="00D30DCF">
        <w:rPr>
          <w:rFonts w:ascii="Cambria" w:hAnsi="Cambria"/>
          <w:color w:val="000000" w:themeColor="text1"/>
          <w:sz w:val="24"/>
          <w:szCs w:val="24"/>
        </w:rPr>
        <w:t>re</w:t>
      </w:r>
      <w:r w:rsidRPr="00D30DCF">
        <w:rPr>
          <w:rFonts w:ascii="Cambria" w:hAnsi="Cambria" w:cs="Gill Sans MT"/>
          <w:color w:val="000000" w:themeColor="text1"/>
          <w:sz w:val="24"/>
          <w:szCs w:val="24"/>
        </w:rPr>
        <w:t>ç</w:t>
      </w:r>
      <w:r w:rsidRPr="00D30DCF">
        <w:rPr>
          <w:rFonts w:ascii="Cambria" w:hAnsi="Cambria"/>
          <w:color w:val="000000" w:themeColor="text1"/>
          <w:sz w:val="24"/>
          <w:szCs w:val="24"/>
        </w:rPr>
        <w:t>leri i</w:t>
      </w:r>
      <w:r w:rsidRPr="00D30DCF">
        <w:rPr>
          <w:rFonts w:ascii="Cambria" w:hAnsi="Cambria" w:cs="Gill Sans MT"/>
          <w:color w:val="000000" w:themeColor="text1"/>
          <w:sz w:val="24"/>
          <w:szCs w:val="24"/>
        </w:rPr>
        <w:t>ç</w:t>
      </w:r>
      <w:r w:rsidRPr="00D30DCF">
        <w:rPr>
          <w:rFonts w:ascii="Cambria" w:hAnsi="Cambria"/>
          <w:color w:val="000000" w:themeColor="text1"/>
          <w:sz w:val="24"/>
          <w:szCs w:val="24"/>
        </w:rPr>
        <w:t>ermektedir:</w:t>
      </w:r>
    </w:p>
    <w:p w:rsidR="005A09A8" w:rsidRPr="00D30DCF" w:rsidRDefault="005A09A8" w:rsidP="005A09A8">
      <w:pPr>
        <w:jc w:val="both"/>
        <w:rPr>
          <w:rFonts w:ascii="Cambria" w:hAnsi="Cambria"/>
          <w:color w:val="000000" w:themeColor="text1"/>
          <w:sz w:val="24"/>
          <w:szCs w:val="24"/>
        </w:rPr>
      </w:pPr>
      <w:r w:rsidRPr="00D30DCF">
        <w:rPr>
          <w:rFonts w:ascii="Cambria" w:hAnsi="Cambria"/>
          <w:color w:val="000000" w:themeColor="text1"/>
          <w:sz w:val="24"/>
          <w:szCs w:val="24"/>
        </w:rPr>
        <w:t>1. Performans göstergeleri ve stratejilerin gerçekleşme durumlarının belirlenmesi,</w:t>
      </w:r>
    </w:p>
    <w:p w:rsidR="005A09A8" w:rsidRPr="00D30DCF" w:rsidRDefault="005A09A8" w:rsidP="005A09A8">
      <w:pPr>
        <w:jc w:val="both"/>
        <w:rPr>
          <w:rFonts w:ascii="Cambria" w:hAnsi="Cambria"/>
          <w:color w:val="000000" w:themeColor="text1"/>
          <w:sz w:val="24"/>
          <w:szCs w:val="24"/>
        </w:rPr>
      </w:pPr>
      <w:r w:rsidRPr="00D30DCF">
        <w:rPr>
          <w:rFonts w:ascii="Cambria" w:hAnsi="Cambria"/>
          <w:color w:val="000000" w:themeColor="text1"/>
          <w:sz w:val="24"/>
          <w:szCs w:val="24"/>
        </w:rPr>
        <w:t>2. Performans göstergelerinin hedeflerle kıyaslanması,</w:t>
      </w:r>
    </w:p>
    <w:p w:rsidR="005A09A8" w:rsidRPr="00D30DCF" w:rsidRDefault="005A09A8" w:rsidP="005A09A8">
      <w:pPr>
        <w:jc w:val="both"/>
        <w:rPr>
          <w:rFonts w:ascii="Cambria" w:hAnsi="Cambria"/>
          <w:color w:val="000000" w:themeColor="text1"/>
          <w:sz w:val="24"/>
          <w:szCs w:val="24"/>
        </w:rPr>
      </w:pPr>
      <w:r w:rsidRPr="00D30DCF">
        <w:rPr>
          <w:rFonts w:ascii="Cambria" w:hAnsi="Cambria"/>
          <w:color w:val="000000" w:themeColor="text1"/>
          <w:sz w:val="24"/>
          <w:szCs w:val="24"/>
        </w:rPr>
        <w:t>3. Stratejiler kapsamında yürütülen faaliyetlerin da</w:t>
      </w:r>
      <w:r w:rsidRPr="00D30DCF">
        <w:rPr>
          <w:rFonts w:ascii="Cambria" w:hAnsi="Cambria" w:cs="Calibri"/>
          <w:color w:val="000000" w:themeColor="text1"/>
          <w:sz w:val="24"/>
          <w:szCs w:val="24"/>
        </w:rPr>
        <w:t>ğ</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l</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m</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n</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n belirlenmesi,</w:t>
      </w:r>
    </w:p>
    <w:p w:rsidR="005A09A8" w:rsidRPr="00D30DCF" w:rsidRDefault="005A09A8" w:rsidP="005A09A8">
      <w:pPr>
        <w:jc w:val="both"/>
        <w:rPr>
          <w:rFonts w:ascii="Cambria" w:hAnsi="Cambria"/>
          <w:color w:val="000000" w:themeColor="text1"/>
          <w:sz w:val="24"/>
          <w:szCs w:val="24"/>
        </w:rPr>
      </w:pPr>
      <w:r w:rsidRPr="00D30DCF">
        <w:rPr>
          <w:rFonts w:ascii="Cambria" w:hAnsi="Cambria"/>
          <w:color w:val="000000" w:themeColor="text1"/>
          <w:sz w:val="24"/>
          <w:szCs w:val="24"/>
        </w:rPr>
        <w:t>4. Sonuçların raporlanması ve paydaşlarla paylaşımı,</w:t>
      </w:r>
    </w:p>
    <w:p w:rsidR="005A09A8" w:rsidRPr="00D30DCF" w:rsidRDefault="005A09A8" w:rsidP="005A09A8">
      <w:pPr>
        <w:jc w:val="both"/>
        <w:rPr>
          <w:rFonts w:ascii="Cambria" w:hAnsi="Cambria"/>
          <w:color w:val="000000" w:themeColor="text1"/>
          <w:sz w:val="24"/>
          <w:szCs w:val="24"/>
        </w:rPr>
      </w:pPr>
      <w:r w:rsidRPr="00D30DCF">
        <w:rPr>
          <w:rFonts w:ascii="Cambria" w:hAnsi="Cambria"/>
          <w:color w:val="000000" w:themeColor="text1"/>
          <w:sz w:val="24"/>
          <w:szCs w:val="24"/>
        </w:rPr>
        <w:t>5. Hedeflerden sapmaların nedenlerinin araştırılması,</w:t>
      </w:r>
    </w:p>
    <w:p w:rsidR="005A09A8" w:rsidRPr="00D30DCF" w:rsidRDefault="005A09A8" w:rsidP="005A09A8">
      <w:pPr>
        <w:jc w:val="both"/>
        <w:rPr>
          <w:rFonts w:ascii="Cambria" w:hAnsi="Cambria"/>
          <w:color w:val="000000" w:themeColor="text1"/>
          <w:sz w:val="24"/>
          <w:szCs w:val="24"/>
        </w:rPr>
      </w:pPr>
      <w:r w:rsidRPr="00D30DCF">
        <w:rPr>
          <w:rFonts w:ascii="Cambria" w:hAnsi="Cambria"/>
          <w:color w:val="000000" w:themeColor="text1"/>
          <w:sz w:val="24"/>
          <w:szCs w:val="24"/>
        </w:rPr>
        <w:t>6. Alternatiflerin ve çözüm önerilerinin geliştirilmesi.</w:t>
      </w:r>
    </w:p>
    <w:p w:rsidR="005A09A8" w:rsidRPr="00D30DCF" w:rsidRDefault="005A09A8" w:rsidP="005A09A8">
      <w:pPr>
        <w:jc w:val="both"/>
        <w:rPr>
          <w:rFonts w:ascii="Cambria" w:hAnsi="Cambria"/>
          <w:color w:val="000000" w:themeColor="text1"/>
          <w:sz w:val="24"/>
          <w:szCs w:val="24"/>
        </w:rPr>
      </w:pPr>
      <w:r w:rsidRPr="00D30DCF">
        <w:rPr>
          <w:rFonts w:ascii="Cambria" w:hAnsi="Cambria"/>
          <w:color w:val="000000" w:themeColor="text1"/>
          <w:sz w:val="24"/>
          <w:szCs w:val="24"/>
        </w:rPr>
        <w:t>Bu süreçte, göstergelerle ilgili gerçekleşme durumlarına ilişkin verilerin toplanması ve hazırlanan raporun üst yöneticiye sunulması her yılın Temmuz ayı içerisinde gerçekleştirilecektir. Yılsonu gerçekleşmelerinin, gösterge hedeflerinden sapmaların ve sapma nedenlerinin de</w:t>
      </w:r>
      <w:r w:rsidRPr="00D30DCF">
        <w:rPr>
          <w:rFonts w:ascii="Cambria" w:hAnsi="Cambria" w:cs="Calibri"/>
          <w:color w:val="000000" w:themeColor="text1"/>
          <w:sz w:val="24"/>
          <w:szCs w:val="24"/>
        </w:rPr>
        <w:t>ğ</w:t>
      </w:r>
      <w:r w:rsidRPr="00D30DCF">
        <w:rPr>
          <w:rFonts w:ascii="Cambria" w:hAnsi="Cambria"/>
          <w:color w:val="000000" w:themeColor="text1"/>
          <w:sz w:val="24"/>
          <w:szCs w:val="24"/>
        </w:rPr>
        <w:t>erlendirilerek gerekli tedbirlerin al</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nmas</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 xml:space="preserve"> ise izleyen y</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l</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n Ocak ay</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 xml:space="preserve"> sonuna kadar tamamlanacakt</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r.</w:t>
      </w:r>
    </w:p>
    <w:p w:rsidR="005A09A8" w:rsidRPr="00D30DCF" w:rsidRDefault="005A09A8" w:rsidP="005A09A8">
      <w:pPr>
        <w:jc w:val="both"/>
        <w:rPr>
          <w:rFonts w:ascii="Cambria" w:hAnsi="Cambria"/>
          <w:color w:val="000000" w:themeColor="text1"/>
          <w:sz w:val="24"/>
          <w:szCs w:val="24"/>
        </w:rPr>
      </w:pPr>
      <w:r w:rsidRPr="00D30DCF">
        <w:rPr>
          <w:rFonts w:ascii="Cambria" w:hAnsi="Cambria"/>
          <w:color w:val="000000" w:themeColor="text1"/>
          <w:sz w:val="24"/>
          <w:szCs w:val="24"/>
        </w:rPr>
        <w:t>Okulumuzun Stratejik Planı izleme ve de</w:t>
      </w:r>
      <w:r w:rsidRPr="00D30DCF">
        <w:rPr>
          <w:rFonts w:ascii="Cambria" w:hAnsi="Cambria" w:cs="Calibri"/>
          <w:color w:val="000000" w:themeColor="text1"/>
          <w:sz w:val="24"/>
          <w:szCs w:val="24"/>
        </w:rPr>
        <w:t>ğ</w:t>
      </w:r>
      <w:r w:rsidRPr="00D30DCF">
        <w:rPr>
          <w:rFonts w:ascii="Cambria" w:hAnsi="Cambria"/>
          <w:color w:val="000000" w:themeColor="text1"/>
          <w:sz w:val="24"/>
          <w:szCs w:val="24"/>
        </w:rPr>
        <w:t xml:space="preserve">erlendirme </w:t>
      </w:r>
      <w:r w:rsidRPr="00D30DCF">
        <w:rPr>
          <w:rFonts w:ascii="Cambria" w:hAnsi="Cambria" w:cs="Gill Sans MT"/>
          <w:color w:val="000000" w:themeColor="text1"/>
          <w:sz w:val="24"/>
          <w:szCs w:val="24"/>
        </w:rPr>
        <w:t>ç</w:t>
      </w:r>
      <w:r w:rsidRPr="00D30DCF">
        <w:rPr>
          <w:rFonts w:ascii="Cambria" w:hAnsi="Cambria"/>
          <w:color w:val="000000" w:themeColor="text1"/>
          <w:sz w:val="24"/>
          <w:szCs w:val="24"/>
        </w:rPr>
        <w:t>al</w:t>
      </w:r>
      <w:r w:rsidRPr="00D30DCF">
        <w:rPr>
          <w:rFonts w:ascii="Cambria" w:hAnsi="Cambria" w:cs="Gill Sans MT"/>
          <w:color w:val="000000" w:themeColor="text1"/>
          <w:sz w:val="24"/>
          <w:szCs w:val="24"/>
        </w:rPr>
        <w:t>ış</w:t>
      </w:r>
      <w:r w:rsidRPr="00D30DCF">
        <w:rPr>
          <w:rFonts w:ascii="Cambria" w:hAnsi="Cambria"/>
          <w:color w:val="000000" w:themeColor="text1"/>
          <w:sz w:val="24"/>
          <w:szCs w:val="24"/>
        </w:rPr>
        <w:t>malar</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nda, 5 yıllık Stratejik Planın izlenmesi ve 1 yıllık gelişim planının izlenmesi olmak üzere ikili bir ayrıma gidilecektir. Stratejik planın izlenmesinde 6 aylık dönemlerde izleme yapılacak, denetim birimleri, il ve ilçe millî e</w:t>
      </w:r>
      <w:r w:rsidRPr="00D30DCF">
        <w:rPr>
          <w:rFonts w:ascii="Cambria" w:hAnsi="Cambria" w:cs="Calibri"/>
          <w:color w:val="000000" w:themeColor="text1"/>
          <w:sz w:val="24"/>
          <w:szCs w:val="24"/>
        </w:rPr>
        <w:t>ğ</w:t>
      </w:r>
      <w:r w:rsidRPr="00D30DCF">
        <w:rPr>
          <w:rFonts w:ascii="Cambria" w:hAnsi="Cambria"/>
          <w:color w:val="000000" w:themeColor="text1"/>
          <w:sz w:val="24"/>
          <w:szCs w:val="24"/>
        </w:rPr>
        <w:t>itim m</w:t>
      </w:r>
      <w:r w:rsidRPr="00D30DCF">
        <w:rPr>
          <w:rFonts w:ascii="Cambria" w:hAnsi="Cambria" w:cs="Gill Sans MT"/>
          <w:color w:val="000000" w:themeColor="text1"/>
          <w:sz w:val="24"/>
          <w:szCs w:val="24"/>
        </w:rPr>
        <w:t>ü</w:t>
      </w:r>
      <w:r w:rsidRPr="00D30DCF">
        <w:rPr>
          <w:rFonts w:ascii="Cambria" w:hAnsi="Cambria"/>
          <w:color w:val="000000" w:themeColor="text1"/>
          <w:sz w:val="24"/>
          <w:szCs w:val="24"/>
        </w:rPr>
        <w:t>d</w:t>
      </w:r>
      <w:r w:rsidRPr="00D30DCF">
        <w:rPr>
          <w:rFonts w:ascii="Cambria" w:hAnsi="Cambria" w:cs="Gill Sans MT"/>
          <w:color w:val="000000" w:themeColor="text1"/>
          <w:sz w:val="24"/>
          <w:szCs w:val="24"/>
        </w:rPr>
        <w:t>ü</w:t>
      </w:r>
      <w:r w:rsidRPr="00D30DCF">
        <w:rPr>
          <w:rFonts w:ascii="Cambria" w:hAnsi="Cambria"/>
          <w:color w:val="000000" w:themeColor="text1"/>
          <w:sz w:val="24"/>
          <w:szCs w:val="24"/>
        </w:rPr>
        <w:t>rl</w:t>
      </w:r>
      <w:r w:rsidRPr="00D30DCF">
        <w:rPr>
          <w:rFonts w:ascii="Cambria" w:hAnsi="Cambria" w:cs="Gill Sans MT"/>
          <w:color w:val="000000" w:themeColor="text1"/>
          <w:sz w:val="24"/>
          <w:szCs w:val="24"/>
        </w:rPr>
        <w:t>ü</w:t>
      </w:r>
      <w:r w:rsidRPr="00D30DCF">
        <w:rPr>
          <w:rFonts w:ascii="Cambria" w:hAnsi="Cambria" w:cs="Calibri"/>
          <w:color w:val="000000" w:themeColor="text1"/>
          <w:sz w:val="24"/>
          <w:szCs w:val="24"/>
        </w:rPr>
        <w:t>ğ</w:t>
      </w:r>
      <w:r w:rsidRPr="00D30DCF">
        <w:rPr>
          <w:rFonts w:ascii="Cambria" w:hAnsi="Cambria" w:cs="Gill Sans MT"/>
          <w:color w:val="000000" w:themeColor="text1"/>
          <w:sz w:val="24"/>
          <w:szCs w:val="24"/>
        </w:rPr>
        <w:t>ü</w:t>
      </w:r>
      <w:r w:rsidRPr="00D30DCF">
        <w:rPr>
          <w:rFonts w:ascii="Cambria" w:hAnsi="Cambria"/>
          <w:color w:val="000000" w:themeColor="text1"/>
          <w:sz w:val="24"/>
          <w:szCs w:val="24"/>
        </w:rPr>
        <w:t xml:space="preserve"> ve Bakanl</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k denetim ve kontrollerine hazır halde tutulacaktır. Yıllık planın uygulanmasında ise yürütme ekipleri ve eylem sorumlularıyla aylık ilerleme toplantıları düzenlenecek ve önceki ay yapılanlar ile bir sonraki ay yapılacaklar görüşülüp karara ba</w:t>
      </w:r>
      <w:r w:rsidRPr="00D30DCF">
        <w:rPr>
          <w:rFonts w:ascii="Cambria" w:hAnsi="Cambria" w:cs="Calibri"/>
          <w:color w:val="000000" w:themeColor="text1"/>
          <w:sz w:val="24"/>
          <w:szCs w:val="24"/>
        </w:rPr>
        <w:t>ğ</w:t>
      </w:r>
      <w:r w:rsidRPr="00D30DCF">
        <w:rPr>
          <w:rFonts w:ascii="Cambria" w:hAnsi="Cambria"/>
          <w:color w:val="000000" w:themeColor="text1"/>
          <w:sz w:val="24"/>
          <w:szCs w:val="24"/>
        </w:rPr>
        <w:t>lanacakt</w:t>
      </w:r>
      <w:r w:rsidRPr="00D30DCF">
        <w:rPr>
          <w:rFonts w:ascii="Cambria" w:hAnsi="Cambria" w:cs="Gill Sans MT"/>
          <w:color w:val="000000" w:themeColor="text1"/>
          <w:sz w:val="24"/>
          <w:szCs w:val="24"/>
        </w:rPr>
        <w:t>ı</w:t>
      </w:r>
      <w:r w:rsidRPr="00D30DCF">
        <w:rPr>
          <w:rFonts w:ascii="Cambria" w:hAnsi="Cambria"/>
          <w:color w:val="000000" w:themeColor="text1"/>
          <w:sz w:val="24"/>
          <w:szCs w:val="24"/>
        </w:rPr>
        <w:t>r.</w:t>
      </w:r>
    </w:p>
    <w:p w:rsidR="002A7FF3" w:rsidRPr="00D30DCF" w:rsidRDefault="002A7FF3"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r w:rsidRPr="00D30DCF">
        <w:rPr>
          <w:rFonts w:ascii="Cambria" w:hAnsi="Cambria" w:cs="Times New Roman"/>
          <w:noProof/>
          <w:color w:val="000000" w:themeColor="text1"/>
          <w:sz w:val="23"/>
          <w:szCs w:val="23"/>
          <w:lang w:eastAsia="tr-TR"/>
        </w:rPr>
        <w:lastRenderedPageBreak/>
        <w:drawing>
          <wp:inline distT="0" distB="0" distL="0" distR="0" wp14:anchorId="5AFAF575" wp14:editId="68A77F24">
            <wp:extent cx="5144135" cy="3180080"/>
            <wp:effectExtent l="0" t="190500" r="0" b="19177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DB60DD">
      <w:pPr>
        <w:autoSpaceDE w:val="0"/>
        <w:autoSpaceDN w:val="0"/>
        <w:adjustRightInd w:val="0"/>
        <w:spacing w:after="0" w:line="240" w:lineRule="auto"/>
        <w:ind w:firstLine="708"/>
        <w:jc w:val="both"/>
        <w:rPr>
          <w:rFonts w:ascii="Cambria" w:hAnsi="Cambria" w:cs="Times New Roman"/>
          <w:color w:val="000000" w:themeColor="text1"/>
          <w:sz w:val="24"/>
          <w:szCs w:val="24"/>
        </w:rPr>
      </w:pPr>
    </w:p>
    <w:p w:rsidR="001C0D96" w:rsidRPr="00D30DCF" w:rsidRDefault="001C0D96" w:rsidP="00DB60DD">
      <w:pPr>
        <w:autoSpaceDE w:val="0"/>
        <w:autoSpaceDN w:val="0"/>
        <w:adjustRightInd w:val="0"/>
        <w:spacing w:after="0" w:line="240" w:lineRule="auto"/>
        <w:ind w:firstLine="708"/>
        <w:jc w:val="both"/>
        <w:rPr>
          <w:rFonts w:ascii="Cambria" w:hAnsi="Cambria" w:cs="Times New Roman"/>
          <w:color w:val="000000" w:themeColor="text1"/>
          <w:sz w:val="24"/>
          <w:szCs w:val="24"/>
        </w:rPr>
      </w:pPr>
    </w:p>
    <w:p w:rsidR="00DB60DD" w:rsidRPr="00D30DCF" w:rsidRDefault="00DB60DD" w:rsidP="00DB60DD">
      <w:pPr>
        <w:autoSpaceDE w:val="0"/>
        <w:autoSpaceDN w:val="0"/>
        <w:adjustRightInd w:val="0"/>
        <w:spacing w:after="0" w:line="240" w:lineRule="auto"/>
        <w:ind w:firstLine="708"/>
        <w:jc w:val="both"/>
        <w:rPr>
          <w:rFonts w:ascii="Cambria" w:hAnsi="Cambria" w:cs="Times New Roman"/>
          <w:color w:val="000000" w:themeColor="text1"/>
          <w:sz w:val="24"/>
          <w:szCs w:val="24"/>
        </w:rPr>
      </w:pPr>
    </w:p>
    <w:p w:rsidR="00DB60DD" w:rsidRPr="00D30DCF" w:rsidRDefault="00DB60DD" w:rsidP="00DB60DD">
      <w:pPr>
        <w:autoSpaceDE w:val="0"/>
        <w:autoSpaceDN w:val="0"/>
        <w:adjustRightInd w:val="0"/>
        <w:spacing w:after="0" w:line="240" w:lineRule="auto"/>
        <w:ind w:firstLine="708"/>
        <w:jc w:val="both"/>
        <w:rPr>
          <w:rFonts w:ascii="Cambria" w:hAnsi="Cambria" w:cs="Times New Roman"/>
          <w:color w:val="000000" w:themeColor="text1"/>
          <w:sz w:val="24"/>
          <w:szCs w:val="24"/>
        </w:rPr>
      </w:pPr>
    </w:p>
    <w:p w:rsidR="00DB60DD" w:rsidRPr="00D30DCF" w:rsidRDefault="00DB60DD" w:rsidP="005A09A8">
      <w:pPr>
        <w:autoSpaceDE w:val="0"/>
        <w:autoSpaceDN w:val="0"/>
        <w:adjustRightInd w:val="0"/>
        <w:spacing w:after="0" w:line="240" w:lineRule="auto"/>
        <w:jc w:val="center"/>
        <w:rPr>
          <w:rFonts w:ascii="Cambria" w:hAnsi="Cambria" w:cs="Times New Roman"/>
          <w:color w:val="000000" w:themeColor="text1"/>
          <w:sz w:val="24"/>
          <w:szCs w:val="24"/>
        </w:rPr>
      </w:pPr>
      <w:r w:rsidRPr="00D30DCF">
        <w:rPr>
          <w:rFonts w:ascii="Cambria" w:hAnsi="Cambria" w:cs="Times New Roman"/>
          <w:noProof/>
          <w:color w:val="000000" w:themeColor="text1"/>
          <w:sz w:val="24"/>
          <w:szCs w:val="24"/>
          <w:lang w:eastAsia="tr-TR"/>
        </w:rPr>
        <w:drawing>
          <wp:inline distT="0" distB="0" distL="0" distR="0" wp14:anchorId="7CC568A8" wp14:editId="3C4CFA67">
            <wp:extent cx="4119439" cy="2987040"/>
            <wp:effectExtent l="0" t="0" r="0" b="3810"/>
            <wp:docPr id="13415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0" name="Resim 17"/>
                    <pic:cNvPicPr>
                      <a:picLocks noChangeAspect="1" noChangeArrowheads="1"/>
                    </pic:cNvPicPr>
                  </pic:nvPicPr>
                  <pic:blipFill>
                    <a:blip r:embed="rId29">
                      <a:extLst>
                        <a:ext uri="{28A0092B-C50C-407E-A947-70E740481C1C}">
                          <a14:useLocalDpi xmlns:a14="http://schemas.microsoft.com/office/drawing/2010/main" val="0"/>
                        </a:ext>
                      </a:extLst>
                    </a:blip>
                    <a:srcRect l="14859" r="14444" b="2026"/>
                    <a:stretch>
                      <a:fillRect/>
                    </a:stretch>
                  </pic:blipFill>
                  <pic:spPr bwMode="auto">
                    <a:xfrm>
                      <a:off x="0" y="0"/>
                      <a:ext cx="4139593" cy="3001654"/>
                    </a:xfrm>
                    <a:prstGeom prst="rect">
                      <a:avLst/>
                    </a:prstGeom>
                    <a:noFill/>
                    <a:ln>
                      <a:noFill/>
                    </a:ln>
                    <a:extLst/>
                  </pic:spPr>
                </pic:pic>
              </a:graphicData>
            </a:graphic>
          </wp:inline>
        </w:drawing>
      </w: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p w:rsidR="00DB60DD" w:rsidRPr="00D30DCF" w:rsidRDefault="005A09A8" w:rsidP="00DB60DD">
      <w:pPr>
        <w:autoSpaceDE w:val="0"/>
        <w:autoSpaceDN w:val="0"/>
        <w:adjustRightInd w:val="0"/>
        <w:spacing w:after="0" w:line="240" w:lineRule="auto"/>
        <w:jc w:val="center"/>
        <w:rPr>
          <w:rFonts w:ascii="Cambria" w:hAnsi="Cambria" w:cs="Times New Roman"/>
          <w:b/>
          <w:bCs/>
          <w:color w:val="000000" w:themeColor="text1"/>
          <w:sz w:val="22"/>
          <w:szCs w:val="22"/>
        </w:rPr>
      </w:pPr>
      <w:r w:rsidRPr="00D30DCF">
        <w:rPr>
          <w:rFonts w:ascii="Cambria" w:hAnsi="Cambria" w:cs="Times New Roman"/>
          <w:b/>
          <w:bCs/>
          <w:color w:val="000000" w:themeColor="text1"/>
          <w:sz w:val="22"/>
          <w:szCs w:val="22"/>
        </w:rPr>
        <w:t>T</w:t>
      </w:r>
      <w:r w:rsidR="00DB60DD" w:rsidRPr="00D30DCF">
        <w:rPr>
          <w:rFonts w:ascii="Cambria" w:hAnsi="Cambria" w:cs="Times New Roman"/>
          <w:b/>
          <w:bCs/>
          <w:color w:val="000000" w:themeColor="text1"/>
          <w:sz w:val="22"/>
          <w:szCs w:val="22"/>
        </w:rPr>
        <w:t>.C.</w:t>
      </w:r>
    </w:p>
    <w:p w:rsidR="00DB60DD" w:rsidRPr="00D30DCF" w:rsidRDefault="00DB60DD" w:rsidP="00DB60DD">
      <w:pPr>
        <w:autoSpaceDE w:val="0"/>
        <w:autoSpaceDN w:val="0"/>
        <w:adjustRightInd w:val="0"/>
        <w:spacing w:after="0" w:line="240" w:lineRule="auto"/>
        <w:jc w:val="center"/>
        <w:rPr>
          <w:rFonts w:ascii="Cambria" w:hAnsi="Cambria" w:cs="Times New Roman"/>
          <w:color w:val="000000" w:themeColor="text1"/>
          <w:sz w:val="22"/>
          <w:szCs w:val="22"/>
        </w:rPr>
      </w:pPr>
      <w:r w:rsidRPr="00D30DCF">
        <w:rPr>
          <w:rFonts w:ascii="Cambria" w:hAnsi="Cambria" w:cs="Times New Roman"/>
          <w:b/>
          <w:bCs/>
          <w:color w:val="000000" w:themeColor="text1"/>
          <w:sz w:val="22"/>
          <w:szCs w:val="22"/>
        </w:rPr>
        <w:t>MAMAK KAYMAKAMLIĞI</w:t>
      </w:r>
    </w:p>
    <w:p w:rsidR="00DB60DD" w:rsidRPr="00D30DCF" w:rsidRDefault="00DB60DD" w:rsidP="00DB60DD">
      <w:pPr>
        <w:autoSpaceDE w:val="0"/>
        <w:autoSpaceDN w:val="0"/>
        <w:adjustRightInd w:val="0"/>
        <w:spacing w:after="0" w:line="240" w:lineRule="auto"/>
        <w:jc w:val="center"/>
        <w:rPr>
          <w:rFonts w:ascii="Cambria" w:hAnsi="Cambria" w:cs="Times New Roman"/>
          <w:b/>
          <w:bCs/>
          <w:color w:val="000000" w:themeColor="text1"/>
          <w:sz w:val="22"/>
          <w:szCs w:val="22"/>
        </w:rPr>
      </w:pPr>
      <w:r w:rsidRPr="00D30DCF">
        <w:rPr>
          <w:rFonts w:ascii="Cambria" w:hAnsi="Cambria" w:cs="Times New Roman"/>
          <w:b/>
          <w:bCs/>
          <w:color w:val="000000" w:themeColor="text1"/>
          <w:sz w:val="22"/>
          <w:szCs w:val="22"/>
        </w:rPr>
        <w:t>Emine Taşkent İlkokulu Müdürlüğü</w:t>
      </w:r>
    </w:p>
    <w:p w:rsidR="00DB60DD" w:rsidRPr="00D30DCF" w:rsidRDefault="00DB60DD" w:rsidP="00DB60DD">
      <w:pPr>
        <w:autoSpaceDE w:val="0"/>
        <w:autoSpaceDN w:val="0"/>
        <w:adjustRightInd w:val="0"/>
        <w:spacing w:after="0" w:line="240" w:lineRule="auto"/>
        <w:jc w:val="center"/>
        <w:rPr>
          <w:rFonts w:ascii="Cambria" w:hAnsi="Cambria" w:cs="Times New Roman"/>
          <w:color w:val="000000" w:themeColor="text1"/>
          <w:sz w:val="22"/>
          <w:szCs w:val="22"/>
        </w:rPr>
      </w:pPr>
    </w:p>
    <w:p w:rsidR="00DB60DD" w:rsidRPr="00D30DCF" w:rsidRDefault="00DB60DD" w:rsidP="00DB60DD">
      <w:pPr>
        <w:autoSpaceDE w:val="0"/>
        <w:autoSpaceDN w:val="0"/>
        <w:adjustRightInd w:val="0"/>
        <w:spacing w:after="0" w:line="240" w:lineRule="auto"/>
        <w:jc w:val="center"/>
        <w:rPr>
          <w:rFonts w:ascii="Cambria" w:hAnsi="Cambria" w:cs="Times New Roman"/>
          <w:color w:val="000000" w:themeColor="text1"/>
          <w:sz w:val="22"/>
          <w:szCs w:val="22"/>
        </w:rPr>
      </w:pPr>
    </w:p>
    <w:p w:rsidR="00DB60DD" w:rsidRPr="00D30DCF" w:rsidRDefault="009E3066" w:rsidP="00DB60DD">
      <w:pPr>
        <w:autoSpaceDE w:val="0"/>
        <w:autoSpaceDN w:val="0"/>
        <w:adjustRightInd w:val="0"/>
        <w:spacing w:after="0" w:line="240" w:lineRule="auto"/>
        <w:rPr>
          <w:rFonts w:ascii="Cambria" w:hAnsi="Cambria" w:cs="Times New Roman"/>
          <w:color w:val="000000" w:themeColor="text1"/>
          <w:sz w:val="22"/>
          <w:szCs w:val="22"/>
        </w:rPr>
      </w:pPr>
      <w:r w:rsidRPr="00D30DCF">
        <w:rPr>
          <w:rFonts w:ascii="Cambria" w:hAnsi="Cambria" w:cs="Times New Roman"/>
          <w:b/>
          <w:color w:val="000000" w:themeColor="text1"/>
          <w:sz w:val="22"/>
          <w:szCs w:val="22"/>
        </w:rPr>
        <w:t>Sayı</w:t>
      </w:r>
      <w:r w:rsidRPr="00D30DCF">
        <w:rPr>
          <w:rFonts w:ascii="Cambria" w:hAnsi="Cambria" w:cs="Times New Roman"/>
          <w:b/>
          <w:color w:val="000000" w:themeColor="text1"/>
          <w:sz w:val="22"/>
          <w:szCs w:val="22"/>
        </w:rPr>
        <w:tab/>
      </w:r>
      <w:r w:rsidR="00DB60DD" w:rsidRPr="00D30DCF">
        <w:rPr>
          <w:rFonts w:ascii="Cambria" w:hAnsi="Cambria" w:cs="Times New Roman"/>
          <w:b/>
          <w:color w:val="000000" w:themeColor="text1"/>
          <w:sz w:val="22"/>
          <w:szCs w:val="22"/>
        </w:rPr>
        <w:t>:</w:t>
      </w:r>
      <w:r w:rsidR="00DB60DD" w:rsidRPr="00D30DCF">
        <w:rPr>
          <w:rFonts w:ascii="Cambria" w:hAnsi="Cambria" w:cs="Times New Roman"/>
          <w:color w:val="000000" w:themeColor="text1"/>
          <w:sz w:val="22"/>
          <w:szCs w:val="22"/>
        </w:rPr>
        <w:t xml:space="preserve">  </w:t>
      </w:r>
      <w:r w:rsidR="00DB60DD" w:rsidRPr="00D30DCF">
        <w:rPr>
          <w:rFonts w:ascii="Cambria" w:hAnsi="Cambria" w:cs="Times New Roman"/>
          <w:color w:val="000000" w:themeColor="text1"/>
          <w:sz w:val="22"/>
          <w:szCs w:val="22"/>
        </w:rPr>
        <w:tab/>
        <w:t xml:space="preserve">                                                                                                          22/01/2019</w:t>
      </w: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r w:rsidRPr="00D30DCF">
        <w:rPr>
          <w:rFonts w:ascii="Cambria" w:hAnsi="Cambria" w:cs="Times New Roman"/>
          <w:b/>
          <w:color w:val="000000" w:themeColor="text1"/>
          <w:sz w:val="22"/>
          <w:szCs w:val="22"/>
        </w:rPr>
        <w:t xml:space="preserve">Konu  </w:t>
      </w:r>
      <w:r w:rsidR="009E3066" w:rsidRPr="00D30DCF">
        <w:rPr>
          <w:rFonts w:ascii="Cambria" w:hAnsi="Cambria" w:cs="Times New Roman"/>
          <w:b/>
          <w:color w:val="000000" w:themeColor="text1"/>
          <w:sz w:val="22"/>
          <w:szCs w:val="22"/>
        </w:rPr>
        <w:tab/>
      </w:r>
      <w:r w:rsidRPr="00D30DCF">
        <w:rPr>
          <w:rFonts w:ascii="Cambria" w:hAnsi="Cambria" w:cs="Times New Roman"/>
          <w:b/>
          <w:color w:val="000000" w:themeColor="text1"/>
          <w:sz w:val="22"/>
          <w:szCs w:val="22"/>
        </w:rPr>
        <w:t>:</w:t>
      </w:r>
      <w:r w:rsidRPr="00D30DCF">
        <w:rPr>
          <w:rFonts w:ascii="Cambria" w:hAnsi="Cambria" w:cs="Times New Roman"/>
          <w:color w:val="000000" w:themeColor="text1"/>
          <w:sz w:val="22"/>
          <w:szCs w:val="22"/>
        </w:rPr>
        <w:t xml:space="preserve"> 2019</w:t>
      </w:r>
      <w:r w:rsidRPr="00D30DCF">
        <w:rPr>
          <w:rFonts w:ascii="Cambria" w:hAnsi="Cambria" w:cs="Cambria Math"/>
          <w:color w:val="000000" w:themeColor="text1"/>
          <w:sz w:val="22"/>
          <w:szCs w:val="22"/>
        </w:rPr>
        <w:t>‐</w:t>
      </w:r>
      <w:r w:rsidRPr="00D30DCF">
        <w:rPr>
          <w:rFonts w:ascii="Cambria" w:hAnsi="Cambria" w:cs="Times New Roman"/>
          <w:color w:val="000000" w:themeColor="text1"/>
          <w:sz w:val="22"/>
          <w:szCs w:val="22"/>
        </w:rPr>
        <w:t>2023 Stratejik Planı.</w:t>
      </w: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r w:rsidRPr="00D30DCF">
        <w:rPr>
          <w:rFonts w:ascii="Cambria" w:hAnsi="Cambria" w:cs="Times New Roman"/>
          <w:b/>
          <w:color w:val="000000" w:themeColor="text1"/>
          <w:sz w:val="22"/>
          <w:szCs w:val="22"/>
        </w:rPr>
        <w:t>İlgi</w:t>
      </w:r>
      <w:r w:rsidRPr="00D30DCF">
        <w:rPr>
          <w:rFonts w:ascii="Cambria" w:hAnsi="Cambria" w:cs="Times New Roman"/>
          <w:color w:val="000000" w:themeColor="text1"/>
          <w:sz w:val="22"/>
          <w:szCs w:val="22"/>
        </w:rPr>
        <w:tab/>
        <w:t xml:space="preserve">  : </w:t>
      </w:r>
      <w:r w:rsidRPr="00D30DCF">
        <w:rPr>
          <w:rFonts w:ascii="Cambria" w:hAnsi="Cambria" w:cs="Times New Roman"/>
          <w:b/>
          <w:color w:val="000000" w:themeColor="text1"/>
          <w:sz w:val="22"/>
          <w:szCs w:val="22"/>
        </w:rPr>
        <w:t>a)</w:t>
      </w:r>
      <w:r w:rsidRPr="00D30DCF">
        <w:rPr>
          <w:rFonts w:ascii="Cambria" w:hAnsi="Cambria" w:cs="Times New Roman"/>
          <w:color w:val="000000" w:themeColor="text1"/>
          <w:sz w:val="22"/>
          <w:szCs w:val="22"/>
        </w:rPr>
        <w:t xml:space="preserve"> 29.09.2018 tarihli ve 2008/68 sayılı Stratejik Planlama konulu genelge</w:t>
      </w: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r w:rsidRPr="00D30DCF">
        <w:rPr>
          <w:rFonts w:ascii="Cambria" w:hAnsi="Cambria" w:cs="Times New Roman"/>
          <w:color w:val="000000" w:themeColor="text1"/>
          <w:sz w:val="22"/>
          <w:szCs w:val="22"/>
        </w:rPr>
        <w:t xml:space="preserve">  </w:t>
      </w:r>
      <w:r w:rsidR="009E3066" w:rsidRPr="00D30DCF">
        <w:rPr>
          <w:rFonts w:ascii="Cambria" w:hAnsi="Cambria" w:cs="Times New Roman"/>
          <w:color w:val="000000" w:themeColor="text1"/>
          <w:sz w:val="22"/>
          <w:szCs w:val="22"/>
        </w:rPr>
        <w:tab/>
        <w:t xml:space="preserve">    </w:t>
      </w:r>
      <w:r w:rsidRPr="00D30DCF">
        <w:rPr>
          <w:rFonts w:ascii="Cambria" w:hAnsi="Cambria" w:cs="Times New Roman"/>
          <w:b/>
          <w:color w:val="000000" w:themeColor="text1"/>
          <w:sz w:val="22"/>
          <w:szCs w:val="22"/>
        </w:rPr>
        <w:t>b)</w:t>
      </w:r>
      <w:r w:rsidRPr="00D30DCF">
        <w:rPr>
          <w:rFonts w:ascii="Cambria" w:hAnsi="Cambria" w:cs="Times New Roman"/>
          <w:color w:val="000000" w:themeColor="text1"/>
          <w:sz w:val="22"/>
          <w:szCs w:val="22"/>
        </w:rPr>
        <w:t xml:space="preserve"> 17/08/</w:t>
      </w:r>
      <w:proofErr w:type="gramStart"/>
      <w:r w:rsidRPr="00D30DCF">
        <w:rPr>
          <w:rFonts w:ascii="Cambria" w:hAnsi="Cambria" w:cs="Times New Roman"/>
          <w:color w:val="000000" w:themeColor="text1"/>
          <w:sz w:val="22"/>
          <w:szCs w:val="22"/>
        </w:rPr>
        <w:t>2018  tarihli</w:t>
      </w:r>
      <w:proofErr w:type="gramEnd"/>
      <w:r w:rsidRPr="00D30DCF">
        <w:rPr>
          <w:rFonts w:ascii="Cambria" w:hAnsi="Cambria" w:cs="Times New Roman"/>
          <w:color w:val="000000" w:themeColor="text1"/>
          <w:sz w:val="22"/>
          <w:szCs w:val="22"/>
        </w:rPr>
        <w:t xml:space="preserve">  ve 78059895-CB001 Sayılı Cumhurbaşkanlığı yazısı</w:t>
      </w: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r w:rsidRPr="00D30DCF">
        <w:rPr>
          <w:rFonts w:ascii="Cambria" w:hAnsi="Cambria" w:cs="Times New Roman"/>
          <w:color w:val="000000" w:themeColor="text1"/>
          <w:sz w:val="22"/>
          <w:szCs w:val="22"/>
        </w:rPr>
        <w:t xml:space="preserve">  </w:t>
      </w:r>
      <w:r w:rsidR="009E3066" w:rsidRPr="00D30DCF">
        <w:rPr>
          <w:rFonts w:ascii="Cambria" w:hAnsi="Cambria" w:cs="Times New Roman"/>
          <w:color w:val="000000" w:themeColor="text1"/>
          <w:sz w:val="22"/>
          <w:szCs w:val="22"/>
        </w:rPr>
        <w:tab/>
        <w:t xml:space="preserve">    </w:t>
      </w:r>
      <w:r w:rsidRPr="00D30DCF">
        <w:rPr>
          <w:rFonts w:ascii="Cambria" w:hAnsi="Cambria" w:cs="Times New Roman"/>
          <w:b/>
          <w:color w:val="000000" w:themeColor="text1"/>
          <w:sz w:val="22"/>
          <w:szCs w:val="22"/>
        </w:rPr>
        <w:t>c)</w:t>
      </w:r>
      <w:r w:rsidRPr="00D30DCF">
        <w:rPr>
          <w:rFonts w:ascii="Cambria" w:hAnsi="Cambria" w:cs="Times New Roman"/>
          <w:color w:val="000000" w:themeColor="text1"/>
          <w:sz w:val="22"/>
          <w:szCs w:val="22"/>
        </w:rPr>
        <w:t xml:space="preserve"> Milli Eğitim Bakanlığının 2018/16 sayılı Genelgesi</w:t>
      </w: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p>
    <w:p w:rsidR="00DB60DD" w:rsidRPr="00D30DCF" w:rsidRDefault="00DB60DD" w:rsidP="00DB60DD">
      <w:pPr>
        <w:autoSpaceDE w:val="0"/>
        <w:autoSpaceDN w:val="0"/>
        <w:adjustRightInd w:val="0"/>
        <w:spacing w:after="0" w:line="240" w:lineRule="auto"/>
        <w:jc w:val="center"/>
        <w:rPr>
          <w:rFonts w:ascii="Cambria" w:hAnsi="Cambria" w:cs="Times New Roman"/>
          <w:b/>
          <w:color w:val="000000" w:themeColor="text1"/>
          <w:sz w:val="22"/>
          <w:szCs w:val="22"/>
        </w:rPr>
      </w:pPr>
      <w:r w:rsidRPr="00D30DCF">
        <w:rPr>
          <w:rFonts w:ascii="Cambria" w:hAnsi="Cambria" w:cs="Times New Roman"/>
          <w:b/>
          <w:color w:val="000000" w:themeColor="text1"/>
          <w:sz w:val="22"/>
          <w:szCs w:val="22"/>
        </w:rPr>
        <w:t>MAMAK İLÇE MİLLİ EĞİTİM MÜDÜRLÜĞÜNE</w:t>
      </w:r>
    </w:p>
    <w:p w:rsidR="009E3066" w:rsidRPr="00D30DCF" w:rsidRDefault="009E3066" w:rsidP="00DB60DD">
      <w:pPr>
        <w:autoSpaceDE w:val="0"/>
        <w:autoSpaceDN w:val="0"/>
        <w:adjustRightInd w:val="0"/>
        <w:spacing w:after="0" w:line="240" w:lineRule="auto"/>
        <w:jc w:val="center"/>
        <w:rPr>
          <w:rFonts w:ascii="Cambria" w:hAnsi="Cambria" w:cs="Times New Roman"/>
          <w:b/>
          <w:color w:val="000000" w:themeColor="text1"/>
          <w:sz w:val="22"/>
          <w:szCs w:val="22"/>
        </w:rPr>
      </w:pPr>
    </w:p>
    <w:p w:rsidR="009E3066" w:rsidRPr="00D30DCF" w:rsidRDefault="009E3066" w:rsidP="00DB60DD">
      <w:pPr>
        <w:autoSpaceDE w:val="0"/>
        <w:autoSpaceDN w:val="0"/>
        <w:adjustRightInd w:val="0"/>
        <w:spacing w:after="0" w:line="240" w:lineRule="auto"/>
        <w:jc w:val="center"/>
        <w:rPr>
          <w:rFonts w:ascii="Cambria" w:hAnsi="Cambria" w:cs="Times New Roman"/>
          <w:b/>
          <w:color w:val="000000" w:themeColor="text1"/>
          <w:sz w:val="22"/>
          <w:szCs w:val="22"/>
        </w:rPr>
      </w:pPr>
    </w:p>
    <w:p w:rsidR="00DB60DD" w:rsidRPr="00D30DCF" w:rsidRDefault="00DB60DD" w:rsidP="00DB60DD">
      <w:pPr>
        <w:autoSpaceDE w:val="0"/>
        <w:autoSpaceDN w:val="0"/>
        <w:adjustRightInd w:val="0"/>
        <w:spacing w:after="0" w:line="240" w:lineRule="auto"/>
        <w:ind w:firstLine="708"/>
        <w:rPr>
          <w:rFonts w:ascii="Cambria" w:hAnsi="Cambria" w:cs="Times New Roman"/>
          <w:color w:val="000000" w:themeColor="text1"/>
          <w:sz w:val="22"/>
          <w:szCs w:val="22"/>
        </w:rPr>
      </w:pPr>
      <w:proofErr w:type="gramStart"/>
      <w:r w:rsidRPr="00D30DCF">
        <w:rPr>
          <w:rFonts w:ascii="Cambria" w:hAnsi="Cambria" w:cs="Times New Roman"/>
          <w:color w:val="000000" w:themeColor="text1"/>
          <w:sz w:val="22"/>
          <w:szCs w:val="22"/>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DB60DD" w:rsidRPr="00D30DCF" w:rsidRDefault="00DB60DD" w:rsidP="00DB60DD">
      <w:pPr>
        <w:autoSpaceDE w:val="0"/>
        <w:autoSpaceDN w:val="0"/>
        <w:adjustRightInd w:val="0"/>
        <w:spacing w:after="0" w:line="240" w:lineRule="auto"/>
        <w:ind w:firstLine="708"/>
        <w:rPr>
          <w:rFonts w:ascii="Cambria" w:hAnsi="Cambria" w:cs="Times New Roman"/>
          <w:color w:val="000000" w:themeColor="text1"/>
          <w:sz w:val="22"/>
          <w:szCs w:val="22"/>
        </w:rPr>
      </w:pPr>
      <w:r w:rsidRPr="00D30DCF">
        <w:rPr>
          <w:rFonts w:ascii="Cambria" w:hAnsi="Cambria" w:cs="Times New Roman"/>
          <w:color w:val="000000" w:themeColor="text1"/>
          <w:sz w:val="22"/>
          <w:szCs w:val="22"/>
        </w:rPr>
        <w:t xml:space="preserve">“Kamu idareleri; kalkınma planları, programlar, ilgili mevzuat ve benimsedikleri temel ilkeler çerçevesinde geleceğe ilişkin misyon ve vizyonlarını oluşturmak, stratejik amaçlar </w:t>
      </w:r>
      <w:proofErr w:type="gramStart"/>
      <w:r w:rsidRPr="00D30DCF">
        <w:rPr>
          <w:rFonts w:ascii="Cambria" w:hAnsi="Cambria" w:cs="Times New Roman"/>
          <w:color w:val="000000" w:themeColor="text1"/>
          <w:sz w:val="22"/>
          <w:szCs w:val="22"/>
        </w:rPr>
        <w:t>ve  ölçülebilir</w:t>
      </w:r>
      <w:proofErr w:type="gramEnd"/>
      <w:r w:rsidRPr="00D30DCF">
        <w:rPr>
          <w:rFonts w:ascii="Cambria" w:hAnsi="Cambria" w:cs="Times New Roman"/>
          <w:color w:val="000000" w:themeColor="text1"/>
          <w:sz w:val="22"/>
          <w:szCs w:val="22"/>
        </w:rPr>
        <w:t xml:space="preserve">  hedefler  saptamak,  performanslarını  önceden  belirlenmiş  olan göstergeler doğrultusunda ölçmek ve bu sürecin izleme ve değerlendirmesini yapmak amacıyla katılımcı yöntemlerle stratejik plan hazırlarlar”  denilmektedir.</w:t>
      </w:r>
    </w:p>
    <w:p w:rsidR="00DB60DD" w:rsidRPr="00D30DCF" w:rsidRDefault="00DB60DD" w:rsidP="00DB60DD">
      <w:pPr>
        <w:autoSpaceDE w:val="0"/>
        <w:autoSpaceDN w:val="0"/>
        <w:adjustRightInd w:val="0"/>
        <w:spacing w:after="0" w:line="240" w:lineRule="auto"/>
        <w:ind w:firstLine="708"/>
        <w:rPr>
          <w:rFonts w:ascii="Cambria" w:hAnsi="Cambria" w:cs="Times New Roman"/>
          <w:color w:val="000000" w:themeColor="text1"/>
          <w:sz w:val="22"/>
          <w:szCs w:val="22"/>
        </w:rPr>
      </w:pPr>
      <w:r w:rsidRPr="00D30DCF">
        <w:rPr>
          <w:rFonts w:ascii="Cambria" w:hAnsi="Cambria" w:cs="Times New Roman"/>
          <w:color w:val="000000" w:themeColor="text1"/>
          <w:sz w:val="22"/>
          <w:szCs w:val="22"/>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D30DCF">
        <w:rPr>
          <w:rFonts w:ascii="Cambria" w:hAnsi="Cambria" w:cs="Times New Roman"/>
          <w:color w:val="000000" w:themeColor="text1"/>
          <w:sz w:val="22"/>
          <w:szCs w:val="22"/>
        </w:rPr>
        <w:t>na</w:t>
      </w:r>
      <w:proofErr w:type="spellEnd"/>
      <w:r w:rsidRPr="00D30DCF">
        <w:rPr>
          <w:rFonts w:ascii="Cambria" w:hAnsi="Cambria" w:cs="Times New Roman"/>
          <w:color w:val="000000" w:themeColor="text1"/>
          <w:sz w:val="22"/>
          <w:szCs w:val="22"/>
        </w:rPr>
        <w:t xml:space="preserve"> uygun olarak 2024-2028 stratejik planlarının hazırlanması istenmiştir. Millî Eğitim Bakanlığı 2019</w:t>
      </w:r>
      <w:r w:rsidRPr="00D30DCF">
        <w:rPr>
          <w:rFonts w:ascii="Cambria" w:hAnsi="Cambria" w:cs="Cambria Math"/>
          <w:color w:val="000000" w:themeColor="text1"/>
          <w:sz w:val="22"/>
          <w:szCs w:val="22"/>
        </w:rPr>
        <w:t>‐</w:t>
      </w:r>
      <w:r w:rsidRPr="00D30DCF">
        <w:rPr>
          <w:rFonts w:ascii="Cambria" w:hAnsi="Cambria" w:cs="Times New Roman"/>
          <w:color w:val="000000" w:themeColor="text1"/>
          <w:sz w:val="22"/>
          <w:szCs w:val="22"/>
        </w:rPr>
        <w:t>2023 Stratejik Planı ile aynı süreçte ve eş zamanlı olarak merkez teşkilatı birimleri ile İl Millî Eğitim Müdürlükleri ve ilçe Milli Eğitim müdürlükleri de beş yıllık stratejik planlarını hazırlayarak uygulamaya koymuşlardır.</w:t>
      </w:r>
    </w:p>
    <w:p w:rsidR="00DB60DD" w:rsidRPr="00D30DCF" w:rsidRDefault="00DB60DD" w:rsidP="00DB60DD">
      <w:pPr>
        <w:autoSpaceDE w:val="0"/>
        <w:autoSpaceDN w:val="0"/>
        <w:adjustRightInd w:val="0"/>
        <w:spacing w:after="0" w:line="240" w:lineRule="auto"/>
        <w:ind w:firstLine="708"/>
        <w:rPr>
          <w:rFonts w:ascii="Cambria" w:hAnsi="Cambria" w:cs="Times New Roman"/>
          <w:color w:val="000000" w:themeColor="text1"/>
          <w:sz w:val="22"/>
          <w:szCs w:val="22"/>
        </w:rPr>
      </w:pPr>
      <w:r w:rsidRPr="00D30DCF">
        <w:rPr>
          <w:rFonts w:ascii="Cambria" w:hAnsi="Cambria" w:cs="Times New Roman"/>
          <w:color w:val="000000" w:themeColor="text1"/>
          <w:sz w:val="22"/>
          <w:szCs w:val="22"/>
        </w:rPr>
        <w:t>Bakanlığımız Stratejik Planı (2024</w:t>
      </w:r>
      <w:r w:rsidRPr="00D30DCF">
        <w:rPr>
          <w:rFonts w:ascii="Cambria" w:hAnsi="Cambria" w:cs="Cambria Math"/>
          <w:color w:val="000000" w:themeColor="text1"/>
          <w:sz w:val="22"/>
          <w:szCs w:val="22"/>
        </w:rPr>
        <w:t>‐</w:t>
      </w:r>
      <w:r w:rsidRPr="00D30DCF">
        <w:rPr>
          <w:rFonts w:ascii="Cambria" w:hAnsi="Cambria" w:cs="Times New Roman"/>
          <w:color w:val="000000" w:themeColor="text1"/>
          <w:sz w:val="22"/>
          <w:szCs w:val="22"/>
        </w:rPr>
        <w:t xml:space="preserve">2028) ve İl Millî Eğitim Müdürlükleri stratejik planlarının uygulamaya girmesiyle bu planlara uyumlu olarak İlçe Millî Eğitim Müdürlükleri ve okul/kurum Müdürlüklerinin de stratejik plan hazırlamaları </w:t>
      </w:r>
      <w:proofErr w:type="gramStart"/>
      <w:r w:rsidRPr="00D30DCF">
        <w:rPr>
          <w:rFonts w:ascii="Cambria" w:hAnsi="Cambria" w:cs="Times New Roman"/>
          <w:color w:val="000000" w:themeColor="text1"/>
          <w:sz w:val="22"/>
          <w:szCs w:val="22"/>
        </w:rPr>
        <w:t>ilgi  Genelge</w:t>
      </w:r>
      <w:proofErr w:type="gramEnd"/>
      <w:r w:rsidRPr="00D30DCF">
        <w:rPr>
          <w:rFonts w:ascii="Cambria" w:hAnsi="Cambria" w:cs="Times New Roman"/>
          <w:color w:val="000000" w:themeColor="text1"/>
          <w:sz w:val="22"/>
          <w:szCs w:val="22"/>
        </w:rPr>
        <w:t xml:space="preserve"> ile uygun görülmüştür.</w:t>
      </w:r>
    </w:p>
    <w:p w:rsidR="00DB60DD" w:rsidRPr="00D30DCF" w:rsidRDefault="00DB60DD" w:rsidP="009E3066">
      <w:pPr>
        <w:autoSpaceDE w:val="0"/>
        <w:autoSpaceDN w:val="0"/>
        <w:adjustRightInd w:val="0"/>
        <w:spacing w:after="0" w:line="240" w:lineRule="auto"/>
        <w:ind w:firstLine="708"/>
        <w:rPr>
          <w:rFonts w:ascii="Cambria" w:hAnsi="Cambria" w:cs="Times New Roman"/>
          <w:color w:val="000000" w:themeColor="text1"/>
          <w:sz w:val="22"/>
          <w:szCs w:val="22"/>
        </w:rPr>
      </w:pPr>
      <w:r w:rsidRPr="00D30DCF">
        <w:rPr>
          <w:rFonts w:ascii="Cambria" w:hAnsi="Cambria" w:cs="Times New Roman"/>
          <w:color w:val="000000" w:themeColor="text1"/>
          <w:sz w:val="22"/>
          <w:szCs w:val="22"/>
        </w:rPr>
        <w:t>Stratejik yönetim anlayışının İl, İlçe Millî Eğitim Müdürlükleri ve okul/kurumlarımıza yayılması ve bu suretle yönetim uygulamalarımızda yeni bir kültürün oluşturulması amaçlanmaktadır.</w:t>
      </w:r>
    </w:p>
    <w:p w:rsidR="00DB60DD" w:rsidRPr="00D30DCF" w:rsidRDefault="00DB60DD" w:rsidP="009E3066">
      <w:pPr>
        <w:autoSpaceDE w:val="0"/>
        <w:autoSpaceDN w:val="0"/>
        <w:adjustRightInd w:val="0"/>
        <w:spacing w:after="0" w:line="240" w:lineRule="auto"/>
        <w:ind w:firstLine="708"/>
        <w:rPr>
          <w:rFonts w:ascii="Cambria" w:hAnsi="Cambria" w:cs="Times New Roman"/>
          <w:color w:val="000000" w:themeColor="text1"/>
          <w:sz w:val="22"/>
          <w:szCs w:val="22"/>
        </w:rPr>
      </w:pPr>
      <w:r w:rsidRPr="00D30DCF">
        <w:rPr>
          <w:rFonts w:ascii="Cambria" w:hAnsi="Cambria" w:cs="Times New Roman"/>
          <w:color w:val="000000" w:themeColor="text1"/>
          <w:sz w:val="22"/>
          <w:szCs w:val="22"/>
        </w:rPr>
        <w:t xml:space="preserve">Makamlarınızca da </w:t>
      </w:r>
      <w:proofErr w:type="gramStart"/>
      <w:r w:rsidRPr="00D30DCF">
        <w:rPr>
          <w:rFonts w:ascii="Cambria" w:hAnsi="Cambria" w:cs="Times New Roman"/>
          <w:color w:val="000000" w:themeColor="text1"/>
          <w:sz w:val="22"/>
          <w:szCs w:val="22"/>
        </w:rPr>
        <w:t>uygun  görüldüğü</w:t>
      </w:r>
      <w:proofErr w:type="gramEnd"/>
      <w:r w:rsidRPr="00D30DCF">
        <w:rPr>
          <w:rFonts w:ascii="Cambria" w:hAnsi="Cambria" w:cs="Times New Roman"/>
          <w:color w:val="000000" w:themeColor="text1"/>
          <w:sz w:val="22"/>
          <w:szCs w:val="22"/>
        </w:rPr>
        <w:t xml:space="preserve">  takdirde,  2024-2028  yıllarını  kapsayan Emine Taşkent İlkokulu Müdürlüğü   Stratejik   Planı’nın   uygulamaya   konulmasını  olurlarınıza arz ederim.</w:t>
      </w: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r w:rsidRPr="00D30DCF">
        <w:rPr>
          <w:rFonts w:ascii="Cambria" w:hAnsi="Cambria" w:cs="Times New Roman"/>
          <w:color w:val="000000" w:themeColor="text1"/>
          <w:sz w:val="22"/>
          <w:szCs w:val="22"/>
        </w:rPr>
        <w:t xml:space="preserve">                                                                                                              </w:t>
      </w:r>
    </w:p>
    <w:p w:rsidR="009E3066" w:rsidRPr="00D30DCF" w:rsidRDefault="009E3066" w:rsidP="00DB60DD">
      <w:pPr>
        <w:autoSpaceDE w:val="0"/>
        <w:autoSpaceDN w:val="0"/>
        <w:adjustRightInd w:val="0"/>
        <w:spacing w:after="0" w:line="240" w:lineRule="auto"/>
        <w:rPr>
          <w:rFonts w:ascii="Cambria" w:hAnsi="Cambria" w:cs="Times New Roman"/>
          <w:color w:val="000000" w:themeColor="text1"/>
          <w:sz w:val="22"/>
          <w:szCs w:val="22"/>
        </w:rPr>
      </w:pPr>
    </w:p>
    <w:p w:rsidR="00DB60DD" w:rsidRPr="00D30DCF" w:rsidRDefault="00DB60DD" w:rsidP="009E3066">
      <w:pPr>
        <w:autoSpaceDE w:val="0"/>
        <w:autoSpaceDN w:val="0"/>
        <w:adjustRightInd w:val="0"/>
        <w:spacing w:after="0" w:line="240" w:lineRule="auto"/>
        <w:jc w:val="right"/>
        <w:rPr>
          <w:rFonts w:ascii="Cambria" w:hAnsi="Cambria" w:cs="Times New Roman"/>
          <w:color w:val="000000" w:themeColor="text1"/>
          <w:sz w:val="22"/>
          <w:szCs w:val="22"/>
        </w:rPr>
      </w:pPr>
      <w:r w:rsidRPr="00D30DCF">
        <w:rPr>
          <w:rFonts w:ascii="Cambria" w:hAnsi="Cambria" w:cs="Times New Roman"/>
          <w:color w:val="000000" w:themeColor="text1"/>
          <w:sz w:val="22"/>
          <w:szCs w:val="22"/>
        </w:rPr>
        <w:t xml:space="preserve">                                                                                                                                   </w:t>
      </w:r>
      <w:r w:rsidR="009E3066" w:rsidRPr="00D30DCF">
        <w:rPr>
          <w:rFonts w:ascii="Cambria" w:hAnsi="Cambria" w:cs="Times New Roman"/>
          <w:color w:val="000000" w:themeColor="text1"/>
          <w:sz w:val="22"/>
          <w:szCs w:val="22"/>
        </w:rPr>
        <w:t>Şenel POLATLI</w:t>
      </w:r>
    </w:p>
    <w:p w:rsidR="00DB60DD" w:rsidRPr="00D30DCF" w:rsidRDefault="00DB60DD" w:rsidP="00DB60DD">
      <w:pPr>
        <w:autoSpaceDE w:val="0"/>
        <w:autoSpaceDN w:val="0"/>
        <w:adjustRightInd w:val="0"/>
        <w:spacing w:after="0" w:line="240" w:lineRule="auto"/>
        <w:rPr>
          <w:rFonts w:ascii="Cambria" w:hAnsi="Cambria" w:cs="Times New Roman"/>
          <w:color w:val="000000" w:themeColor="text1"/>
          <w:sz w:val="22"/>
          <w:szCs w:val="22"/>
        </w:rPr>
      </w:pPr>
      <w:r w:rsidRPr="00D30DCF">
        <w:rPr>
          <w:rFonts w:ascii="Cambria" w:hAnsi="Cambria" w:cs="Times New Roman"/>
          <w:color w:val="000000" w:themeColor="text1"/>
          <w:sz w:val="22"/>
          <w:szCs w:val="22"/>
        </w:rPr>
        <w:t xml:space="preserve">                                                                                                                                     </w:t>
      </w:r>
      <w:r w:rsidR="005A09A8" w:rsidRPr="00D30DCF">
        <w:rPr>
          <w:rFonts w:ascii="Cambria" w:hAnsi="Cambria" w:cs="Times New Roman"/>
          <w:color w:val="000000" w:themeColor="text1"/>
          <w:sz w:val="22"/>
          <w:szCs w:val="22"/>
        </w:rPr>
        <w:tab/>
      </w:r>
      <w:r w:rsidR="005A09A8" w:rsidRPr="00D30DCF">
        <w:rPr>
          <w:rFonts w:ascii="Cambria" w:hAnsi="Cambria" w:cs="Times New Roman"/>
          <w:color w:val="000000" w:themeColor="text1"/>
          <w:sz w:val="22"/>
          <w:szCs w:val="22"/>
        </w:rPr>
        <w:tab/>
        <w:t xml:space="preserve">     </w:t>
      </w:r>
      <w:r w:rsidRPr="00D30DCF">
        <w:rPr>
          <w:rFonts w:ascii="Cambria" w:hAnsi="Cambria" w:cs="Times New Roman"/>
          <w:color w:val="000000" w:themeColor="text1"/>
          <w:sz w:val="22"/>
          <w:szCs w:val="22"/>
        </w:rPr>
        <w:t xml:space="preserve"> Okul Müdürü</w:t>
      </w:r>
    </w:p>
    <w:p w:rsidR="009E3066" w:rsidRPr="00D30DCF" w:rsidRDefault="009E3066" w:rsidP="00DB60DD">
      <w:pPr>
        <w:autoSpaceDE w:val="0"/>
        <w:autoSpaceDN w:val="0"/>
        <w:adjustRightInd w:val="0"/>
        <w:spacing w:after="0" w:line="240" w:lineRule="auto"/>
        <w:rPr>
          <w:rFonts w:ascii="Cambria" w:hAnsi="Cambria" w:cs="Times New Roman"/>
          <w:color w:val="000000" w:themeColor="text1"/>
          <w:sz w:val="22"/>
          <w:szCs w:val="22"/>
        </w:rPr>
      </w:pPr>
    </w:p>
    <w:p w:rsidR="009E3066" w:rsidRPr="00D30DCF" w:rsidRDefault="009E3066" w:rsidP="00DB60DD">
      <w:pPr>
        <w:autoSpaceDE w:val="0"/>
        <w:autoSpaceDN w:val="0"/>
        <w:adjustRightInd w:val="0"/>
        <w:spacing w:after="0" w:line="240" w:lineRule="auto"/>
        <w:rPr>
          <w:rFonts w:ascii="Cambria" w:hAnsi="Cambria" w:cs="Times New Roman"/>
          <w:color w:val="000000" w:themeColor="text1"/>
          <w:sz w:val="22"/>
          <w:szCs w:val="22"/>
        </w:rPr>
      </w:pPr>
    </w:p>
    <w:p w:rsidR="00DB60DD" w:rsidRPr="00D30DCF" w:rsidRDefault="00DB60DD" w:rsidP="009E3066">
      <w:pPr>
        <w:autoSpaceDE w:val="0"/>
        <w:autoSpaceDN w:val="0"/>
        <w:adjustRightInd w:val="0"/>
        <w:spacing w:after="0" w:line="240" w:lineRule="auto"/>
        <w:jc w:val="center"/>
        <w:rPr>
          <w:rFonts w:ascii="Cambria" w:hAnsi="Cambria" w:cs="Times New Roman"/>
          <w:color w:val="000000" w:themeColor="text1"/>
          <w:sz w:val="22"/>
          <w:szCs w:val="22"/>
        </w:rPr>
      </w:pPr>
      <w:r w:rsidRPr="00D30DCF">
        <w:rPr>
          <w:rFonts w:ascii="Cambria" w:hAnsi="Cambria" w:cs="Times New Roman"/>
          <w:color w:val="000000" w:themeColor="text1"/>
          <w:sz w:val="22"/>
          <w:szCs w:val="22"/>
        </w:rPr>
        <w:t>OLUR</w:t>
      </w:r>
    </w:p>
    <w:p w:rsidR="00DB60DD" w:rsidRPr="00D30DCF" w:rsidRDefault="009E3066" w:rsidP="009E3066">
      <w:pPr>
        <w:autoSpaceDE w:val="0"/>
        <w:autoSpaceDN w:val="0"/>
        <w:adjustRightInd w:val="0"/>
        <w:spacing w:after="0" w:line="240" w:lineRule="auto"/>
        <w:jc w:val="center"/>
        <w:rPr>
          <w:rFonts w:ascii="Cambria" w:hAnsi="Cambria" w:cs="Times New Roman"/>
          <w:color w:val="000000" w:themeColor="text1"/>
          <w:sz w:val="22"/>
          <w:szCs w:val="22"/>
        </w:rPr>
      </w:pPr>
      <w:proofErr w:type="gramStart"/>
      <w:r w:rsidRPr="00D30DCF">
        <w:rPr>
          <w:rFonts w:ascii="Cambria" w:hAnsi="Cambria" w:cs="Times New Roman"/>
          <w:color w:val="000000" w:themeColor="text1"/>
          <w:sz w:val="22"/>
          <w:szCs w:val="22"/>
        </w:rPr>
        <w:t>..</w:t>
      </w:r>
      <w:proofErr w:type="gramEnd"/>
      <w:r w:rsidRPr="00D30DCF">
        <w:rPr>
          <w:rFonts w:ascii="Cambria" w:hAnsi="Cambria" w:cs="Times New Roman"/>
          <w:color w:val="000000" w:themeColor="text1"/>
          <w:sz w:val="22"/>
          <w:szCs w:val="22"/>
        </w:rPr>
        <w:t>/../2024</w:t>
      </w:r>
    </w:p>
    <w:p w:rsidR="00DB60DD" w:rsidRPr="00D30DCF" w:rsidRDefault="009E3066" w:rsidP="009E3066">
      <w:pPr>
        <w:autoSpaceDE w:val="0"/>
        <w:autoSpaceDN w:val="0"/>
        <w:adjustRightInd w:val="0"/>
        <w:spacing w:after="0" w:line="240" w:lineRule="auto"/>
        <w:jc w:val="center"/>
        <w:rPr>
          <w:rFonts w:ascii="Cambria" w:hAnsi="Cambria" w:cs="Times New Roman"/>
          <w:color w:val="000000" w:themeColor="text1"/>
          <w:sz w:val="22"/>
          <w:szCs w:val="22"/>
        </w:rPr>
      </w:pPr>
      <w:r w:rsidRPr="00D30DCF">
        <w:rPr>
          <w:rFonts w:ascii="Cambria" w:hAnsi="Cambria" w:cs="Times New Roman"/>
          <w:color w:val="000000" w:themeColor="text1"/>
          <w:sz w:val="22"/>
          <w:szCs w:val="22"/>
        </w:rPr>
        <w:t>Elif ÖZBEK</w:t>
      </w:r>
    </w:p>
    <w:p w:rsidR="00DB60DD" w:rsidRPr="00D30DCF" w:rsidRDefault="00DB60DD" w:rsidP="009E3066">
      <w:pPr>
        <w:autoSpaceDE w:val="0"/>
        <w:autoSpaceDN w:val="0"/>
        <w:adjustRightInd w:val="0"/>
        <w:spacing w:after="0" w:line="240" w:lineRule="auto"/>
        <w:jc w:val="center"/>
        <w:rPr>
          <w:rFonts w:ascii="Cambria" w:hAnsi="Cambria" w:cs="Times New Roman"/>
          <w:color w:val="000000" w:themeColor="text1"/>
          <w:sz w:val="22"/>
          <w:szCs w:val="22"/>
        </w:rPr>
      </w:pPr>
      <w:r w:rsidRPr="00D30DCF">
        <w:rPr>
          <w:rFonts w:ascii="Cambria" w:hAnsi="Cambria" w:cs="Times New Roman"/>
          <w:color w:val="000000" w:themeColor="text1"/>
          <w:sz w:val="22"/>
          <w:szCs w:val="22"/>
        </w:rPr>
        <w:t>İlçe Millî Eğitim Müdürü</w:t>
      </w:r>
    </w:p>
    <w:p w:rsidR="00DB60DD" w:rsidRPr="00D30DCF" w:rsidRDefault="00DB60DD" w:rsidP="00B7669D">
      <w:pPr>
        <w:autoSpaceDE w:val="0"/>
        <w:autoSpaceDN w:val="0"/>
        <w:adjustRightInd w:val="0"/>
        <w:spacing w:after="0" w:line="240" w:lineRule="auto"/>
        <w:rPr>
          <w:rFonts w:ascii="Cambria" w:hAnsi="Cambria" w:cs="Times New Roman"/>
          <w:color w:val="000000" w:themeColor="text1"/>
          <w:sz w:val="23"/>
          <w:szCs w:val="23"/>
        </w:rPr>
      </w:pPr>
    </w:p>
    <w:sectPr w:rsidR="00DB60DD" w:rsidRPr="00D30DCF" w:rsidSect="00EB0CD7">
      <w:footerReference w:type="default" r:id="rId30"/>
      <w:pgSz w:w="11906" w:h="16838"/>
      <w:pgMar w:top="1134" w:right="1133" w:bottom="993"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0A9" w:rsidRDefault="009520A9" w:rsidP="00DA6738">
      <w:pPr>
        <w:spacing w:after="0" w:line="240" w:lineRule="auto"/>
      </w:pPr>
      <w:r>
        <w:separator/>
      </w:r>
    </w:p>
  </w:endnote>
  <w:endnote w:type="continuationSeparator" w:id="0">
    <w:p w:rsidR="009520A9" w:rsidRDefault="009520A9" w:rsidP="00DA6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1F" w:rsidRDefault="00EA291F">
    <w:pPr>
      <w:pStyle w:val="AltBilgi"/>
      <w:jc w:val="center"/>
    </w:pPr>
  </w:p>
  <w:p w:rsidR="00EA291F" w:rsidRDefault="00EA291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0A9" w:rsidRDefault="009520A9" w:rsidP="00DA6738">
      <w:pPr>
        <w:spacing w:after="0" w:line="240" w:lineRule="auto"/>
      </w:pPr>
      <w:r>
        <w:separator/>
      </w:r>
    </w:p>
  </w:footnote>
  <w:footnote w:type="continuationSeparator" w:id="0">
    <w:p w:rsidR="009520A9" w:rsidRDefault="009520A9" w:rsidP="00DA6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FC942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75pt;height:9pt" o:bullet="t">
        <v:imagedata r:id="rId1" o:title="art5AD0"/>
      </v:shape>
    </w:pict>
  </w:numPicBullet>
  <w:abstractNum w:abstractNumId="0" w15:restartNumberingAfterBreak="0">
    <w:nsid w:val="00171647"/>
    <w:multiLevelType w:val="hybridMultilevel"/>
    <w:tmpl w:val="BB762C06"/>
    <w:lvl w:ilvl="0" w:tplc="5DC49D9C">
      <w:start w:val="1"/>
      <w:numFmt w:val="bullet"/>
      <w:lvlText w:val=""/>
      <w:lvlPicBulletId w:val="0"/>
      <w:lvlJc w:val="left"/>
      <w:pPr>
        <w:tabs>
          <w:tab w:val="num" w:pos="720"/>
        </w:tabs>
        <w:ind w:left="720" w:hanging="360"/>
      </w:pPr>
      <w:rPr>
        <w:rFonts w:ascii="Symbol" w:hAnsi="Symbol" w:hint="default"/>
      </w:rPr>
    </w:lvl>
    <w:lvl w:ilvl="1" w:tplc="D46CF472" w:tentative="1">
      <w:start w:val="1"/>
      <w:numFmt w:val="bullet"/>
      <w:lvlText w:val=""/>
      <w:lvlPicBulletId w:val="0"/>
      <w:lvlJc w:val="left"/>
      <w:pPr>
        <w:tabs>
          <w:tab w:val="num" w:pos="1440"/>
        </w:tabs>
        <w:ind w:left="1440" w:hanging="360"/>
      </w:pPr>
      <w:rPr>
        <w:rFonts w:ascii="Symbol" w:hAnsi="Symbol" w:hint="default"/>
      </w:rPr>
    </w:lvl>
    <w:lvl w:ilvl="2" w:tplc="4F7CDE86" w:tentative="1">
      <w:start w:val="1"/>
      <w:numFmt w:val="bullet"/>
      <w:lvlText w:val=""/>
      <w:lvlPicBulletId w:val="0"/>
      <w:lvlJc w:val="left"/>
      <w:pPr>
        <w:tabs>
          <w:tab w:val="num" w:pos="2160"/>
        </w:tabs>
        <w:ind w:left="2160" w:hanging="360"/>
      </w:pPr>
      <w:rPr>
        <w:rFonts w:ascii="Symbol" w:hAnsi="Symbol" w:hint="default"/>
      </w:rPr>
    </w:lvl>
    <w:lvl w:ilvl="3" w:tplc="55F057DC" w:tentative="1">
      <w:start w:val="1"/>
      <w:numFmt w:val="bullet"/>
      <w:lvlText w:val=""/>
      <w:lvlPicBulletId w:val="0"/>
      <w:lvlJc w:val="left"/>
      <w:pPr>
        <w:tabs>
          <w:tab w:val="num" w:pos="2880"/>
        </w:tabs>
        <w:ind w:left="2880" w:hanging="360"/>
      </w:pPr>
      <w:rPr>
        <w:rFonts w:ascii="Symbol" w:hAnsi="Symbol" w:hint="default"/>
      </w:rPr>
    </w:lvl>
    <w:lvl w:ilvl="4" w:tplc="0DC46A94" w:tentative="1">
      <w:start w:val="1"/>
      <w:numFmt w:val="bullet"/>
      <w:lvlText w:val=""/>
      <w:lvlPicBulletId w:val="0"/>
      <w:lvlJc w:val="left"/>
      <w:pPr>
        <w:tabs>
          <w:tab w:val="num" w:pos="3600"/>
        </w:tabs>
        <w:ind w:left="3600" w:hanging="360"/>
      </w:pPr>
      <w:rPr>
        <w:rFonts w:ascii="Symbol" w:hAnsi="Symbol" w:hint="default"/>
      </w:rPr>
    </w:lvl>
    <w:lvl w:ilvl="5" w:tplc="11847810" w:tentative="1">
      <w:start w:val="1"/>
      <w:numFmt w:val="bullet"/>
      <w:lvlText w:val=""/>
      <w:lvlPicBulletId w:val="0"/>
      <w:lvlJc w:val="left"/>
      <w:pPr>
        <w:tabs>
          <w:tab w:val="num" w:pos="4320"/>
        </w:tabs>
        <w:ind w:left="4320" w:hanging="360"/>
      </w:pPr>
      <w:rPr>
        <w:rFonts w:ascii="Symbol" w:hAnsi="Symbol" w:hint="default"/>
      </w:rPr>
    </w:lvl>
    <w:lvl w:ilvl="6" w:tplc="89CE2A18" w:tentative="1">
      <w:start w:val="1"/>
      <w:numFmt w:val="bullet"/>
      <w:lvlText w:val=""/>
      <w:lvlPicBulletId w:val="0"/>
      <w:lvlJc w:val="left"/>
      <w:pPr>
        <w:tabs>
          <w:tab w:val="num" w:pos="5040"/>
        </w:tabs>
        <w:ind w:left="5040" w:hanging="360"/>
      </w:pPr>
      <w:rPr>
        <w:rFonts w:ascii="Symbol" w:hAnsi="Symbol" w:hint="default"/>
      </w:rPr>
    </w:lvl>
    <w:lvl w:ilvl="7" w:tplc="2B12B2A0" w:tentative="1">
      <w:start w:val="1"/>
      <w:numFmt w:val="bullet"/>
      <w:lvlText w:val=""/>
      <w:lvlPicBulletId w:val="0"/>
      <w:lvlJc w:val="left"/>
      <w:pPr>
        <w:tabs>
          <w:tab w:val="num" w:pos="5760"/>
        </w:tabs>
        <w:ind w:left="5760" w:hanging="360"/>
      </w:pPr>
      <w:rPr>
        <w:rFonts w:ascii="Symbol" w:hAnsi="Symbol" w:hint="default"/>
      </w:rPr>
    </w:lvl>
    <w:lvl w:ilvl="8" w:tplc="347C07D8"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1112942"/>
    <w:multiLevelType w:val="multilevel"/>
    <w:tmpl w:val="0DC6DC5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5651AA3"/>
    <w:multiLevelType w:val="hybridMultilevel"/>
    <w:tmpl w:val="31D8B440"/>
    <w:lvl w:ilvl="0" w:tplc="928478B8">
      <w:start w:val="1"/>
      <w:numFmt w:val="bullet"/>
      <w:lvlText w:val=""/>
      <w:lvlPicBulletId w:val="0"/>
      <w:lvlJc w:val="left"/>
      <w:pPr>
        <w:tabs>
          <w:tab w:val="num" w:pos="720"/>
        </w:tabs>
        <w:ind w:left="720" w:hanging="360"/>
      </w:pPr>
      <w:rPr>
        <w:rFonts w:ascii="Symbol" w:hAnsi="Symbol" w:hint="default"/>
      </w:rPr>
    </w:lvl>
    <w:lvl w:ilvl="1" w:tplc="9A74C310" w:tentative="1">
      <w:start w:val="1"/>
      <w:numFmt w:val="bullet"/>
      <w:lvlText w:val=""/>
      <w:lvlPicBulletId w:val="0"/>
      <w:lvlJc w:val="left"/>
      <w:pPr>
        <w:tabs>
          <w:tab w:val="num" w:pos="1440"/>
        </w:tabs>
        <w:ind w:left="1440" w:hanging="360"/>
      </w:pPr>
      <w:rPr>
        <w:rFonts w:ascii="Symbol" w:hAnsi="Symbol" w:hint="default"/>
      </w:rPr>
    </w:lvl>
    <w:lvl w:ilvl="2" w:tplc="B8926C54" w:tentative="1">
      <w:start w:val="1"/>
      <w:numFmt w:val="bullet"/>
      <w:lvlText w:val=""/>
      <w:lvlPicBulletId w:val="0"/>
      <w:lvlJc w:val="left"/>
      <w:pPr>
        <w:tabs>
          <w:tab w:val="num" w:pos="2160"/>
        </w:tabs>
        <w:ind w:left="2160" w:hanging="360"/>
      </w:pPr>
      <w:rPr>
        <w:rFonts w:ascii="Symbol" w:hAnsi="Symbol" w:hint="default"/>
      </w:rPr>
    </w:lvl>
    <w:lvl w:ilvl="3" w:tplc="647A07EE" w:tentative="1">
      <w:start w:val="1"/>
      <w:numFmt w:val="bullet"/>
      <w:lvlText w:val=""/>
      <w:lvlPicBulletId w:val="0"/>
      <w:lvlJc w:val="left"/>
      <w:pPr>
        <w:tabs>
          <w:tab w:val="num" w:pos="2880"/>
        </w:tabs>
        <w:ind w:left="2880" w:hanging="360"/>
      </w:pPr>
      <w:rPr>
        <w:rFonts w:ascii="Symbol" w:hAnsi="Symbol" w:hint="default"/>
      </w:rPr>
    </w:lvl>
    <w:lvl w:ilvl="4" w:tplc="81227AE6" w:tentative="1">
      <w:start w:val="1"/>
      <w:numFmt w:val="bullet"/>
      <w:lvlText w:val=""/>
      <w:lvlPicBulletId w:val="0"/>
      <w:lvlJc w:val="left"/>
      <w:pPr>
        <w:tabs>
          <w:tab w:val="num" w:pos="3600"/>
        </w:tabs>
        <w:ind w:left="3600" w:hanging="360"/>
      </w:pPr>
      <w:rPr>
        <w:rFonts w:ascii="Symbol" w:hAnsi="Symbol" w:hint="default"/>
      </w:rPr>
    </w:lvl>
    <w:lvl w:ilvl="5" w:tplc="5DD4052C" w:tentative="1">
      <w:start w:val="1"/>
      <w:numFmt w:val="bullet"/>
      <w:lvlText w:val=""/>
      <w:lvlPicBulletId w:val="0"/>
      <w:lvlJc w:val="left"/>
      <w:pPr>
        <w:tabs>
          <w:tab w:val="num" w:pos="4320"/>
        </w:tabs>
        <w:ind w:left="4320" w:hanging="360"/>
      </w:pPr>
      <w:rPr>
        <w:rFonts w:ascii="Symbol" w:hAnsi="Symbol" w:hint="default"/>
      </w:rPr>
    </w:lvl>
    <w:lvl w:ilvl="6" w:tplc="CF2C4784" w:tentative="1">
      <w:start w:val="1"/>
      <w:numFmt w:val="bullet"/>
      <w:lvlText w:val=""/>
      <w:lvlPicBulletId w:val="0"/>
      <w:lvlJc w:val="left"/>
      <w:pPr>
        <w:tabs>
          <w:tab w:val="num" w:pos="5040"/>
        </w:tabs>
        <w:ind w:left="5040" w:hanging="360"/>
      </w:pPr>
      <w:rPr>
        <w:rFonts w:ascii="Symbol" w:hAnsi="Symbol" w:hint="default"/>
      </w:rPr>
    </w:lvl>
    <w:lvl w:ilvl="7" w:tplc="0E4606BC" w:tentative="1">
      <w:start w:val="1"/>
      <w:numFmt w:val="bullet"/>
      <w:lvlText w:val=""/>
      <w:lvlPicBulletId w:val="0"/>
      <w:lvlJc w:val="left"/>
      <w:pPr>
        <w:tabs>
          <w:tab w:val="num" w:pos="5760"/>
        </w:tabs>
        <w:ind w:left="5760" w:hanging="360"/>
      </w:pPr>
      <w:rPr>
        <w:rFonts w:ascii="Symbol" w:hAnsi="Symbol" w:hint="default"/>
      </w:rPr>
    </w:lvl>
    <w:lvl w:ilvl="8" w:tplc="C39A8B92"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07DF2506"/>
    <w:multiLevelType w:val="hybridMultilevel"/>
    <w:tmpl w:val="201AD356"/>
    <w:lvl w:ilvl="0" w:tplc="FFF85B7A">
      <w:start w:val="1"/>
      <w:numFmt w:val="bullet"/>
      <w:lvlText w:val=""/>
      <w:lvlJc w:val="left"/>
      <w:pPr>
        <w:tabs>
          <w:tab w:val="num" w:pos="720"/>
        </w:tabs>
        <w:ind w:left="720" w:hanging="360"/>
      </w:pPr>
      <w:rPr>
        <w:rFonts w:ascii="Wingdings" w:hAnsi="Wingdings" w:hint="default"/>
      </w:rPr>
    </w:lvl>
    <w:lvl w:ilvl="1" w:tplc="D03C4936" w:tentative="1">
      <w:start w:val="1"/>
      <w:numFmt w:val="bullet"/>
      <w:lvlText w:val=""/>
      <w:lvlJc w:val="left"/>
      <w:pPr>
        <w:tabs>
          <w:tab w:val="num" w:pos="1440"/>
        </w:tabs>
        <w:ind w:left="1440" w:hanging="360"/>
      </w:pPr>
      <w:rPr>
        <w:rFonts w:ascii="Wingdings" w:hAnsi="Wingdings" w:hint="default"/>
      </w:rPr>
    </w:lvl>
    <w:lvl w:ilvl="2" w:tplc="F18C3D52" w:tentative="1">
      <w:start w:val="1"/>
      <w:numFmt w:val="bullet"/>
      <w:lvlText w:val=""/>
      <w:lvlJc w:val="left"/>
      <w:pPr>
        <w:tabs>
          <w:tab w:val="num" w:pos="2160"/>
        </w:tabs>
        <w:ind w:left="2160" w:hanging="360"/>
      </w:pPr>
      <w:rPr>
        <w:rFonts w:ascii="Wingdings" w:hAnsi="Wingdings" w:hint="default"/>
      </w:rPr>
    </w:lvl>
    <w:lvl w:ilvl="3" w:tplc="0682EF24" w:tentative="1">
      <w:start w:val="1"/>
      <w:numFmt w:val="bullet"/>
      <w:lvlText w:val=""/>
      <w:lvlJc w:val="left"/>
      <w:pPr>
        <w:tabs>
          <w:tab w:val="num" w:pos="2880"/>
        </w:tabs>
        <w:ind w:left="2880" w:hanging="360"/>
      </w:pPr>
      <w:rPr>
        <w:rFonts w:ascii="Wingdings" w:hAnsi="Wingdings" w:hint="default"/>
      </w:rPr>
    </w:lvl>
    <w:lvl w:ilvl="4" w:tplc="ED2897CE" w:tentative="1">
      <w:start w:val="1"/>
      <w:numFmt w:val="bullet"/>
      <w:lvlText w:val=""/>
      <w:lvlJc w:val="left"/>
      <w:pPr>
        <w:tabs>
          <w:tab w:val="num" w:pos="3600"/>
        </w:tabs>
        <w:ind w:left="3600" w:hanging="360"/>
      </w:pPr>
      <w:rPr>
        <w:rFonts w:ascii="Wingdings" w:hAnsi="Wingdings" w:hint="default"/>
      </w:rPr>
    </w:lvl>
    <w:lvl w:ilvl="5" w:tplc="4AA2A99E" w:tentative="1">
      <w:start w:val="1"/>
      <w:numFmt w:val="bullet"/>
      <w:lvlText w:val=""/>
      <w:lvlJc w:val="left"/>
      <w:pPr>
        <w:tabs>
          <w:tab w:val="num" w:pos="4320"/>
        </w:tabs>
        <w:ind w:left="4320" w:hanging="360"/>
      </w:pPr>
      <w:rPr>
        <w:rFonts w:ascii="Wingdings" w:hAnsi="Wingdings" w:hint="default"/>
      </w:rPr>
    </w:lvl>
    <w:lvl w:ilvl="6" w:tplc="B0565B06" w:tentative="1">
      <w:start w:val="1"/>
      <w:numFmt w:val="bullet"/>
      <w:lvlText w:val=""/>
      <w:lvlJc w:val="left"/>
      <w:pPr>
        <w:tabs>
          <w:tab w:val="num" w:pos="5040"/>
        </w:tabs>
        <w:ind w:left="5040" w:hanging="360"/>
      </w:pPr>
      <w:rPr>
        <w:rFonts w:ascii="Wingdings" w:hAnsi="Wingdings" w:hint="default"/>
      </w:rPr>
    </w:lvl>
    <w:lvl w:ilvl="7" w:tplc="6A50F1AC" w:tentative="1">
      <w:start w:val="1"/>
      <w:numFmt w:val="bullet"/>
      <w:lvlText w:val=""/>
      <w:lvlJc w:val="left"/>
      <w:pPr>
        <w:tabs>
          <w:tab w:val="num" w:pos="5760"/>
        </w:tabs>
        <w:ind w:left="5760" w:hanging="360"/>
      </w:pPr>
      <w:rPr>
        <w:rFonts w:ascii="Wingdings" w:hAnsi="Wingdings" w:hint="default"/>
      </w:rPr>
    </w:lvl>
    <w:lvl w:ilvl="8" w:tplc="1CFC792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949F8"/>
    <w:multiLevelType w:val="hybridMultilevel"/>
    <w:tmpl w:val="E63C23C6"/>
    <w:lvl w:ilvl="0" w:tplc="D80601BC">
      <w:start w:val="1"/>
      <w:numFmt w:val="bullet"/>
      <w:lvlText w:val=""/>
      <w:lvlPicBulletId w:val="0"/>
      <w:lvlJc w:val="left"/>
      <w:pPr>
        <w:tabs>
          <w:tab w:val="num" w:pos="720"/>
        </w:tabs>
        <w:ind w:left="720" w:hanging="360"/>
      </w:pPr>
      <w:rPr>
        <w:rFonts w:ascii="Symbol" w:hAnsi="Symbol" w:hint="default"/>
      </w:rPr>
    </w:lvl>
    <w:lvl w:ilvl="1" w:tplc="E1F29832" w:tentative="1">
      <w:start w:val="1"/>
      <w:numFmt w:val="bullet"/>
      <w:lvlText w:val=""/>
      <w:lvlPicBulletId w:val="0"/>
      <w:lvlJc w:val="left"/>
      <w:pPr>
        <w:tabs>
          <w:tab w:val="num" w:pos="1440"/>
        </w:tabs>
        <w:ind w:left="1440" w:hanging="360"/>
      </w:pPr>
      <w:rPr>
        <w:rFonts w:ascii="Symbol" w:hAnsi="Symbol" w:hint="default"/>
      </w:rPr>
    </w:lvl>
    <w:lvl w:ilvl="2" w:tplc="6520D20C" w:tentative="1">
      <w:start w:val="1"/>
      <w:numFmt w:val="bullet"/>
      <w:lvlText w:val=""/>
      <w:lvlPicBulletId w:val="0"/>
      <w:lvlJc w:val="left"/>
      <w:pPr>
        <w:tabs>
          <w:tab w:val="num" w:pos="2160"/>
        </w:tabs>
        <w:ind w:left="2160" w:hanging="360"/>
      </w:pPr>
      <w:rPr>
        <w:rFonts w:ascii="Symbol" w:hAnsi="Symbol" w:hint="default"/>
      </w:rPr>
    </w:lvl>
    <w:lvl w:ilvl="3" w:tplc="D38672FC" w:tentative="1">
      <w:start w:val="1"/>
      <w:numFmt w:val="bullet"/>
      <w:lvlText w:val=""/>
      <w:lvlPicBulletId w:val="0"/>
      <w:lvlJc w:val="left"/>
      <w:pPr>
        <w:tabs>
          <w:tab w:val="num" w:pos="2880"/>
        </w:tabs>
        <w:ind w:left="2880" w:hanging="360"/>
      </w:pPr>
      <w:rPr>
        <w:rFonts w:ascii="Symbol" w:hAnsi="Symbol" w:hint="default"/>
      </w:rPr>
    </w:lvl>
    <w:lvl w:ilvl="4" w:tplc="D2D49002" w:tentative="1">
      <w:start w:val="1"/>
      <w:numFmt w:val="bullet"/>
      <w:lvlText w:val=""/>
      <w:lvlPicBulletId w:val="0"/>
      <w:lvlJc w:val="left"/>
      <w:pPr>
        <w:tabs>
          <w:tab w:val="num" w:pos="3600"/>
        </w:tabs>
        <w:ind w:left="3600" w:hanging="360"/>
      </w:pPr>
      <w:rPr>
        <w:rFonts w:ascii="Symbol" w:hAnsi="Symbol" w:hint="default"/>
      </w:rPr>
    </w:lvl>
    <w:lvl w:ilvl="5" w:tplc="0F56D7F2" w:tentative="1">
      <w:start w:val="1"/>
      <w:numFmt w:val="bullet"/>
      <w:lvlText w:val=""/>
      <w:lvlPicBulletId w:val="0"/>
      <w:lvlJc w:val="left"/>
      <w:pPr>
        <w:tabs>
          <w:tab w:val="num" w:pos="4320"/>
        </w:tabs>
        <w:ind w:left="4320" w:hanging="360"/>
      </w:pPr>
      <w:rPr>
        <w:rFonts w:ascii="Symbol" w:hAnsi="Symbol" w:hint="default"/>
      </w:rPr>
    </w:lvl>
    <w:lvl w:ilvl="6" w:tplc="FAEA9E80" w:tentative="1">
      <w:start w:val="1"/>
      <w:numFmt w:val="bullet"/>
      <w:lvlText w:val=""/>
      <w:lvlPicBulletId w:val="0"/>
      <w:lvlJc w:val="left"/>
      <w:pPr>
        <w:tabs>
          <w:tab w:val="num" w:pos="5040"/>
        </w:tabs>
        <w:ind w:left="5040" w:hanging="360"/>
      </w:pPr>
      <w:rPr>
        <w:rFonts w:ascii="Symbol" w:hAnsi="Symbol" w:hint="default"/>
      </w:rPr>
    </w:lvl>
    <w:lvl w:ilvl="7" w:tplc="3A427584" w:tentative="1">
      <w:start w:val="1"/>
      <w:numFmt w:val="bullet"/>
      <w:lvlText w:val=""/>
      <w:lvlPicBulletId w:val="0"/>
      <w:lvlJc w:val="left"/>
      <w:pPr>
        <w:tabs>
          <w:tab w:val="num" w:pos="5760"/>
        </w:tabs>
        <w:ind w:left="5760" w:hanging="360"/>
      </w:pPr>
      <w:rPr>
        <w:rFonts w:ascii="Symbol" w:hAnsi="Symbol" w:hint="default"/>
      </w:rPr>
    </w:lvl>
    <w:lvl w:ilvl="8" w:tplc="CE82DB4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0D6C1465"/>
    <w:multiLevelType w:val="multilevel"/>
    <w:tmpl w:val="3D600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6C06DF"/>
    <w:multiLevelType w:val="hybridMultilevel"/>
    <w:tmpl w:val="9FC00324"/>
    <w:lvl w:ilvl="0" w:tplc="F4889730">
      <w:start w:val="1"/>
      <w:numFmt w:val="bullet"/>
      <w:lvlText w:val=""/>
      <w:lvlPicBulletId w:val="0"/>
      <w:lvlJc w:val="left"/>
      <w:pPr>
        <w:tabs>
          <w:tab w:val="num" w:pos="720"/>
        </w:tabs>
        <w:ind w:left="720" w:hanging="360"/>
      </w:pPr>
      <w:rPr>
        <w:rFonts w:ascii="Symbol" w:hAnsi="Symbol" w:hint="default"/>
      </w:rPr>
    </w:lvl>
    <w:lvl w:ilvl="1" w:tplc="A60CCC54" w:tentative="1">
      <w:start w:val="1"/>
      <w:numFmt w:val="bullet"/>
      <w:lvlText w:val=""/>
      <w:lvlPicBulletId w:val="0"/>
      <w:lvlJc w:val="left"/>
      <w:pPr>
        <w:tabs>
          <w:tab w:val="num" w:pos="1440"/>
        </w:tabs>
        <w:ind w:left="1440" w:hanging="360"/>
      </w:pPr>
      <w:rPr>
        <w:rFonts w:ascii="Symbol" w:hAnsi="Symbol" w:hint="default"/>
      </w:rPr>
    </w:lvl>
    <w:lvl w:ilvl="2" w:tplc="27D67F1C" w:tentative="1">
      <w:start w:val="1"/>
      <w:numFmt w:val="bullet"/>
      <w:lvlText w:val=""/>
      <w:lvlPicBulletId w:val="0"/>
      <w:lvlJc w:val="left"/>
      <w:pPr>
        <w:tabs>
          <w:tab w:val="num" w:pos="2160"/>
        </w:tabs>
        <w:ind w:left="2160" w:hanging="360"/>
      </w:pPr>
      <w:rPr>
        <w:rFonts w:ascii="Symbol" w:hAnsi="Symbol" w:hint="default"/>
      </w:rPr>
    </w:lvl>
    <w:lvl w:ilvl="3" w:tplc="F182CE30" w:tentative="1">
      <w:start w:val="1"/>
      <w:numFmt w:val="bullet"/>
      <w:lvlText w:val=""/>
      <w:lvlPicBulletId w:val="0"/>
      <w:lvlJc w:val="left"/>
      <w:pPr>
        <w:tabs>
          <w:tab w:val="num" w:pos="2880"/>
        </w:tabs>
        <w:ind w:left="2880" w:hanging="360"/>
      </w:pPr>
      <w:rPr>
        <w:rFonts w:ascii="Symbol" w:hAnsi="Symbol" w:hint="default"/>
      </w:rPr>
    </w:lvl>
    <w:lvl w:ilvl="4" w:tplc="B0C06BE2" w:tentative="1">
      <w:start w:val="1"/>
      <w:numFmt w:val="bullet"/>
      <w:lvlText w:val=""/>
      <w:lvlPicBulletId w:val="0"/>
      <w:lvlJc w:val="left"/>
      <w:pPr>
        <w:tabs>
          <w:tab w:val="num" w:pos="3600"/>
        </w:tabs>
        <w:ind w:left="3600" w:hanging="360"/>
      </w:pPr>
      <w:rPr>
        <w:rFonts w:ascii="Symbol" w:hAnsi="Symbol" w:hint="default"/>
      </w:rPr>
    </w:lvl>
    <w:lvl w:ilvl="5" w:tplc="18027818" w:tentative="1">
      <w:start w:val="1"/>
      <w:numFmt w:val="bullet"/>
      <w:lvlText w:val=""/>
      <w:lvlPicBulletId w:val="0"/>
      <w:lvlJc w:val="left"/>
      <w:pPr>
        <w:tabs>
          <w:tab w:val="num" w:pos="4320"/>
        </w:tabs>
        <w:ind w:left="4320" w:hanging="360"/>
      </w:pPr>
      <w:rPr>
        <w:rFonts w:ascii="Symbol" w:hAnsi="Symbol" w:hint="default"/>
      </w:rPr>
    </w:lvl>
    <w:lvl w:ilvl="6" w:tplc="A5C63804" w:tentative="1">
      <w:start w:val="1"/>
      <w:numFmt w:val="bullet"/>
      <w:lvlText w:val=""/>
      <w:lvlPicBulletId w:val="0"/>
      <w:lvlJc w:val="left"/>
      <w:pPr>
        <w:tabs>
          <w:tab w:val="num" w:pos="5040"/>
        </w:tabs>
        <w:ind w:left="5040" w:hanging="360"/>
      </w:pPr>
      <w:rPr>
        <w:rFonts w:ascii="Symbol" w:hAnsi="Symbol" w:hint="default"/>
      </w:rPr>
    </w:lvl>
    <w:lvl w:ilvl="7" w:tplc="62B08B7E" w:tentative="1">
      <w:start w:val="1"/>
      <w:numFmt w:val="bullet"/>
      <w:lvlText w:val=""/>
      <w:lvlPicBulletId w:val="0"/>
      <w:lvlJc w:val="left"/>
      <w:pPr>
        <w:tabs>
          <w:tab w:val="num" w:pos="5760"/>
        </w:tabs>
        <w:ind w:left="5760" w:hanging="360"/>
      </w:pPr>
      <w:rPr>
        <w:rFonts w:ascii="Symbol" w:hAnsi="Symbol" w:hint="default"/>
      </w:rPr>
    </w:lvl>
    <w:lvl w:ilvl="8" w:tplc="D02CE052"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14C16879"/>
    <w:multiLevelType w:val="hybridMultilevel"/>
    <w:tmpl w:val="5EE25BA4"/>
    <w:lvl w:ilvl="0" w:tplc="F55433E8">
      <w:start w:val="1"/>
      <w:numFmt w:val="bullet"/>
      <w:lvlText w:val=""/>
      <w:lvlPicBulletId w:val="0"/>
      <w:lvlJc w:val="left"/>
      <w:pPr>
        <w:tabs>
          <w:tab w:val="num" w:pos="720"/>
        </w:tabs>
        <w:ind w:left="720" w:hanging="360"/>
      </w:pPr>
      <w:rPr>
        <w:rFonts w:ascii="Symbol" w:hAnsi="Symbol" w:hint="default"/>
      </w:rPr>
    </w:lvl>
    <w:lvl w:ilvl="1" w:tplc="C19620F8" w:tentative="1">
      <w:start w:val="1"/>
      <w:numFmt w:val="bullet"/>
      <w:lvlText w:val=""/>
      <w:lvlPicBulletId w:val="0"/>
      <w:lvlJc w:val="left"/>
      <w:pPr>
        <w:tabs>
          <w:tab w:val="num" w:pos="1440"/>
        </w:tabs>
        <w:ind w:left="1440" w:hanging="360"/>
      </w:pPr>
      <w:rPr>
        <w:rFonts w:ascii="Symbol" w:hAnsi="Symbol" w:hint="default"/>
      </w:rPr>
    </w:lvl>
    <w:lvl w:ilvl="2" w:tplc="4D80B7E0" w:tentative="1">
      <w:start w:val="1"/>
      <w:numFmt w:val="bullet"/>
      <w:lvlText w:val=""/>
      <w:lvlPicBulletId w:val="0"/>
      <w:lvlJc w:val="left"/>
      <w:pPr>
        <w:tabs>
          <w:tab w:val="num" w:pos="2160"/>
        </w:tabs>
        <w:ind w:left="2160" w:hanging="360"/>
      </w:pPr>
      <w:rPr>
        <w:rFonts w:ascii="Symbol" w:hAnsi="Symbol" w:hint="default"/>
      </w:rPr>
    </w:lvl>
    <w:lvl w:ilvl="3" w:tplc="9782C1F4" w:tentative="1">
      <w:start w:val="1"/>
      <w:numFmt w:val="bullet"/>
      <w:lvlText w:val=""/>
      <w:lvlPicBulletId w:val="0"/>
      <w:lvlJc w:val="left"/>
      <w:pPr>
        <w:tabs>
          <w:tab w:val="num" w:pos="2880"/>
        </w:tabs>
        <w:ind w:left="2880" w:hanging="360"/>
      </w:pPr>
      <w:rPr>
        <w:rFonts w:ascii="Symbol" w:hAnsi="Symbol" w:hint="default"/>
      </w:rPr>
    </w:lvl>
    <w:lvl w:ilvl="4" w:tplc="641E5EC6" w:tentative="1">
      <w:start w:val="1"/>
      <w:numFmt w:val="bullet"/>
      <w:lvlText w:val=""/>
      <w:lvlPicBulletId w:val="0"/>
      <w:lvlJc w:val="left"/>
      <w:pPr>
        <w:tabs>
          <w:tab w:val="num" w:pos="3600"/>
        </w:tabs>
        <w:ind w:left="3600" w:hanging="360"/>
      </w:pPr>
      <w:rPr>
        <w:rFonts w:ascii="Symbol" w:hAnsi="Symbol" w:hint="default"/>
      </w:rPr>
    </w:lvl>
    <w:lvl w:ilvl="5" w:tplc="4B6845EC" w:tentative="1">
      <w:start w:val="1"/>
      <w:numFmt w:val="bullet"/>
      <w:lvlText w:val=""/>
      <w:lvlPicBulletId w:val="0"/>
      <w:lvlJc w:val="left"/>
      <w:pPr>
        <w:tabs>
          <w:tab w:val="num" w:pos="4320"/>
        </w:tabs>
        <w:ind w:left="4320" w:hanging="360"/>
      </w:pPr>
      <w:rPr>
        <w:rFonts w:ascii="Symbol" w:hAnsi="Symbol" w:hint="default"/>
      </w:rPr>
    </w:lvl>
    <w:lvl w:ilvl="6" w:tplc="E24AB45E" w:tentative="1">
      <w:start w:val="1"/>
      <w:numFmt w:val="bullet"/>
      <w:lvlText w:val=""/>
      <w:lvlPicBulletId w:val="0"/>
      <w:lvlJc w:val="left"/>
      <w:pPr>
        <w:tabs>
          <w:tab w:val="num" w:pos="5040"/>
        </w:tabs>
        <w:ind w:left="5040" w:hanging="360"/>
      </w:pPr>
      <w:rPr>
        <w:rFonts w:ascii="Symbol" w:hAnsi="Symbol" w:hint="default"/>
      </w:rPr>
    </w:lvl>
    <w:lvl w:ilvl="7" w:tplc="1EF06118" w:tentative="1">
      <w:start w:val="1"/>
      <w:numFmt w:val="bullet"/>
      <w:lvlText w:val=""/>
      <w:lvlPicBulletId w:val="0"/>
      <w:lvlJc w:val="left"/>
      <w:pPr>
        <w:tabs>
          <w:tab w:val="num" w:pos="5760"/>
        </w:tabs>
        <w:ind w:left="5760" w:hanging="360"/>
      </w:pPr>
      <w:rPr>
        <w:rFonts w:ascii="Symbol" w:hAnsi="Symbol" w:hint="default"/>
      </w:rPr>
    </w:lvl>
    <w:lvl w:ilvl="8" w:tplc="558AE350"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1D7C5138"/>
    <w:multiLevelType w:val="hybridMultilevel"/>
    <w:tmpl w:val="29B67608"/>
    <w:lvl w:ilvl="0" w:tplc="B32E8B84">
      <w:start w:val="1"/>
      <w:numFmt w:val="bullet"/>
      <w:lvlText w:val=""/>
      <w:lvlPicBulletId w:val="0"/>
      <w:lvlJc w:val="left"/>
      <w:pPr>
        <w:tabs>
          <w:tab w:val="num" w:pos="720"/>
        </w:tabs>
        <w:ind w:left="720" w:hanging="360"/>
      </w:pPr>
      <w:rPr>
        <w:rFonts w:ascii="Symbol" w:hAnsi="Symbol" w:hint="default"/>
      </w:rPr>
    </w:lvl>
    <w:lvl w:ilvl="1" w:tplc="C8249FC6" w:tentative="1">
      <w:start w:val="1"/>
      <w:numFmt w:val="bullet"/>
      <w:lvlText w:val=""/>
      <w:lvlPicBulletId w:val="0"/>
      <w:lvlJc w:val="left"/>
      <w:pPr>
        <w:tabs>
          <w:tab w:val="num" w:pos="1440"/>
        </w:tabs>
        <w:ind w:left="1440" w:hanging="360"/>
      </w:pPr>
      <w:rPr>
        <w:rFonts w:ascii="Symbol" w:hAnsi="Symbol" w:hint="default"/>
      </w:rPr>
    </w:lvl>
    <w:lvl w:ilvl="2" w:tplc="20D63ACC" w:tentative="1">
      <w:start w:val="1"/>
      <w:numFmt w:val="bullet"/>
      <w:lvlText w:val=""/>
      <w:lvlPicBulletId w:val="0"/>
      <w:lvlJc w:val="left"/>
      <w:pPr>
        <w:tabs>
          <w:tab w:val="num" w:pos="2160"/>
        </w:tabs>
        <w:ind w:left="2160" w:hanging="360"/>
      </w:pPr>
      <w:rPr>
        <w:rFonts w:ascii="Symbol" w:hAnsi="Symbol" w:hint="default"/>
      </w:rPr>
    </w:lvl>
    <w:lvl w:ilvl="3" w:tplc="EF3A0890" w:tentative="1">
      <w:start w:val="1"/>
      <w:numFmt w:val="bullet"/>
      <w:lvlText w:val=""/>
      <w:lvlPicBulletId w:val="0"/>
      <w:lvlJc w:val="left"/>
      <w:pPr>
        <w:tabs>
          <w:tab w:val="num" w:pos="2880"/>
        </w:tabs>
        <w:ind w:left="2880" w:hanging="360"/>
      </w:pPr>
      <w:rPr>
        <w:rFonts w:ascii="Symbol" w:hAnsi="Symbol" w:hint="default"/>
      </w:rPr>
    </w:lvl>
    <w:lvl w:ilvl="4" w:tplc="B6044566" w:tentative="1">
      <w:start w:val="1"/>
      <w:numFmt w:val="bullet"/>
      <w:lvlText w:val=""/>
      <w:lvlPicBulletId w:val="0"/>
      <w:lvlJc w:val="left"/>
      <w:pPr>
        <w:tabs>
          <w:tab w:val="num" w:pos="3600"/>
        </w:tabs>
        <w:ind w:left="3600" w:hanging="360"/>
      </w:pPr>
      <w:rPr>
        <w:rFonts w:ascii="Symbol" w:hAnsi="Symbol" w:hint="default"/>
      </w:rPr>
    </w:lvl>
    <w:lvl w:ilvl="5" w:tplc="C61257CC" w:tentative="1">
      <w:start w:val="1"/>
      <w:numFmt w:val="bullet"/>
      <w:lvlText w:val=""/>
      <w:lvlPicBulletId w:val="0"/>
      <w:lvlJc w:val="left"/>
      <w:pPr>
        <w:tabs>
          <w:tab w:val="num" w:pos="4320"/>
        </w:tabs>
        <w:ind w:left="4320" w:hanging="360"/>
      </w:pPr>
      <w:rPr>
        <w:rFonts w:ascii="Symbol" w:hAnsi="Symbol" w:hint="default"/>
      </w:rPr>
    </w:lvl>
    <w:lvl w:ilvl="6" w:tplc="B8A42124" w:tentative="1">
      <w:start w:val="1"/>
      <w:numFmt w:val="bullet"/>
      <w:lvlText w:val=""/>
      <w:lvlPicBulletId w:val="0"/>
      <w:lvlJc w:val="left"/>
      <w:pPr>
        <w:tabs>
          <w:tab w:val="num" w:pos="5040"/>
        </w:tabs>
        <w:ind w:left="5040" w:hanging="360"/>
      </w:pPr>
      <w:rPr>
        <w:rFonts w:ascii="Symbol" w:hAnsi="Symbol" w:hint="default"/>
      </w:rPr>
    </w:lvl>
    <w:lvl w:ilvl="7" w:tplc="AA564BCA" w:tentative="1">
      <w:start w:val="1"/>
      <w:numFmt w:val="bullet"/>
      <w:lvlText w:val=""/>
      <w:lvlPicBulletId w:val="0"/>
      <w:lvlJc w:val="left"/>
      <w:pPr>
        <w:tabs>
          <w:tab w:val="num" w:pos="5760"/>
        </w:tabs>
        <w:ind w:left="5760" w:hanging="360"/>
      </w:pPr>
      <w:rPr>
        <w:rFonts w:ascii="Symbol" w:hAnsi="Symbol" w:hint="default"/>
      </w:rPr>
    </w:lvl>
    <w:lvl w:ilvl="8" w:tplc="FD3C8EDE"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1E3A5010"/>
    <w:multiLevelType w:val="hybridMultilevel"/>
    <w:tmpl w:val="76BECC20"/>
    <w:lvl w:ilvl="0" w:tplc="63E269D2">
      <w:start w:val="1"/>
      <w:numFmt w:val="bullet"/>
      <w:lvlText w:val=""/>
      <w:lvlPicBulletId w:val="0"/>
      <w:lvlJc w:val="left"/>
      <w:pPr>
        <w:tabs>
          <w:tab w:val="num" w:pos="720"/>
        </w:tabs>
        <w:ind w:left="720" w:hanging="360"/>
      </w:pPr>
      <w:rPr>
        <w:rFonts w:ascii="Symbol" w:hAnsi="Symbol" w:hint="default"/>
      </w:rPr>
    </w:lvl>
    <w:lvl w:ilvl="1" w:tplc="107EEE52" w:tentative="1">
      <w:start w:val="1"/>
      <w:numFmt w:val="bullet"/>
      <w:lvlText w:val=""/>
      <w:lvlPicBulletId w:val="0"/>
      <w:lvlJc w:val="left"/>
      <w:pPr>
        <w:tabs>
          <w:tab w:val="num" w:pos="1440"/>
        </w:tabs>
        <w:ind w:left="1440" w:hanging="360"/>
      </w:pPr>
      <w:rPr>
        <w:rFonts w:ascii="Symbol" w:hAnsi="Symbol" w:hint="default"/>
      </w:rPr>
    </w:lvl>
    <w:lvl w:ilvl="2" w:tplc="3F6A52E4" w:tentative="1">
      <w:start w:val="1"/>
      <w:numFmt w:val="bullet"/>
      <w:lvlText w:val=""/>
      <w:lvlPicBulletId w:val="0"/>
      <w:lvlJc w:val="left"/>
      <w:pPr>
        <w:tabs>
          <w:tab w:val="num" w:pos="2160"/>
        </w:tabs>
        <w:ind w:left="2160" w:hanging="360"/>
      </w:pPr>
      <w:rPr>
        <w:rFonts w:ascii="Symbol" w:hAnsi="Symbol" w:hint="default"/>
      </w:rPr>
    </w:lvl>
    <w:lvl w:ilvl="3" w:tplc="55B8D67A" w:tentative="1">
      <w:start w:val="1"/>
      <w:numFmt w:val="bullet"/>
      <w:lvlText w:val=""/>
      <w:lvlPicBulletId w:val="0"/>
      <w:lvlJc w:val="left"/>
      <w:pPr>
        <w:tabs>
          <w:tab w:val="num" w:pos="2880"/>
        </w:tabs>
        <w:ind w:left="2880" w:hanging="360"/>
      </w:pPr>
      <w:rPr>
        <w:rFonts w:ascii="Symbol" w:hAnsi="Symbol" w:hint="default"/>
      </w:rPr>
    </w:lvl>
    <w:lvl w:ilvl="4" w:tplc="BF9412BE" w:tentative="1">
      <w:start w:val="1"/>
      <w:numFmt w:val="bullet"/>
      <w:lvlText w:val=""/>
      <w:lvlPicBulletId w:val="0"/>
      <w:lvlJc w:val="left"/>
      <w:pPr>
        <w:tabs>
          <w:tab w:val="num" w:pos="3600"/>
        </w:tabs>
        <w:ind w:left="3600" w:hanging="360"/>
      </w:pPr>
      <w:rPr>
        <w:rFonts w:ascii="Symbol" w:hAnsi="Symbol" w:hint="default"/>
      </w:rPr>
    </w:lvl>
    <w:lvl w:ilvl="5" w:tplc="878A3A98" w:tentative="1">
      <w:start w:val="1"/>
      <w:numFmt w:val="bullet"/>
      <w:lvlText w:val=""/>
      <w:lvlPicBulletId w:val="0"/>
      <w:lvlJc w:val="left"/>
      <w:pPr>
        <w:tabs>
          <w:tab w:val="num" w:pos="4320"/>
        </w:tabs>
        <w:ind w:left="4320" w:hanging="360"/>
      </w:pPr>
      <w:rPr>
        <w:rFonts w:ascii="Symbol" w:hAnsi="Symbol" w:hint="default"/>
      </w:rPr>
    </w:lvl>
    <w:lvl w:ilvl="6" w:tplc="4722722C" w:tentative="1">
      <w:start w:val="1"/>
      <w:numFmt w:val="bullet"/>
      <w:lvlText w:val=""/>
      <w:lvlPicBulletId w:val="0"/>
      <w:lvlJc w:val="left"/>
      <w:pPr>
        <w:tabs>
          <w:tab w:val="num" w:pos="5040"/>
        </w:tabs>
        <w:ind w:left="5040" w:hanging="360"/>
      </w:pPr>
      <w:rPr>
        <w:rFonts w:ascii="Symbol" w:hAnsi="Symbol" w:hint="default"/>
      </w:rPr>
    </w:lvl>
    <w:lvl w:ilvl="7" w:tplc="5D0628B8" w:tentative="1">
      <w:start w:val="1"/>
      <w:numFmt w:val="bullet"/>
      <w:lvlText w:val=""/>
      <w:lvlPicBulletId w:val="0"/>
      <w:lvlJc w:val="left"/>
      <w:pPr>
        <w:tabs>
          <w:tab w:val="num" w:pos="5760"/>
        </w:tabs>
        <w:ind w:left="5760" w:hanging="360"/>
      </w:pPr>
      <w:rPr>
        <w:rFonts w:ascii="Symbol" w:hAnsi="Symbol" w:hint="default"/>
      </w:rPr>
    </w:lvl>
    <w:lvl w:ilvl="8" w:tplc="87CAC6BA"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2583398"/>
    <w:multiLevelType w:val="hybridMultilevel"/>
    <w:tmpl w:val="27C07422"/>
    <w:lvl w:ilvl="0" w:tplc="C46A9748">
      <w:start w:val="1"/>
      <w:numFmt w:val="bullet"/>
      <w:lvlText w:val=""/>
      <w:lvlPicBulletId w:val="0"/>
      <w:lvlJc w:val="left"/>
      <w:pPr>
        <w:tabs>
          <w:tab w:val="num" w:pos="720"/>
        </w:tabs>
        <w:ind w:left="720" w:hanging="360"/>
      </w:pPr>
      <w:rPr>
        <w:rFonts w:ascii="Symbol" w:hAnsi="Symbol" w:hint="default"/>
      </w:rPr>
    </w:lvl>
    <w:lvl w:ilvl="1" w:tplc="1FA09A7A" w:tentative="1">
      <w:start w:val="1"/>
      <w:numFmt w:val="bullet"/>
      <w:lvlText w:val=""/>
      <w:lvlPicBulletId w:val="0"/>
      <w:lvlJc w:val="left"/>
      <w:pPr>
        <w:tabs>
          <w:tab w:val="num" w:pos="1440"/>
        </w:tabs>
        <w:ind w:left="1440" w:hanging="360"/>
      </w:pPr>
      <w:rPr>
        <w:rFonts w:ascii="Symbol" w:hAnsi="Symbol" w:hint="default"/>
      </w:rPr>
    </w:lvl>
    <w:lvl w:ilvl="2" w:tplc="A3CEB028" w:tentative="1">
      <w:start w:val="1"/>
      <w:numFmt w:val="bullet"/>
      <w:lvlText w:val=""/>
      <w:lvlPicBulletId w:val="0"/>
      <w:lvlJc w:val="left"/>
      <w:pPr>
        <w:tabs>
          <w:tab w:val="num" w:pos="2160"/>
        </w:tabs>
        <w:ind w:left="2160" w:hanging="360"/>
      </w:pPr>
      <w:rPr>
        <w:rFonts w:ascii="Symbol" w:hAnsi="Symbol" w:hint="default"/>
      </w:rPr>
    </w:lvl>
    <w:lvl w:ilvl="3" w:tplc="8D209658" w:tentative="1">
      <w:start w:val="1"/>
      <w:numFmt w:val="bullet"/>
      <w:lvlText w:val=""/>
      <w:lvlPicBulletId w:val="0"/>
      <w:lvlJc w:val="left"/>
      <w:pPr>
        <w:tabs>
          <w:tab w:val="num" w:pos="2880"/>
        </w:tabs>
        <w:ind w:left="2880" w:hanging="360"/>
      </w:pPr>
      <w:rPr>
        <w:rFonts w:ascii="Symbol" w:hAnsi="Symbol" w:hint="default"/>
      </w:rPr>
    </w:lvl>
    <w:lvl w:ilvl="4" w:tplc="2FFA0598" w:tentative="1">
      <w:start w:val="1"/>
      <w:numFmt w:val="bullet"/>
      <w:lvlText w:val=""/>
      <w:lvlPicBulletId w:val="0"/>
      <w:lvlJc w:val="left"/>
      <w:pPr>
        <w:tabs>
          <w:tab w:val="num" w:pos="3600"/>
        </w:tabs>
        <w:ind w:left="3600" w:hanging="360"/>
      </w:pPr>
      <w:rPr>
        <w:rFonts w:ascii="Symbol" w:hAnsi="Symbol" w:hint="default"/>
      </w:rPr>
    </w:lvl>
    <w:lvl w:ilvl="5" w:tplc="003092DE" w:tentative="1">
      <w:start w:val="1"/>
      <w:numFmt w:val="bullet"/>
      <w:lvlText w:val=""/>
      <w:lvlPicBulletId w:val="0"/>
      <w:lvlJc w:val="left"/>
      <w:pPr>
        <w:tabs>
          <w:tab w:val="num" w:pos="4320"/>
        </w:tabs>
        <w:ind w:left="4320" w:hanging="360"/>
      </w:pPr>
      <w:rPr>
        <w:rFonts w:ascii="Symbol" w:hAnsi="Symbol" w:hint="default"/>
      </w:rPr>
    </w:lvl>
    <w:lvl w:ilvl="6" w:tplc="BD225C46" w:tentative="1">
      <w:start w:val="1"/>
      <w:numFmt w:val="bullet"/>
      <w:lvlText w:val=""/>
      <w:lvlPicBulletId w:val="0"/>
      <w:lvlJc w:val="left"/>
      <w:pPr>
        <w:tabs>
          <w:tab w:val="num" w:pos="5040"/>
        </w:tabs>
        <w:ind w:left="5040" w:hanging="360"/>
      </w:pPr>
      <w:rPr>
        <w:rFonts w:ascii="Symbol" w:hAnsi="Symbol" w:hint="default"/>
      </w:rPr>
    </w:lvl>
    <w:lvl w:ilvl="7" w:tplc="757EEC12" w:tentative="1">
      <w:start w:val="1"/>
      <w:numFmt w:val="bullet"/>
      <w:lvlText w:val=""/>
      <w:lvlPicBulletId w:val="0"/>
      <w:lvlJc w:val="left"/>
      <w:pPr>
        <w:tabs>
          <w:tab w:val="num" w:pos="5760"/>
        </w:tabs>
        <w:ind w:left="5760" w:hanging="360"/>
      </w:pPr>
      <w:rPr>
        <w:rFonts w:ascii="Symbol" w:hAnsi="Symbol" w:hint="default"/>
      </w:rPr>
    </w:lvl>
    <w:lvl w:ilvl="8" w:tplc="FA288846"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27A652E"/>
    <w:multiLevelType w:val="multilevel"/>
    <w:tmpl w:val="062288E6"/>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26A2567A"/>
    <w:multiLevelType w:val="hybridMultilevel"/>
    <w:tmpl w:val="3E581200"/>
    <w:lvl w:ilvl="0" w:tplc="4900FF68">
      <w:start w:val="1"/>
      <w:numFmt w:val="bullet"/>
      <w:lvlText w:val=""/>
      <w:lvlJc w:val="left"/>
      <w:pPr>
        <w:tabs>
          <w:tab w:val="num" w:pos="720"/>
        </w:tabs>
        <w:ind w:left="720" w:hanging="360"/>
      </w:pPr>
      <w:rPr>
        <w:rFonts w:ascii="Symbol" w:hAnsi="Symbol" w:hint="default"/>
      </w:rPr>
    </w:lvl>
    <w:lvl w:ilvl="1" w:tplc="BDEA7320">
      <w:start w:val="1"/>
      <w:numFmt w:val="bullet"/>
      <w:lvlText w:val=""/>
      <w:lvlJc w:val="left"/>
      <w:pPr>
        <w:tabs>
          <w:tab w:val="num" w:pos="1440"/>
        </w:tabs>
        <w:ind w:left="1440" w:hanging="360"/>
      </w:pPr>
      <w:rPr>
        <w:rFonts w:ascii="Symbol" w:hAnsi="Symbol" w:hint="default"/>
      </w:rPr>
    </w:lvl>
    <w:lvl w:ilvl="2" w:tplc="31FA9138">
      <w:start w:val="1"/>
      <w:numFmt w:val="bullet"/>
      <w:lvlText w:val=""/>
      <w:lvlJc w:val="left"/>
      <w:pPr>
        <w:tabs>
          <w:tab w:val="num" w:pos="2160"/>
        </w:tabs>
        <w:ind w:left="2160" w:hanging="360"/>
      </w:pPr>
      <w:rPr>
        <w:rFonts w:ascii="Symbol" w:hAnsi="Symbol" w:hint="default"/>
      </w:rPr>
    </w:lvl>
    <w:lvl w:ilvl="3" w:tplc="9C32D644">
      <w:start w:val="1"/>
      <w:numFmt w:val="bullet"/>
      <w:lvlText w:val=""/>
      <w:lvlJc w:val="left"/>
      <w:pPr>
        <w:tabs>
          <w:tab w:val="num" w:pos="2880"/>
        </w:tabs>
        <w:ind w:left="2880" w:hanging="360"/>
      </w:pPr>
      <w:rPr>
        <w:rFonts w:ascii="Symbol" w:hAnsi="Symbol" w:hint="default"/>
      </w:rPr>
    </w:lvl>
    <w:lvl w:ilvl="4" w:tplc="A9FEDFCC">
      <w:start w:val="1"/>
      <w:numFmt w:val="bullet"/>
      <w:lvlText w:val=""/>
      <w:lvlJc w:val="left"/>
      <w:pPr>
        <w:tabs>
          <w:tab w:val="num" w:pos="3600"/>
        </w:tabs>
        <w:ind w:left="3600" w:hanging="360"/>
      </w:pPr>
      <w:rPr>
        <w:rFonts w:ascii="Symbol" w:hAnsi="Symbol" w:hint="default"/>
      </w:rPr>
    </w:lvl>
    <w:lvl w:ilvl="5" w:tplc="549A21F0">
      <w:start w:val="1"/>
      <w:numFmt w:val="bullet"/>
      <w:lvlText w:val=""/>
      <w:lvlJc w:val="left"/>
      <w:pPr>
        <w:tabs>
          <w:tab w:val="num" w:pos="4320"/>
        </w:tabs>
        <w:ind w:left="4320" w:hanging="360"/>
      </w:pPr>
      <w:rPr>
        <w:rFonts w:ascii="Symbol" w:hAnsi="Symbol" w:hint="default"/>
      </w:rPr>
    </w:lvl>
    <w:lvl w:ilvl="6" w:tplc="76D2BE86" w:tentative="1">
      <w:start w:val="1"/>
      <w:numFmt w:val="bullet"/>
      <w:lvlText w:val=""/>
      <w:lvlJc w:val="left"/>
      <w:pPr>
        <w:tabs>
          <w:tab w:val="num" w:pos="5040"/>
        </w:tabs>
        <w:ind w:left="5040" w:hanging="360"/>
      </w:pPr>
      <w:rPr>
        <w:rFonts w:ascii="Symbol" w:hAnsi="Symbol" w:hint="default"/>
      </w:rPr>
    </w:lvl>
    <w:lvl w:ilvl="7" w:tplc="8B14F4C2" w:tentative="1">
      <w:start w:val="1"/>
      <w:numFmt w:val="bullet"/>
      <w:lvlText w:val=""/>
      <w:lvlJc w:val="left"/>
      <w:pPr>
        <w:tabs>
          <w:tab w:val="num" w:pos="5760"/>
        </w:tabs>
        <w:ind w:left="5760" w:hanging="360"/>
      </w:pPr>
      <w:rPr>
        <w:rFonts w:ascii="Symbol" w:hAnsi="Symbol" w:hint="default"/>
      </w:rPr>
    </w:lvl>
    <w:lvl w:ilvl="8" w:tplc="6C185E8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884150"/>
    <w:multiLevelType w:val="hybridMultilevel"/>
    <w:tmpl w:val="A9EE8438"/>
    <w:lvl w:ilvl="0" w:tplc="DFF41A0C">
      <w:start w:val="1"/>
      <w:numFmt w:val="bullet"/>
      <w:lvlText w:val=""/>
      <w:lvlPicBulletId w:val="0"/>
      <w:lvlJc w:val="left"/>
      <w:pPr>
        <w:tabs>
          <w:tab w:val="num" w:pos="720"/>
        </w:tabs>
        <w:ind w:left="720" w:hanging="360"/>
      </w:pPr>
      <w:rPr>
        <w:rFonts w:ascii="Symbol" w:hAnsi="Symbol" w:hint="default"/>
      </w:rPr>
    </w:lvl>
    <w:lvl w:ilvl="1" w:tplc="B75E1BCE" w:tentative="1">
      <w:start w:val="1"/>
      <w:numFmt w:val="bullet"/>
      <w:lvlText w:val=""/>
      <w:lvlPicBulletId w:val="0"/>
      <w:lvlJc w:val="left"/>
      <w:pPr>
        <w:tabs>
          <w:tab w:val="num" w:pos="1440"/>
        </w:tabs>
        <w:ind w:left="1440" w:hanging="360"/>
      </w:pPr>
      <w:rPr>
        <w:rFonts w:ascii="Symbol" w:hAnsi="Symbol" w:hint="default"/>
      </w:rPr>
    </w:lvl>
    <w:lvl w:ilvl="2" w:tplc="F9F005AE" w:tentative="1">
      <w:start w:val="1"/>
      <w:numFmt w:val="bullet"/>
      <w:lvlText w:val=""/>
      <w:lvlPicBulletId w:val="0"/>
      <w:lvlJc w:val="left"/>
      <w:pPr>
        <w:tabs>
          <w:tab w:val="num" w:pos="2160"/>
        </w:tabs>
        <w:ind w:left="2160" w:hanging="360"/>
      </w:pPr>
      <w:rPr>
        <w:rFonts w:ascii="Symbol" w:hAnsi="Symbol" w:hint="default"/>
      </w:rPr>
    </w:lvl>
    <w:lvl w:ilvl="3" w:tplc="51DE17C0" w:tentative="1">
      <w:start w:val="1"/>
      <w:numFmt w:val="bullet"/>
      <w:lvlText w:val=""/>
      <w:lvlPicBulletId w:val="0"/>
      <w:lvlJc w:val="left"/>
      <w:pPr>
        <w:tabs>
          <w:tab w:val="num" w:pos="2880"/>
        </w:tabs>
        <w:ind w:left="2880" w:hanging="360"/>
      </w:pPr>
      <w:rPr>
        <w:rFonts w:ascii="Symbol" w:hAnsi="Symbol" w:hint="default"/>
      </w:rPr>
    </w:lvl>
    <w:lvl w:ilvl="4" w:tplc="7BB40396" w:tentative="1">
      <w:start w:val="1"/>
      <w:numFmt w:val="bullet"/>
      <w:lvlText w:val=""/>
      <w:lvlPicBulletId w:val="0"/>
      <w:lvlJc w:val="left"/>
      <w:pPr>
        <w:tabs>
          <w:tab w:val="num" w:pos="3600"/>
        </w:tabs>
        <w:ind w:left="3600" w:hanging="360"/>
      </w:pPr>
      <w:rPr>
        <w:rFonts w:ascii="Symbol" w:hAnsi="Symbol" w:hint="default"/>
      </w:rPr>
    </w:lvl>
    <w:lvl w:ilvl="5" w:tplc="D1D45034" w:tentative="1">
      <w:start w:val="1"/>
      <w:numFmt w:val="bullet"/>
      <w:lvlText w:val=""/>
      <w:lvlPicBulletId w:val="0"/>
      <w:lvlJc w:val="left"/>
      <w:pPr>
        <w:tabs>
          <w:tab w:val="num" w:pos="4320"/>
        </w:tabs>
        <w:ind w:left="4320" w:hanging="360"/>
      </w:pPr>
      <w:rPr>
        <w:rFonts w:ascii="Symbol" w:hAnsi="Symbol" w:hint="default"/>
      </w:rPr>
    </w:lvl>
    <w:lvl w:ilvl="6" w:tplc="51A0C86C" w:tentative="1">
      <w:start w:val="1"/>
      <w:numFmt w:val="bullet"/>
      <w:lvlText w:val=""/>
      <w:lvlPicBulletId w:val="0"/>
      <w:lvlJc w:val="left"/>
      <w:pPr>
        <w:tabs>
          <w:tab w:val="num" w:pos="5040"/>
        </w:tabs>
        <w:ind w:left="5040" w:hanging="360"/>
      </w:pPr>
      <w:rPr>
        <w:rFonts w:ascii="Symbol" w:hAnsi="Symbol" w:hint="default"/>
      </w:rPr>
    </w:lvl>
    <w:lvl w:ilvl="7" w:tplc="7F04249C" w:tentative="1">
      <w:start w:val="1"/>
      <w:numFmt w:val="bullet"/>
      <w:lvlText w:val=""/>
      <w:lvlPicBulletId w:val="0"/>
      <w:lvlJc w:val="left"/>
      <w:pPr>
        <w:tabs>
          <w:tab w:val="num" w:pos="5760"/>
        </w:tabs>
        <w:ind w:left="5760" w:hanging="360"/>
      </w:pPr>
      <w:rPr>
        <w:rFonts w:ascii="Symbol" w:hAnsi="Symbol" w:hint="default"/>
      </w:rPr>
    </w:lvl>
    <w:lvl w:ilvl="8" w:tplc="C02CDEF8"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29096A90"/>
    <w:multiLevelType w:val="hybridMultilevel"/>
    <w:tmpl w:val="CED8AEA4"/>
    <w:lvl w:ilvl="0" w:tplc="454A807C">
      <w:start w:val="1"/>
      <w:numFmt w:val="bullet"/>
      <w:lvlText w:val=""/>
      <w:lvlPicBulletId w:val="0"/>
      <w:lvlJc w:val="left"/>
      <w:pPr>
        <w:tabs>
          <w:tab w:val="num" w:pos="720"/>
        </w:tabs>
        <w:ind w:left="720" w:hanging="360"/>
      </w:pPr>
      <w:rPr>
        <w:rFonts w:ascii="Symbol" w:hAnsi="Symbol" w:hint="default"/>
      </w:rPr>
    </w:lvl>
    <w:lvl w:ilvl="1" w:tplc="8BDAA642" w:tentative="1">
      <w:start w:val="1"/>
      <w:numFmt w:val="bullet"/>
      <w:lvlText w:val=""/>
      <w:lvlPicBulletId w:val="0"/>
      <w:lvlJc w:val="left"/>
      <w:pPr>
        <w:tabs>
          <w:tab w:val="num" w:pos="1440"/>
        </w:tabs>
        <w:ind w:left="1440" w:hanging="360"/>
      </w:pPr>
      <w:rPr>
        <w:rFonts w:ascii="Symbol" w:hAnsi="Symbol" w:hint="default"/>
      </w:rPr>
    </w:lvl>
    <w:lvl w:ilvl="2" w:tplc="9F5E8888" w:tentative="1">
      <w:start w:val="1"/>
      <w:numFmt w:val="bullet"/>
      <w:lvlText w:val=""/>
      <w:lvlPicBulletId w:val="0"/>
      <w:lvlJc w:val="left"/>
      <w:pPr>
        <w:tabs>
          <w:tab w:val="num" w:pos="2160"/>
        </w:tabs>
        <w:ind w:left="2160" w:hanging="360"/>
      </w:pPr>
      <w:rPr>
        <w:rFonts w:ascii="Symbol" w:hAnsi="Symbol" w:hint="default"/>
      </w:rPr>
    </w:lvl>
    <w:lvl w:ilvl="3" w:tplc="57049436" w:tentative="1">
      <w:start w:val="1"/>
      <w:numFmt w:val="bullet"/>
      <w:lvlText w:val=""/>
      <w:lvlPicBulletId w:val="0"/>
      <w:lvlJc w:val="left"/>
      <w:pPr>
        <w:tabs>
          <w:tab w:val="num" w:pos="2880"/>
        </w:tabs>
        <w:ind w:left="2880" w:hanging="360"/>
      </w:pPr>
      <w:rPr>
        <w:rFonts w:ascii="Symbol" w:hAnsi="Symbol" w:hint="default"/>
      </w:rPr>
    </w:lvl>
    <w:lvl w:ilvl="4" w:tplc="45AC2F1E" w:tentative="1">
      <w:start w:val="1"/>
      <w:numFmt w:val="bullet"/>
      <w:lvlText w:val=""/>
      <w:lvlPicBulletId w:val="0"/>
      <w:lvlJc w:val="left"/>
      <w:pPr>
        <w:tabs>
          <w:tab w:val="num" w:pos="3600"/>
        </w:tabs>
        <w:ind w:left="3600" w:hanging="360"/>
      </w:pPr>
      <w:rPr>
        <w:rFonts w:ascii="Symbol" w:hAnsi="Symbol" w:hint="default"/>
      </w:rPr>
    </w:lvl>
    <w:lvl w:ilvl="5" w:tplc="F72608F6" w:tentative="1">
      <w:start w:val="1"/>
      <w:numFmt w:val="bullet"/>
      <w:lvlText w:val=""/>
      <w:lvlPicBulletId w:val="0"/>
      <w:lvlJc w:val="left"/>
      <w:pPr>
        <w:tabs>
          <w:tab w:val="num" w:pos="4320"/>
        </w:tabs>
        <w:ind w:left="4320" w:hanging="360"/>
      </w:pPr>
      <w:rPr>
        <w:rFonts w:ascii="Symbol" w:hAnsi="Symbol" w:hint="default"/>
      </w:rPr>
    </w:lvl>
    <w:lvl w:ilvl="6" w:tplc="1346DFA2" w:tentative="1">
      <w:start w:val="1"/>
      <w:numFmt w:val="bullet"/>
      <w:lvlText w:val=""/>
      <w:lvlPicBulletId w:val="0"/>
      <w:lvlJc w:val="left"/>
      <w:pPr>
        <w:tabs>
          <w:tab w:val="num" w:pos="5040"/>
        </w:tabs>
        <w:ind w:left="5040" w:hanging="360"/>
      </w:pPr>
      <w:rPr>
        <w:rFonts w:ascii="Symbol" w:hAnsi="Symbol" w:hint="default"/>
      </w:rPr>
    </w:lvl>
    <w:lvl w:ilvl="7" w:tplc="C8E0C924" w:tentative="1">
      <w:start w:val="1"/>
      <w:numFmt w:val="bullet"/>
      <w:lvlText w:val=""/>
      <w:lvlPicBulletId w:val="0"/>
      <w:lvlJc w:val="left"/>
      <w:pPr>
        <w:tabs>
          <w:tab w:val="num" w:pos="5760"/>
        </w:tabs>
        <w:ind w:left="5760" w:hanging="360"/>
      </w:pPr>
      <w:rPr>
        <w:rFonts w:ascii="Symbol" w:hAnsi="Symbol" w:hint="default"/>
      </w:rPr>
    </w:lvl>
    <w:lvl w:ilvl="8" w:tplc="E5AA3186"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29166C0F"/>
    <w:multiLevelType w:val="hybridMultilevel"/>
    <w:tmpl w:val="909E75CC"/>
    <w:lvl w:ilvl="0" w:tplc="AF40AEB0">
      <w:start w:val="1"/>
      <w:numFmt w:val="bullet"/>
      <w:lvlText w:val=""/>
      <w:lvlPicBulletId w:val="0"/>
      <w:lvlJc w:val="left"/>
      <w:pPr>
        <w:tabs>
          <w:tab w:val="num" w:pos="720"/>
        </w:tabs>
        <w:ind w:left="720" w:hanging="360"/>
      </w:pPr>
      <w:rPr>
        <w:rFonts w:ascii="Symbol" w:hAnsi="Symbol" w:hint="default"/>
      </w:rPr>
    </w:lvl>
    <w:lvl w:ilvl="1" w:tplc="05A29B9A" w:tentative="1">
      <w:start w:val="1"/>
      <w:numFmt w:val="bullet"/>
      <w:lvlText w:val=""/>
      <w:lvlPicBulletId w:val="0"/>
      <w:lvlJc w:val="left"/>
      <w:pPr>
        <w:tabs>
          <w:tab w:val="num" w:pos="1440"/>
        </w:tabs>
        <w:ind w:left="1440" w:hanging="360"/>
      </w:pPr>
      <w:rPr>
        <w:rFonts w:ascii="Symbol" w:hAnsi="Symbol" w:hint="default"/>
      </w:rPr>
    </w:lvl>
    <w:lvl w:ilvl="2" w:tplc="CF04875E" w:tentative="1">
      <w:start w:val="1"/>
      <w:numFmt w:val="bullet"/>
      <w:lvlText w:val=""/>
      <w:lvlPicBulletId w:val="0"/>
      <w:lvlJc w:val="left"/>
      <w:pPr>
        <w:tabs>
          <w:tab w:val="num" w:pos="2160"/>
        </w:tabs>
        <w:ind w:left="2160" w:hanging="360"/>
      </w:pPr>
      <w:rPr>
        <w:rFonts w:ascii="Symbol" w:hAnsi="Symbol" w:hint="default"/>
      </w:rPr>
    </w:lvl>
    <w:lvl w:ilvl="3" w:tplc="B0925850" w:tentative="1">
      <w:start w:val="1"/>
      <w:numFmt w:val="bullet"/>
      <w:lvlText w:val=""/>
      <w:lvlPicBulletId w:val="0"/>
      <w:lvlJc w:val="left"/>
      <w:pPr>
        <w:tabs>
          <w:tab w:val="num" w:pos="2880"/>
        </w:tabs>
        <w:ind w:left="2880" w:hanging="360"/>
      </w:pPr>
      <w:rPr>
        <w:rFonts w:ascii="Symbol" w:hAnsi="Symbol" w:hint="default"/>
      </w:rPr>
    </w:lvl>
    <w:lvl w:ilvl="4" w:tplc="768671C0" w:tentative="1">
      <w:start w:val="1"/>
      <w:numFmt w:val="bullet"/>
      <w:lvlText w:val=""/>
      <w:lvlPicBulletId w:val="0"/>
      <w:lvlJc w:val="left"/>
      <w:pPr>
        <w:tabs>
          <w:tab w:val="num" w:pos="3600"/>
        </w:tabs>
        <w:ind w:left="3600" w:hanging="360"/>
      </w:pPr>
      <w:rPr>
        <w:rFonts w:ascii="Symbol" w:hAnsi="Symbol" w:hint="default"/>
      </w:rPr>
    </w:lvl>
    <w:lvl w:ilvl="5" w:tplc="6A52282C" w:tentative="1">
      <w:start w:val="1"/>
      <w:numFmt w:val="bullet"/>
      <w:lvlText w:val=""/>
      <w:lvlPicBulletId w:val="0"/>
      <w:lvlJc w:val="left"/>
      <w:pPr>
        <w:tabs>
          <w:tab w:val="num" w:pos="4320"/>
        </w:tabs>
        <w:ind w:left="4320" w:hanging="360"/>
      </w:pPr>
      <w:rPr>
        <w:rFonts w:ascii="Symbol" w:hAnsi="Symbol" w:hint="default"/>
      </w:rPr>
    </w:lvl>
    <w:lvl w:ilvl="6" w:tplc="680CED7E" w:tentative="1">
      <w:start w:val="1"/>
      <w:numFmt w:val="bullet"/>
      <w:lvlText w:val=""/>
      <w:lvlPicBulletId w:val="0"/>
      <w:lvlJc w:val="left"/>
      <w:pPr>
        <w:tabs>
          <w:tab w:val="num" w:pos="5040"/>
        </w:tabs>
        <w:ind w:left="5040" w:hanging="360"/>
      </w:pPr>
      <w:rPr>
        <w:rFonts w:ascii="Symbol" w:hAnsi="Symbol" w:hint="default"/>
      </w:rPr>
    </w:lvl>
    <w:lvl w:ilvl="7" w:tplc="A4D4DD16" w:tentative="1">
      <w:start w:val="1"/>
      <w:numFmt w:val="bullet"/>
      <w:lvlText w:val=""/>
      <w:lvlPicBulletId w:val="0"/>
      <w:lvlJc w:val="left"/>
      <w:pPr>
        <w:tabs>
          <w:tab w:val="num" w:pos="5760"/>
        </w:tabs>
        <w:ind w:left="5760" w:hanging="360"/>
      </w:pPr>
      <w:rPr>
        <w:rFonts w:ascii="Symbol" w:hAnsi="Symbol" w:hint="default"/>
      </w:rPr>
    </w:lvl>
    <w:lvl w:ilvl="8" w:tplc="224C046E"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293C25E3"/>
    <w:multiLevelType w:val="hybridMultilevel"/>
    <w:tmpl w:val="609498BC"/>
    <w:lvl w:ilvl="0" w:tplc="E3DE6C56">
      <w:start w:val="1"/>
      <w:numFmt w:val="bullet"/>
      <w:lvlText w:val=""/>
      <w:lvlPicBulletId w:val="0"/>
      <w:lvlJc w:val="left"/>
      <w:pPr>
        <w:tabs>
          <w:tab w:val="num" w:pos="720"/>
        </w:tabs>
        <w:ind w:left="720" w:hanging="360"/>
      </w:pPr>
      <w:rPr>
        <w:rFonts w:ascii="Symbol" w:hAnsi="Symbol" w:hint="default"/>
      </w:rPr>
    </w:lvl>
    <w:lvl w:ilvl="1" w:tplc="962E070A" w:tentative="1">
      <w:start w:val="1"/>
      <w:numFmt w:val="bullet"/>
      <w:lvlText w:val=""/>
      <w:lvlPicBulletId w:val="0"/>
      <w:lvlJc w:val="left"/>
      <w:pPr>
        <w:tabs>
          <w:tab w:val="num" w:pos="1440"/>
        </w:tabs>
        <w:ind w:left="1440" w:hanging="360"/>
      </w:pPr>
      <w:rPr>
        <w:rFonts w:ascii="Symbol" w:hAnsi="Symbol" w:hint="default"/>
      </w:rPr>
    </w:lvl>
    <w:lvl w:ilvl="2" w:tplc="48428ED6" w:tentative="1">
      <w:start w:val="1"/>
      <w:numFmt w:val="bullet"/>
      <w:lvlText w:val=""/>
      <w:lvlPicBulletId w:val="0"/>
      <w:lvlJc w:val="left"/>
      <w:pPr>
        <w:tabs>
          <w:tab w:val="num" w:pos="2160"/>
        </w:tabs>
        <w:ind w:left="2160" w:hanging="360"/>
      </w:pPr>
      <w:rPr>
        <w:rFonts w:ascii="Symbol" w:hAnsi="Symbol" w:hint="default"/>
      </w:rPr>
    </w:lvl>
    <w:lvl w:ilvl="3" w:tplc="511E47A4" w:tentative="1">
      <w:start w:val="1"/>
      <w:numFmt w:val="bullet"/>
      <w:lvlText w:val=""/>
      <w:lvlPicBulletId w:val="0"/>
      <w:lvlJc w:val="left"/>
      <w:pPr>
        <w:tabs>
          <w:tab w:val="num" w:pos="2880"/>
        </w:tabs>
        <w:ind w:left="2880" w:hanging="360"/>
      </w:pPr>
      <w:rPr>
        <w:rFonts w:ascii="Symbol" w:hAnsi="Symbol" w:hint="default"/>
      </w:rPr>
    </w:lvl>
    <w:lvl w:ilvl="4" w:tplc="F12019CA" w:tentative="1">
      <w:start w:val="1"/>
      <w:numFmt w:val="bullet"/>
      <w:lvlText w:val=""/>
      <w:lvlPicBulletId w:val="0"/>
      <w:lvlJc w:val="left"/>
      <w:pPr>
        <w:tabs>
          <w:tab w:val="num" w:pos="3600"/>
        </w:tabs>
        <w:ind w:left="3600" w:hanging="360"/>
      </w:pPr>
      <w:rPr>
        <w:rFonts w:ascii="Symbol" w:hAnsi="Symbol" w:hint="default"/>
      </w:rPr>
    </w:lvl>
    <w:lvl w:ilvl="5" w:tplc="DFA66560" w:tentative="1">
      <w:start w:val="1"/>
      <w:numFmt w:val="bullet"/>
      <w:lvlText w:val=""/>
      <w:lvlPicBulletId w:val="0"/>
      <w:lvlJc w:val="left"/>
      <w:pPr>
        <w:tabs>
          <w:tab w:val="num" w:pos="4320"/>
        </w:tabs>
        <w:ind w:left="4320" w:hanging="360"/>
      </w:pPr>
      <w:rPr>
        <w:rFonts w:ascii="Symbol" w:hAnsi="Symbol" w:hint="default"/>
      </w:rPr>
    </w:lvl>
    <w:lvl w:ilvl="6" w:tplc="B4DCF256" w:tentative="1">
      <w:start w:val="1"/>
      <w:numFmt w:val="bullet"/>
      <w:lvlText w:val=""/>
      <w:lvlPicBulletId w:val="0"/>
      <w:lvlJc w:val="left"/>
      <w:pPr>
        <w:tabs>
          <w:tab w:val="num" w:pos="5040"/>
        </w:tabs>
        <w:ind w:left="5040" w:hanging="360"/>
      </w:pPr>
      <w:rPr>
        <w:rFonts w:ascii="Symbol" w:hAnsi="Symbol" w:hint="default"/>
      </w:rPr>
    </w:lvl>
    <w:lvl w:ilvl="7" w:tplc="7E6A2394" w:tentative="1">
      <w:start w:val="1"/>
      <w:numFmt w:val="bullet"/>
      <w:lvlText w:val=""/>
      <w:lvlPicBulletId w:val="0"/>
      <w:lvlJc w:val="left"/>
      <w:pPr>
        <w:tabs>
          <w:tab w:val="num" w:pos="5760"/>
        </w:tabs>
        <w:ind w:left="5760" w:hanging="360"/>
      </w:pPr>
      <w:rPr>
        <w:rFonts w:ascii="Symbol" w:hAnsi="Symbol" w:hint="default"/>
      </w:rPr>
    </w:lvl>
    <w:lvl w:ilvl="8" w:tplc="51220C6C"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2A7464EB"/>
    <w:multiLevelType w:val="hybridMultilevel"/>
    <w:tmpl w:val="9E4C5F0C"/>
    <w:lvl w:ilvl="0" w:tplc="AB2085F6">
      <w:start w:val="1"/>
      <w:numFmt w:val="bullet"/>
      <w:lvlText w:val=""/>
      <w:lvlPicBulletId w:val="0"/>
      <w:lvlJc w:val="left"/>
      <w:pPr>
        <w:tabs>
          <w:tab w:val="num" w:pos="720"/>
        </w:tabs>
        <w:ind w:left="720" w:hanging="360"/>
      </w:pPr>
      <w:rPr>
        <w:rFonts w:ascii="Symbol" w:hAnsi="Symbol" w:hint="default"/>
      </w:rPr>
    </w:lvl>
    <w:lvl w:ilvl="1" w:tplc="C91E2F18" w:tentative="1">
      <w:start w:val="1"/>
      <w:numFmt w:val="bullet"/>
      <w:lvlText w:val=""/>
      <w:lvlPicBulletId w:val="0"/>
      <w:lvlJc w:val="left"/>
      <w:pPr>
        <w:tabs>
          <w:tab w:val="num" w:pos="1440"/>
        </w:tabs>
        <w:ind w:left="1440" w:hanging="360"/>
      </w:pPr>
      <w:rPr>
        <w:rFonts w:ascii="Symbol" w:hAnsi="Symbol" w:hint="default"/>
      </w:rPr>
    </w:lvl>
    <w:lvl w:ilvl="2" w:tplc="19E83662" w:tentative="1">
      <w:start w:val="1"/>
      <w:numFmt w:val="bullet"/>
      <w:lvlText w:val=""/>
      <w:lvlPicBulletId w:val="0"/>
      <w:lvlJc w:val="left"/>
      <w:pPr>
        <w:tabs>
          <w:tab w:val="num" w:pos="2160"/>
        </w:tabs>
        <w:ind w:left="2160" w:hanging="360"/>
      </w:pPr>
      <w:rPr>
        <w:rFonts w:ascii="Symbol" w:hAnsi="Symbol" w:hint="default"/>
      </w:rPr>
    </w:lvl>
    <w:lvl w:ilvl="3" w:tplc="9BE06524" w:tentative="1">
      <w:start w:val="1"/>
      <w:numFmt w:val="bullet"/>
      <w:lvlText w:val=""/>
      <w:lvlPicBulletId w:val="0"/>
      <w:lvlJc w:val="left"/>
      <w:pPr>
        <w:tabs>
          <w:tab w:val="num" w:pos="2880"/>
        </w:tabs>
        <w:ind w:left="2880" w:hanging="360"/>
      </w:pPr>
      <w:rPr>
        <w:rFonts w:ascii="Symbol" w:hAnsi="Symbol" w:hint="default"/>
      </w:rPr>
    </w:lvl>
    <w:lvl w:ilvl="4" w:tplc="8E70DDB2" w:tentative="1">
      <w:start w:val="1"/>
      <w:numFmt w:val="bullet"/>
      <w:lvlText w:val=""/>
      <w:lvlPicBulletId w:val="0"/>
      <w:lvlJc w:val="left"/>
      <w:pPr>
        <w:tabs>
          <w:tab w:val="num" w:pos="3600"/>
        </w:tabs>
        <w:ind w:left="3600" w:hanging="360"/>
      </w:pPr>
      <w:rPr>
        <w:rFonts w:ascii="Symbol" w:hAnsi="Symbol" w:hint="default"/>
      </w:rPr>
    </w:lvl>
    <w:lvl w:ilvl="5" w:tplc="B658DAEA" w:tentative="1">
      <w:start w:val="1"/>
      <w:numFmt w:val="bullet"/>
      <w:lvlText w:val=""/>
      <w:lvlPicBulletId w:val="0"/>
      <w:lvlJc w:val="left"/>
      <w:pPr>
        <w:tabs>
          <w:tab w:val="num" w:pos="4320"/>
        </w:tabs>
        <w:ind w:left="4320" w:hanging="360"/>
      </w:pPr>
      <w:rPr>
        <w:rFonts w:ascii="Symbol" w:hAnsi="Symbol" w:hint="default"/>
      </w:rPr>
    </w:lvl>
    <w:lvl w:ilvl="6" w:tplc="FBDE3092" w:tentative="1">
      <w:start w:val="1"/>
      <w:numFmt w:val="bullet"/>
      <w:lvlText w:val=""/>
      <w:lvlPicBulletId w:val="0"/>
      <w:lvlJc w:val="left"/>
      <w:pPr>
        <w:tabs>
          <w:tab w:val="num" w:pos="5040"/>
        </w:tabs>
        <w:ind w:left="5040" w:hanging="360"/>
      </w:pPr>
      <w:rPr>
        <w:rFonts w:ascii="Symbol" w:hAnsi="Symbol" w:hint="default"/>
      </w:rPr>
    </w:lvl>
    <w:lvl w:ilvl="7" w:tplc="AB4C1C54" w:tentative="1">
      <w:start w:val="1"/>
      <w:numFmt w:val="bullet"/>
      <w:lvlText w:val=""/>
      <w:lvlPicBulletId w:val="0"/>
      <w:lvlJc w:val="left"/>
      <w:pPr>
        <w:tabs>
          <w:tab w:val="num" w:pos="5760"/>
        </w:tabs>
        <w:ind w:left="5760" w:hanging="360"/>
      </w:pPr>
      <w:rPr>
        <w:rFonts w:ascii="Symbol" w:hAnsi="Symbol" w:hint="default"/>
      </w:rPr>
    </w:lvl>
    <w:lvl w:ilvl="8" w:tplc="42B0D57C"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2BCD0F22"/>
    <w:multiLevelType w:val="hybridMultilevel"/>
    <w:tmpl w:val="87008362"/>
    <w:lvl w:ilvl="0" w:tplc="A77CB3FE">
      <w:start w:val="1"/>
      <w:numFmt w:val="bullet"/>
      <w:lvlText w:val=""/>
      <w:lvlPicBulletId w:val="0"/>
      <w:lvlJc w:val="left"/>
      <w:pPr>
        <w:tabs>
          <w:tab w:val="num" w:pos="720"/>
        </w:tabs>
        <w:ind w:left="720" w:hanging="360"/>
      </w:pPr>
      <w:rPr>
        <w:rFonts w:ascii="Symbol" w:hAnsi="Symbol" w:hint="default"/>
      </w:rPr>
    </w:lvl>
    <w:lvl w:ilvl="1" w:tplc="8A742E12" w:tentative="1">
      <w:start w:val="1"/>
      <w:numFmt w:val="bullet"/>
      <w:lvlText w:val=""/>
      <w:lvlPicBulletId w:val="0"/>
      <w:lvlJc w:val="left"/>
      <w:pPr>
        <w:tabs>
          <w:tab w:val="num" w:pos="1440"/>
        </w:tabs>
        <w:ind w:left="1440" w:hanging="360"/>
      </w:pPr>
      <w:rPr>
        <w:rFonts w:ascii="Symbol" w:hAnsi="Symbol" w:hint="default"/>
      </w:rPr>
    </w:lvl>
    <w:lvl w:ilvl="2" w:tplc="EF40FBDC" w:tentative="1">
      <w:start w:val="1"/>
      <w:numFmt w:val="bullet"/>
      <w:lvlText w:val=""/>
      <w:lvlPicBulletId w:val="0"/>
      <w:lvlJc w:val="left"/>
      <w:pPr>
        <w:tabs>
          <w:tab w:val="num" w:pos="2160"/>
        </w:tabs>
        <w:ind w:left="2160" w:hanging="360"/>
      </w:pPr>
      <w:rPr>
        <w:rFonts w:ascii="Symbol" w:hAnsi="Symbol" w:hint="default"/>
      </w:rPr>
    </w:lvl>
    <w:lvl w:ilvl="3" w:tplc="C5527EE0" w:tentative="1">
      <w:start w:val="1"/>
      <w:numFmt w:val="bullet"/>
      <w:lvlText w:val=""/>
      <w:lvlPicBulletId w:val="0"/>
      <w:lvlJc w:val="left"/>
      <w:pPr>
        <w:tabs>
          <w:tab w:val="num" w:pos="2880"/>
        </w:tabs>
        <w:ind w:left="2880" w:hanging="360"/>
      </w:pPr>
      <w:rPr>
        <w:rFonts w:ascii="Symbol" w:hAnsi="Symbol" w:hint="default"/>
      </w:rPr>
    </w:lvl>
    <w:lvl w:ilvl="4" w:tplc="F5265992" w:tentative="1">
      <w:start w:val="1"/>
      <w:numFmt w:val="bullet"/>
      <w:lvlText w:val=""/>
      <w:lvlPicBulletId w:val="0"/>
      <w:lvlJc w:val="left"/>
      <w:pPr>
        <w:tabs>
          <w:tab w:val="num" w:pos="3600"/>
        </w:tabs>
        <w:ind w:left="3600" w:hanging="360"/>
      </w:pPr>
      <w:rPr>
        <w:rFonts w:ascii="Symbol" w:hAnsi="Symbol" w:hint="default"/>
      </w:rPr>
    </w:lvl>
    <w:lvl w:ilvl="5" w:tplc="922872C2" w:tentative="1">
      <w:start w:val="1"/>
      <w:numFmt w:val="bullet"/>
      <w:lvlText w:val=""/>
      <w:lvlPicBulletId w:val="0"/>
      <w:lvlJc w:val="left"/>
      <w:pPr>
        <w:tabs>
          <w:tab w:val="num" w:pos="4320"/>
        </w:tabs>
        <w:ind w:left="4320" w:hanging="360"/>
      </w:pPr>
      <w:rPr>
        <w:rFonts w:ascii="Symbol" w:hAnsi="Symbol" w:hint="default"/>
      </w:rPr>
    </w:lvl>
    <w:lvl w:ilvl="6" w:tplc="EBE2C832" w:tentative="1">
      <w:start w:val="1"/>
      <w:numFmt w:val="bullet"/>
      <w:lvlText w:val=""/>
      <w:lvlPicBulletId w:val="0"/>
      <w:lvlJc w:val="left"/>
      <w:pPr>
        <w:tabs>
          <w:tab w:val="num" w:pos="5040"/>
        </w:tabs>
        <w:ind w:left="5040" w:hanging="360"/>
      </w:pPr>
      <w:rPr>
        <w:rFonts w:ascii="Symbol" w:hAnsi="Symbol" w:hint="default"/>
      </w:rPr>
    </w:lvl>
    <w:lvl w:ilvl="7" w:tplc="BE16094C" w:tentative="1">
      <w:start w:val="1"/>
      <w:numFmt w:val="bullet"/>
      <w:lvlText w:val=""/>
      <w:lvlPicBulletId w:val="0"/>
      <w:lvlJc w:val="left"/>
      <w:pPr>
        <w:tabs>
          <w:tab w:val="num" w:pos="5760"/>
        </w:tabs>
        <w:ind w:left="5760" w:hanging="360"/>
      </w:pPr>
      <w:rPr>
        <w:rFonts w:ascii="Symbol" w:hAnsi="Symbol" w:hint="default"/>
      </w:rPr>
    </w:lvl>
    <w:lvl w:ilvl="8" w:tplc="2CE2342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CBA17FF"/>
    <w:multiLevelType w:val="hybridMultilevel"/>
    <w:tmpl w:val="93DA966A"/>
    <w:lvl w:ilvl="0" w:tplc="0C08CE26">
      <w:start w:val="1"/>
      <w:numFmt w:val="bullet"/>
      <w:lvlText w:val=""/>
      <w:lvlPicBulletId w:val="0"/>
      <w:lvlJc w:val="left"/>
      <w:pPr>
        <w:tabs>
          <w:tab w:val="num" w:pos="720"/>
        </w:tabs>
        <w:ind w:left="720" w:hanging="360"/>
      </w:pPr>
      <w:rPr>
        <w:rFonts w:ascii="Symbol" w:hAnsi="Symbol" w:hint="default"/>
      </w:rPr>
    </w:lvl>
    <w:lvl w:ilvl="1" w:tplc="19C85770" w:tentative="1">
      <w:start w:val="1"/>
      <w:numFmt w:val="bullet"/>
      <w:lvlText w:val=""/>
      <w:lvlPicBulletId w:val="0"/>
      <w:lvlJc w:val="left"/>
      <w:pPr>
        <w:tabs>
          <w:tab w:val="num" w:pos="1440"/>
        </w:tabs>
        <w:ind w:left="1440" w:hanging="360"/>
      </w:pPr>
      <w:rPr>
        <w:rFonts w:ascii="Symbol" w:hAnsi="Symbol" w:hint="default"/>
      </w:rPr>
    </w:lvl>
    <w:lvl w:ilvl="2" w:tplc="D0A6174C" w:tentative="1">
      <w:start w:val="1"/>
      <w:numFmt w:val="bullet"/>
      <w:lvlText w:val=""/>
      <w:lvlPicBulletId w:val="0"/>
      <w:lvlJc w:val="left"/>
      <w:pPr>
        <w:tabs>
          <w:tab w:val="num" w:pos="2160"/>
        </w:tabs>
        <w:ind w:left="2160" w:hanging="360"/>
      </w:pPr>
      <w:rPr>
        <w:rFonts w:ascii="Symbol" w:hAnsi="Symbol" w:hint="default"/>
      </w:rPr>
    </w:lvl>
    <w:lvl w:ilvl="3" w:tplc="FF004282" w:tentative="1">
      <w:start w:val="1"/>
      <w:numFmt w:val="bullet"/>
      <w:lvlText w:val=""/>
      <w:lvlPicBulletId w:val="0"/>
      <w:lvlJc w:val="left"/>
      <w:pPr>
        <w:tabs>
          <w:tab w:val="num" w:pos="2880"/>
        </w:tabs>
        <w:ind w:left="2880" w:hanging="360"/>
      </w:pPr>
      <w:rPr>
        <w:rFonts w:ascii="Symbol" w:hAnsi="Symbol" w:hint="default"/>
      </w:rPr>
    </w:lvl>
    <w:lvl w:ilvl="4" w:tplc="ECFAD2F4" w:tentative="1">
      <w:start w:val="1"/>
      <w:numFmt w:val="bullet"/>
      <w:lvlText w:val=""/>
      <w:lvlPicBulletId w:val="0"/>
      <w:lvlJc w:val="left"/>
      <w:pPr>
        <w:tabs>
          <w:tab w:val="num" w:pos="3600"/>
        </w:tabs>
        <w:ind w:left="3600" w:hanging="360"/>
      </w:pPr>
      <w:rPr>
        <w:rFonts w:ascii="Symbol" w:hAnsi="Symbol" w:hint="default"/>
      </w:rPr>
    </w:lvl>
    <w:lvl w:ilvl="5" w:tplc="6BF4CA6C" w:tentative="1">
      <w:start w:val="1"/>
      <w:numFmt w:val="bullet"/>
      <w:lvlText w:val=""/>
      <w:lvlPicBulletId w:val="0"/>
      <w:lvlJc w:val="left"/>
      <w:pPr>
        <w:tabs>
          <w:tab w:val="num" w:pos="4320"/>
        </w:tabs>
        <w:ind w:left="4320" w:hanging="360"/>
      </w:pPr>
      <w:rPr>
        <w:rFonts w:ascii="Symbol" w:hAnsi="Symbol" w:hint="default"/>
      </w:rPr>
    </w:lvl>
    <w:lvl w:ilvl="6" w:tplc="04208E74" w:tentative="1">
      <w:start w:val="1"/>
      <w:numFmt w:val="bullet"/>
      <w:lvlText w:val=""/>
      <w:lvlPicBulletId w:val="0"/>
      <w:lvlJc w:val="left"/>
      <w:pPr>
        <w:tabs>
          <w:tab w:val="num" w:pos="5040"/>
        </w:tabs>
        <w:ind w:left="5040" w:hanging="360"/>
      </w:pPr>
      <w:rPr>
        <w:rFonts w:ascii="Symbol" w:hAnsi="Symbol" w:hint="default"/>
      </w:rPr>
    </w:lvl>
    <w:lvl w:ilvl="7" w:tplc="6E74C92C" w:tentative="1">
      <w:start w:val="1"/>
      <w:numFmt w:val="bullet"/>
      <w:lvlText w:val=""/>
      <w:lvlPicBulletId w:val="0"/>
      <w:lvlJc w:val="left"/>
      <w:pPr>
        <w:tabs>
          <w:tab w:val="num" w:pos="5760"/>
        </w:tabs>
        <w:ind w:left="5760" w:hanging="360"/>
      </w:pPr>
      <w:rPr>
        <w:rFonts w:ascii="Symbol" w:hAnsi="Symbol" w:hint="default"/>
      </w:rPr>
    </w:lvl>
    <w:lvl w:ilvl="8" w:tplc="19C87100"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D8E6A3D"/>
    <w:multiLevelType w:val="hybridMultilevel"/>
    <w:tmpl w:val="09C87908"/>
    <w:lvl w:ilvl="0" w:tplc="8FD2E052">
      <w:start w:val="1"/>
      <w:numFmt w:val="bullet"/>
      <w:lvlText w:val=""/>
      <w:lvlPicBulletId w:val="0"/>
      <w:lvlJc w:val="left"/>
      <w:pPr>
        <w:tabs>
          <w:tab w:val="num" w:pos="720"/>
        </w:tabs>
        <w:ind w:left="720" w:hanging="360"/>
      </w:pPr>
      <w:rPr>
        <w:rFonts w:ascii="Symbol" w:hAnsi="Symbol" w:hint="default"/>
      </w:rPr>
    </w:lvl>
    <w:lvl w:ilvl="1" w:tplc="6638E7A2" w:tentative="1">
      <w:start w:val="1"/>
      <w:numFmt w:val="bullet"/>
      <w:lvlText w:val=""/>
      <w:lvlPicBulletId w:val="0"/>
      <w:lvlJc w:val="left"/>
      <w:pPr>
        <w:tabs>
          <w:tab w:val="num" w:pos="1440"/>
        </w:tabs>
        <w:ind w:left="1440" w:hanging="360"/>
      </w:pPr>
      <w:rPr>
        <w:rFonts w:ascii="Symbol" w:hAnsi="Symbol" w:hint="default"/>
      </w:rPr>
    </w:lvl>
    <w:lvl w:ilvl="2" w:tplc="E8B05A10" w:tentative="1">
      <w:start w:val="1"/>
      <w:numFmt w:val="bullet"/>
      <w:lvlText w:val=""/>
      <w:lvlPicBulletId w:val="0"/>
      <w:lvlJc w:val="left"/>
      <w:pPr>
        <w:tabs>
          <w:tab w:val="num" w:pos="2160"/>
        </w:tabs>
        <w:ind w:left="2160" w:hanging="360"/>
      </w:pPr>
      <w:rPr>
        <w:rFonts w:ascii="Symbol" w:hAnsi="Symbol" w:hint="default"/>
      </w:rPr>
    </w:lvl>
    <w:lvl w:ilvl="3" w:tplc="AD94791E" w:tentative="1">
      <w:start w:val="1"/>
      <w:numFmt w:val="bullet"/>
      <w:lvlText w:val=""/>
      <w:lvlPicBulletId w:val="0"/>
      <w:lvlJc w:val="left"/>
      <w:pPr>
        <w:tabs>
          <w:tab w:val="num" w:pos="2880"/>
        </w:tabs>
        <w:ind w:left="2880" w:hanging="360"/>
      </w:pPr>
      <w:rPr>
        <w:rFonts w:ascii="Symbol" w:hAnsi="Symbol" w:hint="default"/>
      </w:rPr>
    </w:lvl>
    <w:lvl w:ilvl="4" w:tplc="18D6427A" w:tentative="1">
      <w:start w:val="1"/>
      <w:numFmt w:val="bullet"/>
      <w:lvlText w:val=""/>
      <w:lvlPicBulletId w:val="0"/>
      <w:lvlJc w:val="left"/>
      <w:pPr>
        <w:tabs>
          <w:tab w:val="num" w:pos="3600"/>
        </w:tabs>
        <w:ind w:left="3600" w:hanging="360"/>
      </w:pPr>
      <w:rPr>
        <w:rFonts w:ascii="Symbol" w:hAnsi="Symbol" w:hint="default"/>
      </w:rPr>
    </w:lvl>
    <w:lvl w:ilvl="5" w:tplc="D20C95EC" w:tentative="1">
      <w:start w:val="1"/>
      <w:numFmt w:val="bullet"/>
      <w:lvlText w:val=""/>
      <w:lvlPicBulletId w:val="0"/>
      <w:lvlJc w:val="left"/>
      <w:pPr>
        <w:tabs>
          <w:tab w:val="num" w:pos="4320"/>
        </w:tabs>
        <w:ind w:left="4320" w:hanging="360"/>
      </w:pPr>
      <w:rPr>
        <w:rFonts w:ascii="Symbol" w:hAnsi="Symbol" w:hint="default"/>
      </w:rPr>
    </w:lvl>
    <w:lvl w:ilvl="6" w:tplc="F56CECA8" w:tentative="1">
      <w:start w:val="1"/>
      <w:numFmt w:val="bullet"/>
      <w:lvlText w:val=""/>
      <w:lvlPicBulletId w:val="0"/>
      <w:lvlJc w:val="left"/>
      <w:pPr>
        <w:tabs>
          <w:tab w:val="num" w:pos="5040"/>
        </w:tabs>
        <w:ind w:left="5040" w:hanging="360"/>
      </w:pPr>
      <w:rPr>
        <w:rFonts w:ascii="Symbol" w:hAnsi="Symbol" w:hint="default"/>
      </w:rPr>
    </w:lvl>
    <w:lvl w:ilvl="7" w:tplc="6EC27124" w:tentative="1">
      <w:start w:val="1"/>
      <w:numFmt w:val="bullet"/>
      <w:lvlText w:val=""/>
      <w:lvlPicBulletId w:val="0"/>
      <w:lvlJc w:val="left"/>
      <w:pPr>
        <w:tabs>
          <w:tab w:val="num" w:pos="5760"/>
        </w:tabs>
        <w:ind w:left="5760" w:hanging="360"/>
      </w:pPr>
      <w:rPr>
        <w:rFonts w:ascii="Symbol" w:hAnsi="Symbol" w:hint="default"/>
      </w:rPr>
    </w:lvl>
    <w:lvl w:ilvl="8" w:tplc="FEF81AB4"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E07D648"/>
    <w:multiLevelType w:val="hybridMultilevel"/>
    <w:tmpl w:val="EBC340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200647E"/>
    <w:multiLevelType w:val="hybridMultilevel"/>
    <w:tmpl w:val="FCC80980"/>
    <w:lvl w:ilvl="0" w:tplc="E1AE9000">
      <w:start w:val="1"/>
      <w:numFmt w:val="bullet"/>
      <w:lvlText w:val=""/>
      <w:lvlPicBulletId w:val="0"/>
      <w:lvlJc w:val="left"/>
      <w:pPr>
        <w:tabs>
          <w:tab w:val="num" w:pos="720"/>
        </w:tabs>
        <w:ind w:left="720" w:hanging="360"/>
      </w:pPr>
      <w:rPr>
        <w:rFonts w:ascii="Symbol" w:hAnsi="Symbol" w:hint="default"/>
      </w:rPr>
    </w:lvl>
    <w:lvl w:ilvl="1" w:tplc="B1E8BF20" w:tentative="1">
      <w:start w:val="1"/>
      <w:numFmt w:val="bullet"/>
      <w:lvlText w:val=""/>
      <w:lvlPicBulletId w:val="0"/>
      <w:lvlJc w:val="left"/>
      <w:pPr>
        <w:tabs>
          <w:tab w:val="num" w:pos="1440"/>
        </w:tabs>
        <w:ind w:left="1440" w:hanging="360"/>
      </w:pPr>
      <w:rPr>
        <w:rFonts w:ascii="Symbol" w:hAnsi="Symbol" w:hint="default"/>
      </w:rPr>
    </w:lvl>
    <w:lvl w:ilvl="2" w:tplc="C5A4DF32" w:tentative="1">
      <w:start w:val="1"/>
      <w:numFmt w:val="bullet"/>
      <w:lvlText w:val=""/>
      <w:lvlPicBulletId w:val="0"/>
      <w:lvlJc w:val="left"/>
      <w:pPr>
        <w:tabs>
          <w:tab w:val="num" w:pos="2160"/>
        </w:tabs>
        <w:ind w:left="2160" w:hanging="360"/>
      </w:pPr>
      <w:rPr>
        <w:rFonts w:ascii="Symbol" w:hAnsi="Symbol" w:hint="default"/>
      </w:rPr>
    </w:lvl>
    <w:lvl w:ilvl="3" w:tplc="236E7A18" w:tentative="1">
      <w:start w:val="1"/>
      <w:numFmt w:val="bullet"/>
      <w:lvlText w:val=""/>
      <w:lvlPicBulletId w:val="0"/>
      <w:lvlJc w:val="left"/>
      <w:pPr>
        <w:tabs>
          <w:tab w:val="num" w:pos="2880"/>
        </w:tabs>
        <w:ind w:left="2880" w:hanging="360"/>
      </w:pPr>
      <w:rPr>
        <w:rFonts w:ascii="Symbol" w:hAnsi="Symbol" w:hint="default"/>
      </w:rPr>
    </w:lvl>
    <w:lvl w:ilvl="4" w:tplc="867478A0" w:tentative="1">
      <w:start w:val="1"/>
      <w:numFmt w:val="bullet"/>
      <w:lvlText w:val=""/>
      <w:lvlPicBulletId w:val="0"/>
      <w:lvlJc w:val="left"/>
      <w:pPr>
        <w:tabs>
          <w:tab w:val="num" w:pos="3600"/>
        </w:tabs>
        <w:ind w:left="3600" w:hanging="360"/>
      </w:pPr>
      <w:rPr>
        <w:rFonts w:ascii="Symbol" w:hAnsi="Symbol" w:hint="default"/>
      </w:rPr>
    </w:lvl>
    <w:lvl w:ilvl="5" w:tplc="F8A8E120" w:tentative="1">
      <w:start w:val="1"/>
      <w:numFmt w:val="bullet"/>
      <w:lvlText w:val=""/>
      <w:lvlPicBulletId w:val="0"/>
      <w:lvlJc w:val="left"/>
      <w:pPr>
        <w:tabs>
          <w:tab w:val="num" w:pos="4320"/>
        </w:tabs>
        <w:ind w:left="4320" w:hanging="360"/>
      </w:pPr>
      <w:rPr>
        <w:rFonts w:ascii="Symbol" w:hAnsi="Symbol" w:hint="default"/>
      </w:rPr>
    </w:lvl>
    <w:lvl w:ilvl="6" w:tplc="1E809E34" w:tentative="1">
      <w:start w:val="1"/>
      <w:numFmt w:val="bullet"/>
      <w:lvlText w:val=""/>
      <w:lvlPicBulletId w:val="0"/>
      <w:lvlJc w:val="left"/>
      <w:pPr>
        <w:tabs>
          <w:tab w:val="num" w:pos="5040"/>
        </w:tabs>
        <w:ind w:left="5040" w:hanging="360"/>
      </w:pPr>
      <w:rPr>
        <w:rFonts w:ascii="Symbol" w:hAnsi="Symbol" w:hint="default"/>
      </w:rPr>
    </w:lvl>
    <w:lvl w:ilvl="7" w:tplc="A0FA1476" w:tentative="1">
      <w:start w:val="1"/>
      <w:numFmt w:val="bullet"/>
      <w:lvlText w:val=""/>
      <w:lvlPicBulletId w:val="0"/>
      <w:lvlJc w:val="left"/>
      <w:pPr>
        <w:tabs>
          <w:tab w:val="num" w:pos="5760"/>
        </w:tabs>
        <w:ind w:left="5760" w:hanging="360"/>
      </w:pPr>
      <w:rPr>
        <w:rFonts w:ascii="Symbol" w:hAnsi="Symbol" w:hint="default"/>
      </w:rPr>
    </w:lvl>
    <w:lvl w:ilvl="8" w:tplc="65ACD866"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327E412F"/>
    <w:multiLevelType w:val="multilevel"/>
    <w:tmpl w:val="C5ACDD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36D0D98"/>
    <w:multiLevelType w:val="hybridMultilevel"/>
    <w:tmpl w:val="83A0095C"/>
    <w:lvl w:ilvl="0" w:tplc="694CED84">
      <w:start w:val="1"/>
      <w:numFmt w:val="bullet"/>
      <w:lvlText w:val=""/>
      <w:lvlPicBulletId w:val="0"/>
      <w:lvlJc w:val="left"/>
      <w:pPr>
        <w:tabs>
          <w:tab w:val="num" w:pos="720"/>
        </w:tabs>
        <w:ind w:left="720" w:hanging="360"/>
      </w:pPr>
      <w:rPr>
        <w:rFonts w:ascii="Symbol" w:hAnsi="Symbol" w:hint="default"/>
      </w:rPr>
    </w:lvl>
    <w:lvl w:ilvl="1" w:tplc="A1222708" w:tentative="1">
      <w:start w:val="1"/>
      <w:numFmt w:val="bullet"/>
      <w:lvlText w:val=""/>
      <w:lvlPicBulletId w:val="0"/>
      <w:lvlJc w:val="left"/>
      <w:pPr>
        <w:tabs>
          <w:tab w:val="num" w:pos="1440"/>
        </w:tabs>
        <w:ind w:left="1440" w:hanging="360"/>
      </w:pPr>
      <w:rPr>
        <w:rFonts w:ascii="Symbol" w:hAnsi="Symbol" w:hint="default"/>
      </w:rPr>
    </w:lvl>
    <w:lvl w:ilvl="2" w:tplc="BF1AE074" w:tentative="1">
      <w:start w:val="1"/>
      <w:numFmt w:val="bullet"/>
      <w:lvlText w:val=""/>
      <w:lvlPicBulletId w:val="0"/>
      <w:lvlJc w:val="left"/>
      <w:pPr>
        <w:tabs>
          <w:tab w:val="num" w:pos="2160"/>
        </w:tabs>
        <w:ind w:left="2160" w:hanging="360"/>
      </w:pPr>
      <w:rPr>
        <w:rFonts w:ascii="Symbol" w:hAnsi="Symbol" w:hint="default"/>
      </w:rPr>
    </w:lvl>
    <w:lvl w:ilvl="3" w:tplc="53EE4AD6" w:tentative="1">
      <w:start w:val="1"/>
      <w:numFmt w:val="bullet"/>
      <w:lvlText w:val=""/>
      <w:lvlPicBulletId w:val="0"/>
      <w:lvlJc w:val="left"/>
      <w:pPr>
        <w:tabs>
          <w:tab w:val="num" w:pos="2880"/>
        </w:tabs>
        <w:ind w:left="2880" w:hanging="360"/>
      </w:pPr>
      <w:rPr>
        <w:rFonts w:ascii="Symbol" w:hAnsi="Symbol" w:hint="default"/>
      </w:rPr>
    </w:lvl>
    <w:lvl w:ilvl="4" w:tplc="7242F266" w:tentative="1">
      <w:start w:val="1"/>
      <w:numFmt w:val="bullet"/>
      <w:lvlText w:val=""/>
      <w:lvlPicBulletId w:val="0"/>
      <w:lvlJc w:val="left"/>
      <w:pPr>
        <w:tabs>
          <w:tab w:val="num" w:pos="3600"/>
        </w:tabs>
        <w:ind w:left="3600" w:hanging="360"/>
      </w:pPr>
      <w:rPr>
        <w:rFonts w:ascii="Symbol" w:hAnsi="Symbol" w:hint="default"/>
      </w:rPr>
    </w:lvl>
    <w:lvl w:ilvl="5" w:tplc="DCA64DF6" w:tentative="1">
      <w:start w:val="1"/>
      <w:numFmt w:val="bullet"/>
      <w:lvlText w:val=""/>
      <w:lvlPicBulletId w:val="0"/>
      <w:lvlJc w:val="left"/>
      <w:pPr>
        <w:tabs>
          <w:tab w:val="num" w:pos="4320"/>
        </w:tabs>
        <w:ind w:left="4320" w:hanging="360"/>
      </w:pPr>
      <w:rPr>
        <w:rFonts w:ascii="Symbol" w:hAnsi="Symbol" w:hint="default"/>
      </w:rPr>
    </w:lvl>
    <w:lvl w:ilvl="6" w:tplc="5178C200" w:tentative="1">
      <w:start w:val="1"/>
      <w:numFmt w:val="bullet"/>
      <w:lvlText w:val=""/>
      <w:lvlPicBulletId w:val="0"/>
      <w:lvlJc w:val="left"/>
      <w:pPr>
        <w:tabs>
          <w:tab w:val="num" w:pos="5040"/>
        </w:tabs>
        <w:ind w:left="5040" w:hanging="360"/>
      </w:pPr>
      <w:rPr>
        <w:rFonts w:ascii="Symbol" w:hAnsi="Symbol" w:hint="default"/>
      </w:rPr>
    </w:lvl>
    <w:lvl w:ilvl="7" w:tplc="EF9E05FE" w:tentative="1">
      <w:start w:val="1"/>
      <w:numFmt w:val="bullet"/>
      <w:lvlText w:val=""/>
      <w:lvlPicBulletId w:val="0"/>
      <w:lvlJc w:val="left"/>
      <w:pPr>
        <w:tabs>
          <w:tab w:val="num" w:pos="5760"/>
        </w:tabs>
        <w:ind w:left="5760" w:hanging="360"/>
      </w:pPr>
      <w:rPr>
        <w:rFonts w:ascii="Symbol" w:hAnsi="Symbol" w:hint="default"/>
      </w:rPr>
    </w:lvl>
    <w:lvl w:ilvl="8" w:tplc="293AF8F6"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34055474"/>
    <w:multiLevelType w:val="hybridMultilevel"/>
    <w:tmpl w:val="6F5CBB6C"/>
    <w:lvl w:ilvl="0" w:tplc="9EB4CF16">
      <w:start w:val="1"/>
      <w:numFmt w:val="bullet"/>
      <w:lvlText w:val=""/>
      <w:lvlPicBulletId w:val="0"/>
      <w:lvlJc w:val="left"/>
      <w:pPr>
        <w:tabs>
          <w:tab w:val="num" w:pos="720"/>
        </w:tabs>
        <w:ind w:left="720" w:hanging="360"/>
      </w:pPr>
      <w:rPr>
        <w:rFonts w:ascii="Symbol" w:hAnsi="Symbol" w:hint="default"/>
      </w:rPr>
    </w:lvl>
    <w:lvl w:ilvl="1" w:tplc="FD6A70BA" w:tentative="1">
      <w:start w:val="1"/>
      <w:numFmt w:val="bullet"/>
      <w:lvlText w:val=""/>
      <w:lvlPicBulletId w:val="0"/>
      <w:lvlJc w:val="left"/>
      <w:pPr>
        <w:tabs>
          <w:tab w:val="num" w:pos="1440"/>
        </w:tabs>
        <w:ind w:left="1440" w:hanging="360"/>
      </w:pPr>
      <w:rPr>
        <w:rFonts w:ascii="Symbol" w:hAnsi="Symbol" w:hint="default"/>
      </w:rPr>
    </w:lvl>
    <w:lvl w:ilvl="2" w:tplc="FB548798" w:tentative="1">
      <w:start w:val="1"/>
      <w:numFmt w:val="bullet"/>
      <w:lvlText w:val=""/>
      <w:lvlPicBulletId w:val="0"/>
      <w:lvlJc w:val="left"/>
      <w:pPr>
        <w:tabs>
          <w:tab w:val="num" w:pos="2160"/>
        </w:tabs>
        <w:ind w:left="2160" w:hanging="360"/>
      </w:pPr>
      <w:rPr>
        <w:rFonts w:ascii="Symbol" w:hAnsi="Symbol" w:hint="default"/>
      </w:rPr>
    </w:lvl>
    <w:lvl w:ilvl="3" w:tplc="5B089BFE" w:tentative="1">
      <w:start w:val="1"/>
      <w:numFmt w:val="bullet"/>
      <w:lvlText w:val=""/>
      <w:lvlPicBulletId w:val="0"/>
      <w:lvlJc w:val="left"/>
      <w:pPr>
        <w:tabs>
          <w:tab w:val="num" w:pos="2880"/>
        </w:tabs>
        <w:ind w:left="2880" w:hanging="360"/>
      </w:pPr>
      <w:rPr>
        <w:rFonts w:ascii="Symbol" w:hAnsi="Symbol" w:hint="default"/>
      </w:rPr>
    </w:lvl>
    <w:lvl w:ilvl="4" w:tplc="F0BACBCA" w:tentative="1">
      <w:start w:val="1"/>
      <w:numFmt w:val="bullet"/>
      <w:lvlText w:val=""/>
      <w:lvlPicBulletId w:val="0"/>
      <w:lvlJc w:val="left"/>
      <w:pPr>
        <w:tabs>
          <w:tab w:val="num" w:pos="3600"/>
        </w:tabs>
        <w:ind w:left="3600" w:hanging="360"/>
      </w:pPr>
      <w:rPr>
        <w:rFonts w:ascii="Symbol" w:hAnsi="Symbol" w:hint="default"/>
      </w:rPr>
    </w:lvl>
    <w:lvl w:ilvl="5" w:tplc="C33A1E14" w:tentative="1">
      <w:start w:val="1"/>
      <w:numFmt w:val="bullet"/>
      <w:lvlText w:val=""/>
      <w:lvlPicBulletId w:val="0"/>
      <w:lvlJc w:val="left"/>
      <w:pPr>
        <w:tabs>
          <w:tab w:val="num" w:pos="4320"/>
        </w:tabs>
        <w:ind w:left="4320" w:hanging="360"/>
      </w:pPr>
      <w:rPr>
        <w:rFonts w:ascii="Symbol" w:hAnsi="Symbol" w:hint="default"/>
      </w:rPr>
    </w:lvl>
    <w:lvl w:ilvl="6" w:tplc="36F0E23A" w:tentative="1">
      <w:start w:val="1"/>
      <w:numFmt w:val="bullet"/>
      <w:lvlText w:val=""/>
      <w:lvlPicBulletId w:val="0"/>
      <w:lvlJc w:val="left"/>
      <w:pPr>
        <w:tabs>
          <w:tab w:val="num" w:pos="5040"/>
        </w:tabs>
        <w:ind w:left="5040" w:hanging="360"/>
      </w:pPr>
      <w:rPr>
        <w:rFonts w:ascii="Symbol" w:hAnsi="Symbol" w:hint="default"/>
      </w:rPr>
    </w:lvl>
    <w:lvl w:ilvl="7" w:tplc="8BF8463E" w:tentative="1">
      <w:start w:val="1"/>
      <w:numFmt w:val="bullet"/>
      <w:lvlText w:val=""/>
      <w:lvlPicBulletId w:val="0"/>
      <w:lvlJc w:val="left"/>
      <w:pPr>
        <w:tabs>
          <w:tab w:val="num" w:pos="5760"/>
        </w:tabs>
        <w:ind w:left="5760" w:hanging="360"/>
      </w:pPr>
      <w:rPr>
        <w:rFonts w:ascii="Symbol" w:hAnsi="Symbol" w:hint="default"/>
      </w:rPr>
    </w:lvl>
    <w:lvl w:ilvl="8" w:tplc="291A20B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34875788"/>
    <w:multiLevelType w:val="hybridMultilevel"/>
    <w:tmpl w:val="DE3C2814"/>
    <w:lvl w:ilvl="0" w:tplc="5CAC921C">
      <w:start w:val="2"/>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A0B7CCE"/>
    <w:multiLevelType w:val="multilevel"/>
    <w:tmpl w:val="062288E6"/>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3C170A44"/>
    <w:multiLevelType w:val="hybridMultilevel"/>
    <w:tmpl w:val="F7A0533E"/>
    <w:lvl w:ilvl="0" w:tplc="DAB28306">
      <w:start w:val="1"/>
      <w:numFmt w:val="bullet"/>
      <w:lvlText w:val="⚫"/>
      <w:lvlJc w:val="left"/>
      <w:pPr>
        <w:tabs>
          <w:tab w:val="num" w:pos="720"/>
        </w:tabs>
        <w:ind w:left="720" w:hanging="360"/>
      </w:pPr>
      <w:rPr>
        <w:rFonts w:ascii="Segoe UI Symbol" w:hAnsi="Segoe UI Symbol" w:hint="default"/>
      </w:rPr>
    </w:lvl>
    <w:lvl w:ilvl="1" w:tplc="17187828" w:tentative="1">
      <w:start w:val="1"/>
      <w:numFmt w:val="bullet"/>
      <w:lvlText w:val="⚫"/>
      <w:lvlJc w:val="left"/>
      <w:pPr>
        <w:tabs>
          <w:tab w:val="num" w:pos="1440"/>
        </w:tabs>
        <w:ind w:left="1440" w:hanging="360"/>
      </w:pPr>
      <w:rPr>
        <w:rFonts w:ascii="Segoe UI Symbol" w:hAnsi="Segoe UI Symbol" w:hint="default"/>
      </w:rPr>
    </w:lvl>
    <w:lvl w:ilvl="2" w:tplc="1BFE33E0" w:tentative="1">
      <w:start w:val="1"/>
      <w:numFmt w:val="bullet"/>
      <w:lvlText w:val="⚫"/>
      <w:lvlJc w:val="left"/>
      <w:pPr>
        <w:tabs>
          <w:tab w:val="num" w:pos="2160"/>
        </w:tabs>
        <w:ind w:left="2160" w:hanging="360"/>
      </w:pPr>
      <w:rPr>
        <w:rFonts w:ascii="Segoe UI Symbol" w:hAnsi="Segoe UI Symbol" w:hint="default"/>
      </w:rPr>
    </w:lvl>
    <w:lvl w:ilvl="3" w:tplc="761477F4" w:tentative="1">
      <w:start w:val="1"/>
      <w:numFmt w:val="bullet"/>
      <w:lvlText w:val="⚫"/>
      <w:lvlJc w:val="left"/>
      <w:pPr>
        <w:tabs>
          <w:tab w:val="num" w:pos="2880"/>
        </w:tabs>
        <w:ind w:left="2880" w:hanging="360"/>
      </w:pPr>
      <w:rPr>
        <w:rFonts w:ascii="Segoe UI Symbol" w:hAnsi="Segoe UI Symbol" w:hint="default"/>
      </w:rPr>
    </w:lvl>
    <w:lvl w:ilvl="4" w:tplc="63ECCB3C" w:tentative="1">
      <w:start w:val="1"/>
      <w:numFmt w:val="bullet"/>
      <w:lvlText w:val="⚫"/>
      <w:lvlJc w:val="left"/>
      <w:pPr>
        <w:tabs>
          <w:tab w:val="num" w:pos="3600"/>
        </w:tabs>
        <w:ind w:left="3600" w:hanging="360"/>
      </w:pPr>
      <w:rPr>
        <w:rFonts w:ascii="Segoe UI Symbol" w:hAnsi="Segoe UI Symbol" w:hint="default"/>
      </w:rPr>
    </w:lvl>
    <w:lvl w:ilvl="5" w:tplc="5900EFB6" w:tentative="1">
      <w:start w:val="1"/>
      <w:numFmt w:val="bullet"/>
      <w:lvlText w:val="⚫"/>
      <w:lvlJc w:val="left"/>
      <w:pPr>
        <w:tabs>
          <w:tab w:val="num" w:pos="4320"/>
        </w:tabs>
        <w:ind w:left="4320" w:hanging="360"/>
      </w:pPr>
      <w:rPr>
        <w:rFonts w:ascii="Segoe UI Symbol" w:hAnsi="Segoe UI Symbol" w:hint="default"/>
      </w:rPr>
    </w:lvl>
    <w:lvl w:ilvl="6" w:tplc="DA964156" w:tentative="1">
      <w:start w:val="1"/>
      <w:numFmt w:val="bullet"/>
      <w:lvlText w:val="⚫"/>
      <w:lvlJc w:val="left"/>
      <w:pPr>
        <w:tabs>
          <w:tab w:val="num" w:pos="5040"/>
        </w:tabs>
        <w:ind w:left="5040" w:hanging="360"/>
      </w:pPr>
      <w:rPr>
        <w:rFonts w:ascii="Segoe UI Symbol" w:hAnsi="Segoe UI Symbol" w:hint="default"/>
      </w:rPr>
    </w:lvl>
    <w:lvl w:ilvl="7" w:tplc="EC26F132" w:tentative="1">
      <w:start w:val="1"/>
      <w:numFmt w:val="bullet"/>
      <w:lvlText w:val="⚫"/>
      <w:lvlJc w:val="left"/>
      <w:pPr>
        <w:tabs>
          <w:tab w:val="num" w:pos="5760"/>
        </w:tabs>
        <w:ind w:left="5760" w:hanging="360"/>
      </w:pPr>
      <w:rPr>
        <w:rFonts w:ascii="Segoe UI Symbol" w:hAnsi="Segoe UI Symbol" w:hint="default"/>
      </w:rPr>
    </w:lvl>
    <w:lvl w:ilvl="8" w:tplc="9CE46588" w:tentative="1">
      <w:start w:val="1"/>
      <w:numFmt w:val="bullet"/>
      <w:lvlText w:val="⚫"/>
      <w:lvlJc w:val="left"/>
      <w:pPr>
        <w:tabs>
          <w:tab w:val="num" w:pos="6480"/>
        </w:tabs>
        <w:ind w:left="6480" w:hanging="360"/>
      </w:pPr>
      <w:rPr>
        <w:rFonts w:ascii="Segoe UI Symbol" w:hAnsi="Segoe UI Symbol" w:hint="default"/>
      </w:rPr>
    </w:lvl>
  </w:abstractNum>
  <w:abstractNum w:abstractNumId="29" w15:restartNumberingAfterBreak="0">
    <w:nsid w:val="3DDA14DC"/>
    <w:multiLevelType w:val="hybridMultilevel"/>
    <w:tmpl w:val="EF762D5A"/>
    <w:lvl w:ilvl="0" w:tplc="2A86BA36">
      <w:start w:val="1"/>
      <w:numFmt w:val="bullet"/>
      <w:lvlText w:val=""/>
      <w:lvlPicBulletId w:val="0"/>
      <w:lvlJc w:val="left"/>
      <w:pPr>
        <w:tabs>
          <w:tab w:val="num" w:pos="720"/>
        </w:tabs>
        <w:ind w:left="720" w:hanging="360"/>
      </w:pPr>
      <w:rPr>
        <w:rFonts w:ascii="Symbol" w:hAnsi="Symbol" w:hint="default"/>
      </w:rPr>
    </w:lvl>
    <w:lvl w:ilvl="1" w:tplc="52E23CE6" w:tentative="1">
      <w:start w:val="1"/>
      <w:numFmt w:val="bullet"/>
      <w:lvlText w:val=""/>
      <w:lvlPicBulletId w:val="0"/>
      <w:lvlJc w:val="left"/>
      <w:pPr>
        <w:tabs>
          <w:tab w:val="num" w:pos="1440"/>
        </w:tabs>
        <w:ind w:left="1440" w:hanging="360"/>
      </w:pPr>
      <w:rPr>
        <w:rFonts w:ascii="Symbol" w:hAnsi="Symbol" w:hint="default"/>
      </w:rPr>
    </w:lvl>
    <w:lvl w:ilvl="2" w:tplc="A6942030" w:tentative="1">
      <w:start w:val="1"/>
      <w:numFmt w:val="bullet"/>
      <w:lvlText w:val=""/>
      <w:lvlPicBulletId w:val="0"/>
      <w:lvlJc w:val="left"/>
      <w:pPr>
        <w:tabs>
          <w:tab w:val="num" w:pos="2160"/>
        </w:tabs>
        <w:ind w:left="2160" w:hanging="360"/>
      </w:pPr>
      <w:rPr>
        <w:rFonts w:ascii="Symbol" w:hAnsi="Symbol" w:hint="default"/>
      </w:rPr>
    </w:lvl>
    <w:lvl w:ilvl="3" w:tplc="26D88936" w:tentative="1">
      <w:start w:val="1"/>
      <w:numFmt w:val="bullet"/>
      <w:lvlText w:val=""/>
      <w:lvlPicBulletId w:val="0"/>
      <w:lvlJc w:val="left"/>
      <w:pPr>
        <w:tabs>
          <w:tab w:val="num" w:pos="2880"/>
        </w:tabs>
        <w:ind w:left="2880" w:hanging="360"/>
      </w:pPr>
      <w:rPr>
        <w:rFonts w:ascii="Symbol" w:hAnsi="Symbol" w:hint="default"/>
      </w:rPr>
    </w:lvl>
    <w:lvl w:ilvl="4" w:tplc="6D444700" w:tentative="1">
      <w:start w:val="1"/>
      <w:numFmt w:val="bullet"/>
      <w:lvlText w:val=""/>
      <w:lvlPicBulletId w:val="0"/>
      <w:lvlJc w:val="left"/>
      <w:pPr>
        <w:tabs>
          <w:tab w:val="num" w:pos="3600"/>
        </w:tabs>
        <w:ind w:left="3600" w:hanging="360"/>
      </w:pPr>
      <w:rPr>
        <w:rFonts w:ascii="Symbol" w:hAnsi="Symbol" w:hint="default"/>
      </w:rPr>
    </w:lvl>
    <w:lvl w:ilvl="5" w:tplc="4BF0AA5A" w:tentative="1">
      <w:start w:val="1"/>
      <w:numFmt w:val="bullet"/>
      <w:lvlText w:val=""/>
      <w:lvlPicBulletId w:val="0"/>
      <w:lvlJc w:val="left"/>
      <w:pPr>
        <w:tabs>
          <w:tab w:val="num" w:pos="4320"/>
        </w:tabs>
        <w:ind w:left="4320" w:hanging="360"/>
      </w:pPr>
      <w:rPr>
        <w:rFonts w:ascii="Symbol" w:hAnsi="Symbol" w:hint="default"/>
      </w:rPr>
    </w:lvl>
    <w:lvl w:ilvl="6" w:tplc="BA6A1352" w:tentative="1">
      <w:start w:val="1"/>
      <w:numFmt w:val="bullet"/>
      <w:lvlText w:val=""/>
      <w:lvlPicBulletId w:val="0"/>
      <w:lvlJc w:val="left"/>
      <w:pPr>
        <w:tabs>
          <w:tab w:val="num" w:pos="5040"/>
        </w:tabs>
        <w:ind w:left="5040" w:hanging="360"/>
      </w:pPr>
      <w:rPr>
        <w:rFonts w:ascii="Symbol" w:hAnsi="Symbol" w:hint="default"/>
      </w:rPr>
    </w:lvl>
    <w:lvl w:ilvl="7" w:tplc="99C0F6C2" w:tentative="1">
      <w:start w:val="1"/>
      <w:numFmt w:val="bullet"/>
      <w:lvlText w:val=""/>
      <w:lvlPicBulletId w:val="0"/>
      <w:lvlJc w:val="left"/>
      <w:pPr>
        <w:tabs>
          <w:tab w:val="num" w:pos="5760"/>
        </w:tabs>
        <w:ind w:left="5760" w:hanging="360"/>
      </w:pPr>
      <w:rPr>
        <w:rFonts w:ascii="Symbol" w:hAnsi="Symbol" w:hint="default"/>
      </w:rPr>
    </w:lvl>
    <w:lvl w:ilvl="8" w:tplc="209ED89E"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E767A7E"/>
    <w:multiLevelType w:val="hybridMultilevel"/>
    <w:tmpl w:val="12800A50"/>
    <w:lvl w:ilvl="0" w:tplc="1A72DFF2">
      <w:start w:val="1"/>
      <w:numFmt w:val="bullet"/>
      <w:lvlText w:val="•"/>
      <w:lvlJc w:val="left"/>
      <w:pPr>
        <w:tabs>
          <w:tab w:val="num" w:pos="720"/>
        </w:tabs>
        <w:ind w:left="720" w:hanging="360"/>
      </w:pPr>
      <w:rPr>
        <w:rFonts w:ascii="Arial" w:hAnsi="Arial" w:hint="default"/>
      </w:rPr>
    </w:lvl>
    <w:lvl w:ilvl="1" w:tplc="09EE3754" w:tentative="1">
      <w:start w:val="1"/>
      <w:numFmt w:val="bullet"/>
      <w:lvlText w:val="•"/>
      <w:lvlJc w:val="left"/>
      <w:pPr>
        <w:tabs>
          <w:tab w:val="num" w:pos="1440"/>
        </w:tabs>
        <w:ind w:left="1440" w:hanging="360"/>
      </w:pPr>
      <w:rPr>
        <w:rFonts w:ascii="Arial" w:hAnsi="Arial" w:hint="default"/>
      </w:rPr>
    </w:lvl>
    <w:lvl w:ilvl="2" w:tplc="DF72A7C4" w:tentative="1">
      <w:start w:val="1"/>
      <w:numFmt w:val="bullet"/>
      <w:lvlText w:val="•"/>
      <w:lvlJc w:val="left"/>
      <w:pPr>
        <w:tabs>
          <w:tab w:val="num" w:pos="2160"/>
        </w:tabs>
        <w:ind w:left="2160" w:hanging="360"/>
      </w:pPr>
      <w:rPr>
        <w:rFonts w:ascii="Arial" w:hAnsi="Arial" w:hint="default"/>
      </w:rPr>
    </w:lvl>
    <w:lvl w:ilvl="3" w:tplc="88C0ADB8" w:tentative="1">
      <w:start w:val="1"/>
      <w:numFmt w:val="bullet"/>
      <w:lvlText w:val="•"/>
      <w:lvlJc w:val="left"/>
      <w:pPr>
        <w:tabs>
          <w:tab w:val="num" w:pos="2880"/>
        </w:tabs>
        <w:ind w:left="2880" w:hanging="360"/>
      </w:pPr>
      <w:rPr>
        <w:rFonts w:ascii="Arial" w:hAnsi="Arial" w:hint="default"/>
      </w:rPr>
    </w:lvl>
    <w:lvl w:ilvl="4" w:tplc="F23A3C46" w:tentative="1">
      <w:start w:val="1"/>
      <w:numFmt w:val="bullet"/>
      <w:lvlText w:val="•"/>
      <w:lvlJc w:val="left"/>
      <w:pPr>
        <w:tabs>
          <w:tab w:val="num" w:pos="3600"/>
        </w:tabs>
        <w:ind w:left="3600" w:hanging="360"/>
      </w:pPr>
      <w:rPr>
        <w:rFonts w:ascii="Arial" w:hAnsi="Arial" w:hint="default"/>
      </w:rPr>
    </w:lvl>
    <w:lvl w:ilvl="5" w:tplc="C2B4FA9E" w:tentative="1">
      <w:start w:val="1"/>
      <w:numFmt w:val="bullet"/>
      <w:lvlText w:val="•"/>
      <w:lvlJc w:val="left"/>
      <w:pPr>
        <w:tabs>
          <w:tab w:val="num" w:pos="4320"/>
        </w:tabs>
        <w:ind w:left="4320" w:hanging="360"/>
      </w:pPr>
      <w:rPr>
        <w:rFonts w:ascii="Arial" w:hAnsi="Arial" w:hint="default"/>
      </w:rPr>
    </w:lvl>
    <w:lvl w:ilvl="6" w:tplc="1008831A" w:tentative="1">
      <w:start w:val="1"/>
      <w:numFmt w:val="bullet"/>
      <w:lvlText w:val="•"/>
      <w:lvlJc w:val="left"/>
      <w:pPr>
        <w:tabs>
          <w:tab w:val="num" w:pos="5040"/>
        </w:tabs>
        <w:ind w:left="5040" w:hanging="360"/>
      </w:pPr>
      <w:rPr>
        <w:rFonts w:ascii="Arial" w:hAnsi="Arial" w:hint="default"/>
      </w:rPr>
    </w:lvl>
    <w:lvl w:ilvl="7" w:tplc="1B1437E6" w:tentative="1">
      <w:start w:val="1"/>
      <w:numFmt w:val="bullet"/>
      <w:lvlText w:val="•"/>
      <w:lvlJc w:val="left"/>
      <w:pPr>
        <w:tabs>
          <w:tab w:val="num" w:pos="5760"/>
        </w:tabs>
        <w:ind w:left="5760" w:hanging="360"/>
      </w:pPr>
      <w:rPr>
        <w:rFonts w:ascii="Arial" w:hAnsi="Arial" w:hint="default"/>
      </w:rPr>
    </w:lvl>
    <w:lvl w:ilvl="8" w:tplc="F63AC7C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33C0576"/>
    <w:multiLevelType w:val="hybridMultilevel"/>
    <w:tmpl w:val="5EBE2C3C"/>
    <w:lvl w:ilvl="0" w:tplc="70784FF8">
      <w:start w:val="1"/>
      <w:numFmt w:val="bullet"/>
      <w:lvlText w:val=""/>
      <w:lvlJc w:val="left"/>
      <w:pPr>
        <w:tabs>
          <w:tab w:val="num" w:pos="720"/>
        </w:tabs>
        <w:ind w:left="720" w:hanging="360"/>
      </w:pPr>
      <w:rPr>
        <w:rFonts w:ascii="Wingdings" w:hAnsi="Wingdings" w:hint="default"/>
      </w:rPr>
    </w:lvl>
    <w:lvl w:ilvl="1" w:tplc="6246B01C" w:tentative="1">
      <w:start w:val="1"/>
      <w:numFmt w:val="bullet"/>
      <w:lvlText w:val=""/>
      <w:lvlJc w:val="left"/>
      <w:pPr>
        <w:tabs>
          <w:tab w:val="num" w:pos="1440"/>
        </w:tabs>
        <w:ind w:left="1440" w:hanging="360"/>
      </w:pPr>
      <w:rPr>
        <w:rFonts w:ascii="Wingdings" w:hAnsi="Wingdings" w:hint="default"/>
      </w:rPr>
    </w:lvl>
    <w:lvl w:ilvl="2" w:tplc="9B104154" w:tentative="1">
      <w:start w:val="1"/>
      <w:numFmt w:val="bullet"/>
      <w:lvlText w:val=""/>
      <w:lvlJc w:val="left"/>
      <w:pPr>
        <w:tabs>
          <w:tab w:val="num" w:pos="2160"/>
        </w:tabs>
        <w:ind w:left="2160" w:hanging="360"/>
      </w:pPr>
      <w:rPr>
        <w:rFonts w:ascii="Wingdings" w:hAnsi="Wingdings" w:hint="default"/>
      </w:rPr>
    </w:lvl>
    <w:lvl w:ilvl="3" w:tplc="AD809BB2" w:tentative="1">
      <w:start w:val="1"/>
      <w:numFmt w:val="bullet"/>
      <w:lvlText w:val=""/>
      <w:lvlJc w:val="left"/>
      <w:pPr>
        <w:tabs>
          <w:tab w:val="num" w:pos="2880"/>
        </w:tabs>
        <w:ind w:left="2880" w:hanging="360"/>
      </w:pPr>
      <w:rPr>
        <w:rFonts w:ascii="Wingdings" w:hAnsi="Wingdings" w:hint="default"/>
      </w:rPr>
    </w:lvl>
    <w:lvl w:ilvl="4" w:tplc="70E231EE" w:tentative="1">
      <w:start w:val="1"/>
      <w:numFmt w:val="bullet"/>
      <w:lvlText w:val=""/>
      <w:lvlJc w:val="left"/>
      <w:pPr>
        <w:tabs>
          <w:tab w:val="num" w:pos="3600"/>
        </w:tabs>
        <w:ind w:left="3600" w:hanging="360"/>
      </w:pPr>
      <w:rPr>
        <w:rFonts w:ascii="Wingdings" w:hAnsi="Wingdings" w:hint="default"/>
      </w:rPr>
    </w:lvl>
    <w:lvl w:ilvl="5" w:tplc="004A4EB8" w:tentative="1">
      <w:start w:val="1"/>
      <w:numFmt w:val="bullet"/>
      <w:lvlText w:val=""/>
      <w:lvlJc w:val="left"/>
      <w:pPr>
        <w:tabs>
          <w:tab w:val="num" w:pos="4320"/>
        </w:tabs>
        <w:ind w:left="4320" w:hanging="360"/>
      </w:pPr>
      <w:rPr>
        <w:rFonts w:ascii="Wingdings" w:hAnsi="Wingdings" w:hint="default"/>
      </w:rPr>
    </w:lvl>
    <w:lvl w:ilvl="6" w:tplc="6C603AA0" w:tentative="1">
      <w:start w:val="1"/>
      <w:numFmt w:val="bullet"/>
      <w:lvlText w:val=""/>
      <w:lvlJc w:val="left"/>
      <w:pPr>
        <w:tabs>
          <w:tab w:val="num" w:pos="5040"/>
        </w:tabs>
        <w:ind w:left="5040" w:hanging="360"/>
      </w:pPr>
      <w:rPr>
        <w:rFonts w:ascii="Wingdings" w:hAnsi="Wingdings" w:hint="default"/>
      </w:rPr>
    </w:lvl>
    <w:lvl w:ilvl="7" w:tplc="7F0C5ABE" w:tentative="1">
      <w:start w:val="1"/>
      <w:numFmt w:val="bullet"/>
      <w:lvlText w:val=""/>
      <w:lvlJc w:val="left"/>
      <w:pPr>
        <w:tabs>
          <w:tab w:val="num" w:pos="5760"/>
        </w:tabs>
        <w:ind w:left="5760" w:hanging="360"/>
      </w:pPr>
      <w:rPr>
        <w:rFonts w:ascii="Wingdings" w:hAnsi="Wingdings" w:hint="default"/>
      </w:rPr>
    </w:lvl>
    <w:lvl w:ilvl="8" w:tplc="B0F435A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D0407B"/>
    <w:multiLevelType w:val="hybridMultilevel"/>
    <w:tmpl w:val="BFE449EE"/>
    <w:lvl w:ilvl="0" w:tplc="7F9290E8">
      <w:start w:val="1"/>
      <w:numFmt w:val="bullet"/>
      <w:lvlText w:val=""/>
      <w:lvlPicBulletId w:val="0"/>
      <w:lvlJc w:val="left"/>
      <w:pPr>
        <w:tabs>
          <w:tab w:val="num" w:pos="720"/>
        </w:tabs>
        <w:ind w:left="720" w:hanging="360"/>
      </w:pPr>
      <w:rPr>
        <w:rFonts w:ascii="Symbol" w:hAnsi="Symbol" w:hint="default"/>
      </w:rPr>
    </w:lvl>
    <w:lvl w:ilvl="1" w:tplc="AFD651E0" w:tentative="1">
      <w:start w:val="1"/>
      <w:numFmt w:val="bullet"/>
      <w:lvlText w:val=""/>
      <w:lvlPicBulletId w:val="0"/>
      <w:lvlJc w:val="left"/>
      <w:pPr>
        <w:tabs>
          <w:tab w:val="num" w:pos="1440"/>
        </w:tabs>
        <w:ind w:left="1440" w:hanging="360"/>
      </w:pPr>
      <w:rPr>
        <w:rFonts w:ascii="Symbol" w:hAnsi="Symbol" w:hint="default"/>
      </w:rPr>
    </w:lvl>
    <w:lvl w:ilvl="2" w:tplc="53EE2F1E" w:tentative="1">
      <w:start w:val="1"/>
      <w:numFmt w:val="bullet"/>
      <w:lvlText w:val=""/>
      <w:lvlPicBulletId w:val="0"/>
      <w:lvlJc w:val="left"/>
      <w:pPr>
        <w:tabs>
          <w:tab w:val="num" w:pos="2160"/>
        </w:tabs>
        <w:ind w:left="2160" w:hanging="360"/>
      </w:pPr>
      <w:rPr>
        <w:rFonts w:ascii="Symbol" w:hAnsi="Symbol" w:hint="default"/>
      </w:rPr>
    </w:lvl>
    <w:lvl w:ilvl="3" w:tplc="0A6C564C" w:tentative="1">
      <w:start w:val="1"/>
      <w:numFmt w:val="bullet"/>
      <w:lvlText w:val=""/>
      <w:lvlPicBulletId w:val="0"/>
      <w:lvlJc w:val="left"/>
      <w:pPr>
        <w:tabs>
          <w:tab w:val="num" w:pos="2880"/>
        </w:tabs>
        <w:ind w:left="2880" w:hanging="360"/>
      </w:pPr>
      <w:rPr>
        <w:rFonts w:ascii="Symbol" w:hAnsi="Symbol" w:hint="default"/>
      </w:rPr>
    </w:lvl>
    <w:lvl w:ilvl="4" w:tplc="31CEFAFA" w:tentative="1">
      <w:start w:val="1"/>
      <w:numFmt w:val="bullet"/>
      <w:lvlText w:val=""/>
      <w:lvlPicBulletId w:val="0"/>
      <w:lvlJc w:val="left"/>
      <w:pPr>
        <w:tabs>
          <w:tab w:val="num" w:pos="3600"/>
        </w:tabs>
        <w:ind w:left="3600" w:hanging="360"/>
      </w:pPr>
      <w:rPr>
        <w:rFonts w:ascii="Symbol" w:hAnsi="Symbol" w:hint="default"/>
      </w:rPr>
    </w:lvl>
    <w:lvl w:ilvl="5" w:tplc="E8220DD4" w:tentative="1">
      <w:start w:val="1"/>
      <w:numFmt w:val="bullet"/>
      <w:lvlText w:val=""/>
      <w:lvlPicBulletId w:val="0"/>
      <w:lvlJc w:val="left"/>
      <w:pPr>
        <w:tabs>
          <w:tab w:val="num" w:pos="4320"/>
        </w:tabs>
        <w:ind w:left="4320" w:hanging="360"/>
      </w:pPr>
      <w:rPr>
        <w:rFonts w:ascii="Symbol" w:hAnsi="Symbol" w:hint="default"/>
      </w:rPr>
    </w:lvl>
    <w:lvl w:ilvl="6" w:tplc="C35E6182" w:tentative="1">
      <w:start w:val="1"/>
      <w:numFmt w:val="bullet"/>
      <w:lvlText w:val=""/>
      <w:lvlPicBulletId w:val="0"/>
      <w:lvlJc w:val="left"/>
      <w:pPr>
        <w:tabs>
          <w:tab w:val="num" w:pos="5040"/>
        </w:tabs>
        <w:ind w:left="5040" w:hanging="360"/>
      </w:pPr>
      <w:rPr>
        <w:rFonts w:ascii="Symbol" w:hAnsi="Symbol" w:hint="default"/>
      </w:rPr>
    </w:lvl>
    <w:lvl w:ilvl="7" w:tplc="538C91D0" w:tentative="1">
      <w:start w:val="1"/>
      <w:numFmt w:val="bullet"/>
      <w:lvlText w:val=""/>
      <w:lvlPicBulletId w:val="0"/>
      <w:lvlJc w:val="left"/>
      <w:pPr>
        <w:tabs>
          <w:tab w:val="num" w:pos="5760"/>
        </w:tabs>
        <w:ind w:left="5760" w:hanging="360"/>
      </w:pPr>
      <w:rPr>
        <w:rFonts w:ascii="Symbol" w:hAnsi="Symbol" w:hint="default"/>
      </w:rPr>
    </w:lvl>
    <w:lvl w:ilvl="8" w:tplc="73A041BE"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489C552E"/>
    <w:multiLevelType w:val="hybridMultilevel"/>
    <w:tmpl w:val="046A989A"/>
    <w:lvl w:ilvl="0" w:tplc="EB3AB6DC">
      <w:start w:val="1"/>
      <w:numFmt w:val="bullet"/>
      <w:lvlText w:val=""/>
      <w:lvlPicBulletId w:val="0"/>
      <w:lvlJc w:val="left"/>
      <w:pPr>
        <w:tabs>
          <w:tab w:val="num" w:pos="720"/>
        </w:tabs>
        <w:ind w:left="720" w:hanging="360"/>
      </w:pPr>
      <w:rPr>
        <w:rFonts w:ascii="Symbol" w:hAnsi="Symbol" w:hint="default"/>
      </w:rPr>
    </w:lvl>
    <w:lvl w:ilvl="1" w:tplc="8CAC442A" w:tentative="1">
      <w:start w:val="1"/>
      <w:numFmt w:val="bullet"/>
      <w:lvlText w:val=""/>
      <w:lvlPicBulletId w:val="0"/>
      <w:lvlJc w:val="left"/>
      <w:pPr>
        <w:tabs>
          <w:tab w:val="num" w:pos="1440"/>
        </w:tabs>
        <w:ind w:left="1440" w:hanging="360"/>
      </w:pPr>
      <w:rPr>
        <w:rFonts w:ascii="Symbol" w:hAnsi="Symbol" w:hint="default"/>
      </w:rPr>
    </w:lvl>
    <w:lvl w:ilvl="2" w:tplc="88547AE0" w:tentative="1">
      <w:start w:val="1"/>
      <w:numFmt w:val="bullet"/>
      <w:lvlText w:val=""/>
      <w:lvlPicBulletId w:val="0"/>
      <w:lvlJc w:val="left"/>
      <w:pPr>
        <w:tabs>
          <w:tab w:val="num" w:pos="2160"/>
        </w:tabs>
        <w:ind w:left="2160" w:hanging="360"/>
      </w:pPr>
      <w:rPr>
        <w:rFonts w:ascii="Symbol" w:hAnsi="Symbol" w:hint="default"/>
      </w:rPr>
    </w:lvl>
    <w:lvl w:ilvl="3" w:tplc="7676EAE0" w:tentative="1">
      <w:start w:val="1"/>
      <w:numFmt w:val="bullet"/>
      <w:lvlText w:val=""/>
      <w:lvlPicBulletId w:val="0"/>
      <w:lvlJc w:val="left"/>
      <w:pPr>
        <w:tabs>
          <w:tab w:val="num" w:pos="2880"/>
        </w:tabs>
        <w:ind w:left="2880" w:hanging="360"/>
      </w:pPr>
      <w:rPr>
        <w:rFonts w:ascii="Symbol" w:hAnsi="Symbol" w:hint="default"/>
      </w:rPr>
    </w:lvl>
    <w:lvl w:ilvl="4" w:tplc="0FF8E7C0" w:tentative="1">
      <w:start w:val="1"/>
      <w:numFmt w:val="bullet"/>
      <w:lvlText w:val=""/>
      <w:lvlPicBulletId w:val="0"/>
      <w:lvlJc w:val="left"/>
      <w:pPr>
        <w:tabs>
          <w:tab w:val="num" w:pos="3600"/>
        </w:tabs>
        <w:ind w:left="3600" w:hanging="360"/>
      </w:pPr>
      <w:rPr>
        <w:rFonts w:ascii="Symbol" w:hAnsi="Symbol" w:hint="default"/>
      </w:rPr>
    </w:lvl>
    <w:lvl w:ilvl="5" w:tplc="465C9D22" w:tentative="1">
      <w:start w:val="1"/>
      <w:numFmt w:val="bullet"/>
      <w:lvlText w:val=""/>
      <w:lvlPicBulletId w:val="0"/>
      <w:lvlJc w:val="left"/>
      <w:pPr>
        <w:tabs>
          <w:tab w:val="num" w:pos="4320"/>
        </w:tabs>
        <w:ind w:left="4320" w:hanging="360"/>
      </w:pPr>
      <w:rPr>
        <w:rFonts w:ascii="Symbol" w:hAnsi="Symbol" w:hint="default"/>
      </w:rPr>
    </w:lvl>
    <w:lvl w:ilvl="6" w:tplc="ADAE9222" w:tentative="1">
      <w:start w:val="1"/>
      <w:numFmt w:val="bullet"/>
      <w:lvlText w:val=""/>
      <w:lvlPicBulletId w:val="0"/>
      <w:lvlJc w:val="left"/>
      <w:pPr>
        <w:tabs>
          <w:tab w:val="num" w:pos="5040"/>
        </w:tabs>
        <w:ind w:left="5040" w:hanging="360"/>
      </w:pPr>
      <w:rPr>
        <w:rFonts w:ascii="Symbol" w:hAnsi="Symbol" w:hint="default"/>
      </w:rPr>
    </w:lvl>
    <w:lvl w:ilvl="7" w:tplc="9E6AFABA" w:tentative="1">
      <w:start w:val="1"/>
      <w:numFmt w:val="bullet"/>
      <w:lvlText w:val=""/>
      <w:lvlPicBulletId w:val="0"/>
      <w:lvlJc w:val="left"/>
      <w:pPr>
        <w:tabs>
          <w:tab w:val="num" w:pos="5760"/>
        </w:tabs>
        <w:ind w:left="5760" w:hanging="360"/>
      </w:pPr>
      <w:rPr>
        <w:rFonts w:ascii="Symbol" w:hAnsi="Symbol" w:hint="default"/>
      </w:rPr>
    </w:lvl>
    <w:lvl w:ilvl="8" w:tplc="7A046924"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48D300D0"/>
    <w:multiLevelType w:val="hybridMultilevel"/>
    <w:tmpl w:val="8F24C72E"/>
    <w:lvl w:ilvl="0" w:tplc="B92C833E">
      <w:start w:val="1"/>
      <w:numFmt w:val="bullet"/>
      <w:lvlText w:val=""/>
      <w:lvlJc w:val="left"/>
      <w:pPr>
        <w:tabs>
          <w:tab w:val="num" w:pos="720"/>
        </w:tabs>
        <w:ind w:left="720" w:hanging="360"/>
      </w:pPr>
      <w:rPr>
        <w:rFonts w:ascii="Wingdings" w:hAnsi="Wingdings" w:hint="default"/>
      </w:rPr>
    </w:lvl>
    <w:lvl w:ilvl="1" w:tplc="46689692" w:tentative="1">
      <w:start w:val="1"/>
      <w:numFmt w:val="bullet"/>
      <w:lvlText w:val=""/>
      <w:lvlJc w:val="left"/>
      <w:pPr>
        <w:tabs>
          <w:tab w:val="num" w:pos="1440"/>
        </w:tabs>
        <w:ind w:left="1440" w:hanging="360"/>
      </w:pPr>
      <w:rPr>
        <w:rFonts w:ascii="Wingdings" w:hAnsi="Wingdings" w:hint="default"/>
      </w:rPr>
    </w:lvl>
    <w:lvl w:ilvl="2" w:tplc="F6641DB6" w:tentative="1">
      <w:start w:val="1"/>
      <w:numFmt w:val="bullet"/>
      <w:lvlText w:val=""/>
      <w:lvlJc w:val="left"/>
      <w:pPr>
        <w:tabs>
          <w:tab w:val="num" w:pos="2160"/>
        </w:tabs>
        <w:ind w:left="2160" w:hanging="360"/>
      </w:pPr>
      <w:rPr>
        <w:rFonts w:ascii="Wingdings" w:hAnsi="Wingdings" w:hint="default"/>
      </w:rPr>
    </w:lvl>
    <w:lvl w:ilvl="3" w:tplc="518CBA74" w:tentative="1">
      <w:start w:val="1"/>
      <w:numFmt w:val="bullet"/>
      <w:lvlText w:val=""/>
      <w:lvlJc w:val="left"/>
      <w:pPr>
        <w:tabs>
          <w:tab w:val="num" w:pos="2880"/>
        </w:tabs>
        <w:ind w:left="2880" w:hanging="360"/>
      </w:pPr>
      <w:rPr>
        <w:rFonts w:ascii="Wingdings" w:hAnsi="Wingdings" w:hint="default"/>
      </w:rPr>
    </w:lvl>
    <w:lvl w:ilvl="4" w:tplc="9D2079DA" w:tentative="1">
      <w:start w:val="1"/>
      <w:numFmt w:val="bullet"/>
      <w:lvlText w:val=""/>
      <w:lvlJc w:val="left"/>
      <w:pPr>
        <w:tabs>
          <w:tab w:val="num" w:pos="3600"/>
        </w:tabs>
        <w:ind w:left="3600" w:hanging="360"/>
      </w:pPr>
      <w:rPr>
        <w:rFonts w:ascii="Wingdings" w:hAnsi="Wingdings" w:hint="default"/>
      </w:rPr>
    </w:lvl>
    <w:lvl w:ilvl="5" w:tplc="0478EA1A" w:tentative="1">
      <w:start w:val="1"/>
      <w:numFmt w:val="bullet"/>
      <w:lvlText w:val=""/>
      <w:lvlJc w:val="left"/>
      <w:pPr>
        <w:tabs>
          <w:tab w:val="num" w:pos="4320"/>
        </w:tabs>
        <w:ind w:left="4320" w:hanging="360"/>
      </w:pPr>
      <w:rPr>
        <w:rFonts w:ascii="Wingdings" w:hAnsi="Wingdings" w:hint="default"/>
      </w:rPr>
    </w:lvl>
    <w:lvl w:ilvl="6" w:tplc="8C24BEE6" w:tentative="1">
      <w:start w:val="1"/>
      <w:numFmt w:val="bullet"/>
      <w:lvlText w:val=""/>
      <w:lvlJc w:val="left"/>
      <w:pPr>
        <w:tabs>
          <w:tab w:val="num" w:pos="5040"/>
        </w:tabs>
        <w:ind w:left="5040" w:hanging="360"/>
      </w:pPr>
      <w:rPr>
        <w:rFonts w:ascii="Wingdings" w:hAnsi="Wingdings" w:hint="default"/>
      </w:rPr>
    </w:lvl>
    <w:lvl w:ilvl="7" w:tplc="3234819C" w:tentative="1">
      <w:start w:val="1"/>
      <w:numFmt w:val="bullet"/>
      <w:lvlText w:val=""/>
      <w:lvlJc w:val="left"/>
      <w:pPr>
        <w:tabs>
          <w:tab w:val="num" w:pos="5760"/>
        </w:tabs>
        <w:ind w:left="5760" w:hanging="360"/>
      </w:pPr>
      <w:rPr>
        <w:rFonts w:ascii="Wingdings" w:hAnsi="Wingdings" w:hint="default"/>
      </w:rPr>
    </w:lvl>
    <w:lvl w:ilvl="8" w:tplc="A31E471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947472"/>
    <w:multiLevelType w:val="multilevel"/>
    <w:tmpl w:val="0DC6DC5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4CAD4100"/>
    <w:multiLevelType w:val="hybridMultilevel"/>
    <w:tmpl w:val="C89EFB3A"/>
    <w:lvl w:ilvl="0" w:tplc="9864DB8A">
      <w:start w:val="1"/>
      <w:numFmt w:val="bullet"/>
      <w:lvlText w:val=""/>
      <w:lvlPicBulletId w:val="0"/>
      <w:lvlJc w:val="left"/>
      <w:pPr>
        <w:tabs>
          <w:tab w:val="num" w:pos="720"/>
        </w:tabs>
        <w:ind w:left="720" w:hanging="360"/>
      </w:pPr>
      <w:rPr>
        <w:rFonts w:ascii="Symbol" w:hAnsi="Symbol" w:hint="default"/>
      </w:rPr>
    </w:lvl>
    <w:lvl w:ilvl="1" w:tplc="C40C767E" w:tentative="1">
      <w:start w:val="1"/>
      <w:numFmt w:val="bullet"/>
      <w:lvlText w:val=""/>
      <w:lvlPicBulletId w:val="0"/>
      <w:lvlJc w:val="left"/>
      <w:pPr>
        <w:tabs>
          <w:tab w:val="num" w:pos="1440"/>
        </w:tabs>
        <w:ind w:left="1440" w:hanging="360"/>
      </w:pPr>
      <w:rPr>
        <w:rFonts w:ascii="Symbol" w:hAnsi="Symbol" w:hint="default"/>
      </w:rPr>
    </w:lvl>
    <w:lvl w:ilvl="2" w:tplc="4A72769A" w:tentative="1">
      <w:start w:val="1"/>
      <w:numFmt w:val="bullet"/>
      <w:lvlText w:val=""/>
      <w:lvlPicBulletId w:val="0"/>
      <w:lvlJc w:val="left"/>
      <w:pPr>
        <w:tabs>
          <w:tab w:val="num" w:pos="2160"/>
        </w:tabs>
        <w:ind w:left="2160" w:hanging="360"/>
      </w:pPr>
      <w:rPr>
        <w:rFonts w:ascii="Symbol" w:hAnsi="Symbol" w:hint="default"/>
      </w:rPr>
    </w:lvl>
    <w:lvl w:ilvl="3" w:tplc="83ACE928" w:tentative="1">
      <w:start w:val="1"/>
      <w:numFmt w:val="bullet"/>
      <w:lvlText w:val=""/>
      <w:lvlPicBulletId w:val="0"/>
      <w:lvlJc w:val="left"/>
      <w:pPr>
        <w:tabs>
          <w:tab w:val="num" w:pos="2880"/>
        </w:tabs>
        <w:ind w:left="2880" w:hanging="360"/>
      </w:pPr>
      <w:rPr>
        <w:rFonts w:ascii="Symbol" w:hAnsi="Symbol" w:hint="default"/>
      </w:rPr>
    </w:lvl>
    <w:lvl w:ilvl="4" w:tplc="2D3CD25A" w:tentative="1">
      <w:start w:val="1"/>
      <w:numFmt w:val="bullet"/>
      <w:lvlText w:val=""/>
      <w:lvlPicBulletId w:val="0"/>
      <w:lvlJc w:val="left"/>
      <w:pPr>
        <w:tabs>
          <w:tab w:val="num" w:pos="3600"/>
        </w:tabs>
        <w:ind w:left="3600" w:hanging="360"/>
      </w:pPr>
      <w:rPr>
        <w:rFonts w:ascii="Symbol" w:hAnsi="Symbol" w:hint="default"/>
      </w:rPr>
    </w:lvl>
    <w:lvl w:ilvl="5" w:tplc="86E45496" w:tentative="1">
      <w:start w:val="1"/>
      <w:numFmt w:val="bullet"/>
      <w:lvlText w:val=""/>
      <w:lvlPicBulletId w:val="0"/>
      <w:lvlJc w:val="left"/>
      <w:pPr>
        <w:tabs>
          <w:tab w:val="num" w:pos="4320"/>
        </w:tabs>
        <w:ind w:left="4320" w:hanging="360"/>
      </w:pPr>
      <w:rPr>
        <w:rFonts w:ascii="Symbol" w:hAnsi="Symbol" w:hint="default"/>
      </w:rPr>
    </w:lvl>
    <w:lvl w:ilvl="6" w:tplc="593CDA8A" w:tentative="1">
      <w:start w:val="1"/>
      <w:numFmt w:val="bullet"/>
      <w:lvlText w:val=""/>
      <w:lvlPicBulletId w:val="0"/>
      <w:lvlJc w:val="left"/>
      <w:pPr>
        <w:tabs>
          <w:tab w:val="num" w:pos="5040"/>
        </w:tabs>
        <w:ind w:left="5040" w:hanging="360"/>
      </w:pPr>
      <w:rPr>
        <w:rFonts w:ascii="Symbol" w:hAnsi="Symbol" w:hint="default"/>
      </w:rPr>
    </w:lvl>
    <w:lvl w:ilvl="7" w:tplc="9B324DBC" w:tentative="1">
      <w:start w:val="1"/>
      <w:numFmt w:val="bullet"/>
      <w:lvlText w:val=""/>
      <w:lvlPicBulletId w:val="0"/>
      <w:lvlJc w:val="left"/>
      <w:pPr>
        <w:tabs>
          <w:tab w:val="num" w:pos="5760"/>
        </w:tabs>
        <w:ind w:left="5760" w:hanging="360"/>
      </w:pPr>
      <w:rPr>
        <w:rFonts w:ascii="Symbol" w:hAnsi="Symbol" w:hint="default"/>
      </w:rPr>
    </w:lvl>
    <w:lvl w:ilvl="8" w:tplc="9C841A1A"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4CFC198E"/>
    <w:multiLevelType w:val="hybridMultilevel"/>
    <w:tmpl w:val="311C6E58"/>
    <w:lvl w:ilvl="0" w:tplc="8B5CCD66">
      <w:start w:val="1"/>
      <w:numFmt w:val="bullet"/>
      <w:lvlText w:val=""/>
      <w:lvlPicBulletId w:val="0"/>
      <w:lvlJc w:val="left"/>
      <w:pPr>
        <w:tabs>
          <w:tab w:val="num" w:pos="720"/>
        </w:tabs>
        <w:ind w:left="720" w:hanging="360"/>
      </w:pPr>
      <w:rPr>
        <w:rFonts w:ascii="Symbol" w:hAnsi="Symbol" w:hint="default"/>
      </w:rPr>
    </w:lvl>
    <w:lvl w:ilvl="1" w:tplc="62B2D83E" w:tentative="1">
      <w:start w:val="1"/>
      <w:numFmt w:val="bullet"/>
      <w:lvlText w:val=""/>
      <w:lvlPicBulletId w:val="0"/>
      <w:lvlJc w:val="left"/>
      <w:pPr>
        <w:tabs>
          <w:tab w:val="num" w:pos="1440"/>
        </w:tabs>
        <w:ind w:left="1440" w:hanging="360"/>
      </w:pPr>
      <w:rPr>
        <w:rFonts w:ascii="Symbol" w:hAnsi="Symbol" w:hint="default"/>
      </w:rPr>
    </w:lvl>
    <w:lvl w:ilvl="2" w:tplc="3E327350" w:tentative="1">
      <w:start w:val="1"/>
      <w:numFmt w:val="bullet"/>
      <w:lvlText w:val=""/>
      <w:lvlPicBulletId w:val="0"/>
      <w:lvlJc w:val="left"/>
      <w:pPr>
        <w:tabs>
          <w:tab w:val="num" w:pos="2160"/>
        </w:tabs>
        <w:ind w:left="2160" w:hanging="360"/>
      </w:pPr>
      <w:rPr>
        <w:rFonts w:ascii="Symbol" w:hAnsi="Symbol" w:hint="default"/>
      </w:rPr>
    </w:lvl>
    <w:lvl w:ilvl="3" w:tplc="3AB82346" w:tentative="1">
      <w:start w:val="1"/>
      <w:numFmt w:val="bullet"/>
      <w:lvlText w:val=""/>
      <w:lvlPicBulletId w:val="0"/>
      <w:lvlJc w:val="left"/>
      <w:pPr>
        <w:tabs>
          <w:tab w:val="num" w:pos="2880"/>
        </w:tabs>
        <w:ind w:left="2880" w:hanging="360"/>
      </w:pPr>
      <w:rPr>
        <w:rFonts w:ascii="Symbol" w:hAnsi="Symbol" w:hint="default"/>
      </w:rPr>
    </w:lvl>
    <w:lvl w:ilvl="4" w:tplc="A11C280C" w:tentative="1">
      <w:start w:val="1"/>
      <w:numFmt w:val="bullet"/>
      <w:lvlText w:val=""/>
      <w:lvlPicBulletId w:val="0"/>
      <w:lvlJc w:val="left"/>
      <w:pPr>
        <w:tabs>
          <w:tab w:val="num" w:pos="3600"/>
        </w:tabs>
        <w:ind w:left="3600" w:hanging="360"/>
      </w:pPr>
      <w:rPr>
        <w:rFonts w:ascii="Symbol" w:hAnsi="Symbol" w:hint="default"/>
      </w:rPr>
    </w:lvl>
    <w:lvl w:ilvl="5" w:tplc="BED0A91C" w:tentative="1">
      <w:start w:val="1"/>
      <w:numFmt w:val="bullet"/>
      <w:lvlText w:val=""/>
      <w:lvlPicBulletId w:val="0"/>
      <w:lvlJc w:val="left"/>
      <w:pPr>
        <w:tabs>
          <w:tab w:val="num" w:pos="4320"/>
        </w:tabs>
        <w:ind w:left="4320" w:hanging="360"/>
      </w:pPr>
      <w:rPr>
        <w:rFonts w:ascii="Symbol" w:hAnsi="Symbol" w:hint="default"/>
      </w:rPr>
    </w:lvl>
    <w:lvl w:ilvl="6" w:tplc="36722982" w:tentative="1">
      <w:start w:val="1"/>
      <w:numFmt w:val="bullet"/>
      <w:lvlText w:val=""/>
      <w:lvlPicBulletId w:val="0"/>
      <w:lvlJc w:val="left"/>
      <w:pPr>
        <w:tabs>
          <w:tab w:val="num" w:pos="5040"/>
        </w:tabs>
        <w:ind w:left="5040" w:hanging="360"/>
      </w:pPr>
      <w:rPr>
        <w:rFonts w:ascii="Symbol" w:hAnsi="Symbol" w:hint="default"/>
      </w:rPr>
    </w:lvl>
    <w:lvl w:ilvl="7" w:tplc="CBF8A7A0" w:tentative="1">
      <w:start w:val="1"/>
      <w:numFmt w:val="bullet"/>
      <w:lvlText w:val=""/>
      <w:lvlPicBulletId w:val="0"/>
      <w:lvlJc w:val="left"/>
      <w:pPr>
        <w:tabs>
          <w:tab w:val="num" w:pos="5760"/>
        </w:tabs>
        <w:ind w:left="5760" w:hanging="360"/>
      </w:pPr>
      <w:rPr>
        <w:rFonts w:ascii="Symbol" w:hAnsi="Symbol" w:hint="default"/>
      </w:rPr>
    </w:lvl>
    <w:lvl w:ilvl="8" w:tplc="4D24CD42"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4FBF248F"/>
    <w:multiLevelType w:val="hybridMultilevel"/>
    <w:tmpl w:val="71A6472A"/>
    <w:lvl w:ilvl="0" w:tplc="62E675B4">
      <w:start w:val="1"/>
      <w:numFmt w:val="bullet"/>
      <w:lvlText w:val=""/>
      <w:lvlJc w:val="left"/>
      <w:pPr>
        <w:tabs>
          <w:tab w:val="num" w:pos="720"/>
        </w:tabs>
        <w:ind w:left="720" w:hanging="360"/>
      </w:pPr>
      <w:rPr>
        <w:rFonts w:ascii="Wingdings" w:hAnsi="Wingdings" w:hint="default"/>
      </w:rPr>
    </w:lvl>
    <w:lvl w:ilvl="1" w:tplc="DD049C7C" w:tentative="1">
      <w:start w:val="1"/>
      <w:numFmt w:val="bullet"/>
      <w:lvlText w:val=""/>
      <w:lvlJc w:val="left"/>
      <w:pPr>
        <w:tabs>
          <w:tab w:val="num" w:pos="1440"/>
        </w:tabs>
        <w:ind w:left="1440" w:hanging="360"/>
      </w:pPr>
      <w:rPr>
        <w:rFonts w:ascii="Wingdings" w:hAnsi="Wingdings" w:hint="default"/>
      </w:rPr>
    </w:lvl>
    <w:lvl w:ilvl="2" w:tplc="E634E3E2" w:tentative="1">
      <w:start w:val="1"/>
      <w:numFmt w:val="bullet"/>
      <w:lvlText w:val=""/>
      <w:lvlJc w:val="left"/>
      <w:pPr>
        <w:tabs>
          <w:tab w:val="num" w:pos="2160"/>
        </w:tabs>
        <w:ind w:left="2160" w:hanging="360"/>
      </w:pPr>
      <w:rPr>
        <w:rFonts w:ascii="Wingdings" w:hAnsi="Wingdings" w:hint="default"/>
      </w:rPr>
    </w:lvl>
    <w:lvl w:ilvl="3" w:tplc="0C102BAA" w:tentative="1">
      <w:start w:val="1"/>
      <w:numFmt w:val="bullet"/>
      <w:lvlText w:val=""/>
      <w:lvlJc w:val="left"/>
      <w:pPr>
        <w:tabs>
          <w:tab w:val="num" w:pos="2880"/>
        </w:tabs>
        <w:ind w:left="2880" w:hanging="360"/>
      </w:pPr>
      <w:rPr>
        <w:rFonts w:ascii="Wingdings" w:hAnsi="Wingdings" w:hint="default"/>
      </w:rPr>
    </w:lvl>
    <w:lvl w:ilvl="4" w:tplc="6C2EA07A" w:tentative="1">
      <w:start w:val="1"/>
      <w:numFmt w:val="bullet"/>
      <w:lvlText w:val=""/>
      <w:lvlJc w:val="left"/>
      <w:pPr>
        <w:tabs>
          <w:tab w:val="num" w:pos="3600"/>
        </w:tabs>
        <w:ind w:left="3600" w:hanging="360"/>
      </w:pPr>
      <w:rPr>
        <w:rFonts w:ascii="Wingdings" w:hAnsi="Wingdings" w:hint="default"/>
      </w:rPr>
    </w:lvl>
    <w:lvl w:ilvl="5" w:tplc="E5046944" w:tentative="1">
      <w:start w:val="1"/>
      <w:numFmt w:val="bullet"/>
      <w:lvlText w:val=""/>
      <w:lvlJc w:val="left"/>
      <w:pPr>
        <w:tabs>
          <w:tab w:val="num" w:pos="4320"/>
        </w:tabs>
        <w:ind w:left="4320" w:hanging="360"/>
      </w:pPr>
      <w:rPr>
        <w:rFonts w:ascii="Wingdings" w:hAnsi="Wingdings" w:hint="default"/>
      </w:rPr>
    </w:lvl>
    <w:lvl w:ilvl="6" w:tplc="B51EF5FE" w:tentative="1">
      <w:start w:val="1"/>
      <w:numFmt w:val="bullet"/>
      <w:lvlText w:val=""/>
      <w:lvlJc w:val="left"/>
      <w:pPr>
        <w:tabs>
          <w:tab w:val="num" w:pos="5040"/>
        </w:tabs>
        <w:ind w:left="5040" w:hanging="360"/>
      </w:pPr>
      <w:rPr>
        <w:rFonts w:ascii="Wingdings" w:hAnsi="Wingdings" w:hint="default"/>
      </w:rPr>
    </w:lvl>
    <w:lvl w:ilvl="7" w:tplc="C78265BE" w:tentative="1">
      <w:start w:val="1"/>
      <w:numFmt w:val="bullet"/>
      <w:lvlText w:val=""/>
      <w:lvlJc w:val="left"/>
      <w:pPr>
        <w:tabs>
          <w:tab w:val="num" w:pos="5760"/>
        </w:tabs>
        <w:ind w:left="5760" w:hanging="360"/>
      </w:pPr>
      <w:rPr>
        <w:rFonts w:ascii="Wingdings" w:hAnsi="Wingdings" w:hint="default"/>
      </w:rPr>
    </w:lvl>
    <w:lvl w:ilvl="8" w:tplc="A86E240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FD574F5"/>
    <w:multiLevelType w:val="hybridMultilevel"/>
    <w:tmpl w:val="67DCF9C8"/>
    <w:lvl w:ilvl="0" w:tplc="23EC867E">
      <w:start w:val="1"/>
      <w:numFmt w:val="bullet"/>
      <w:lvlText w:val=""/>
      <w:lvlPicBulletId w:val="0"/>
      <w:lvlJc w:val="left"/>
      <w:pPr>
        <w:tabs>
          <w:tab w:val="num" w:pos="720"/>
        </w:tabs>
        <w:ind w:left="720" w:hanging="360"/>
      </w:pPr>
      <w:rPr>
        <w:rFonts w:ascii="Symbol" w:hAnsi="Symbol" w:hint="default"/>
      </w:rPr>
    </w:lvl>
    <w:lvl w:ilvl="1" w:tplc="349801B0" w:tentative="1">
      <w:start w:val="1"/>
      <w:numFmt w:val="bullet"/>
      <w:lvlText w:val=""/>
      <w:lvlPicBulletId w:val="0"/>
      <w:lvlJc w:val="left"/>
      <w:pPr>
        <w:tabs>
          <w:tab w:val="num" w:pos="1440"/>
        </w:tabs>
        <w:ind w:left="1440" w:hanging="360"/>
      </w:pPr>
      <w:rPr>
        <w:rFonts w:ascii="Symbol" w:hAnsi="Symbol" w:hint="default"/>
      </w:rPr>
    </w:lvl>
    <w:lvl w:ilvl="2" w:tplc="290E4EF8" w:tentative="1">
      <w:start w:val="1"/>
      <w:numFmt w:val="bullet"/>
      <w:lvlText w:val=""/>
      <w:lvlPicBulletId w:val="0"/>
      <w:lvlJc w:val="left"/>
      <w:pPr>
        <w:tabs>
          <w:tab w:val="num" w:pos="2160"/>
        </w:tabs>
        <w:ind w:left="2160" w:hanging="360"/>
      </w:pPr>
      <w:rPr>
        <w:rFonts w:ascii="Symbol" w:hAnsi="Symbol" w:hint="default"/>
      </w:rPr>
    </w:lvl>
    <w:lvl w:ilvl="3" w:tplc="F7B09BA4" w:tentative="1">
      <w:start w:val="1"/>
      <w:numFmt w:val="bullet"/>
      <w:lvlText w:val=""/>
      <w:lvlPicBulletId w:val="0"/>
      <w:lvlJc w:val="left"/>
      <w:pPr>
        <w:tabs>
          <w:tab w:val="num" w:pos="2880"/>
        </w:tabs>
        <w:ind w:left="2880" w:hanging="360"/>
      </w:pPr>
      <w:rPr>
        <w:rFonts w:ascii="Symbol" w:hAnsi="Symbol" w:hint="default"/>
      </w:rPr>
    </w:lvl>
    <w:lvl w:ilvl="4" w:tplc="808035FE" w:tentative="1">
      <w:start w:val="1"/>
      <w:numFmt w:val="bullet"/>
      <w:lvlText w:val=""/>
      <w:lvlPicBulletId w:val="0"/>
      <w:lvlJc w:val="left"/>
      <w:pPr>
        <w:tabs>
          <w:tab w:val="num" w:pos="3600"/>
        </w:tabs>
        <w:ind w:left="3600" w:hanging="360"/>
      </w:pPr>
      <w:rPr>
        <w:rFonts w:ascii="Symbol" w:hAnsi="Symbol" w:hint="default"/>
      </w:rPr>
    </w:lvl>
    <w:lvl w:ilvl="5" w:tplc="D6668D02" w:tentative="1">
      <w:start w:val="1"/>
      <w:numFmt w:val="bullet"/>
      <w:lvlText w:val=""/>
      <w:lvlPicBulletId w:val="0"/>
      <w:lvlJc w:val="left"/>
      <w:pPr>
        <w:tabs>
          <w:tab w:val="num" w:pos="4320"/>
        </w:tabs>
        <w:ind w:left="4320" w:hanging="360"/>
      </w:pPr>
      <w:rPr>
        <w:rFonts w:ascii="Symbol" w:hAnsi="Symbol" w:hint="default"/>
      </w:rPr>
    </w:lvl>
    <w:lvl w:ilvl="6" w:tplc="120CBE56" w:tentative="1">
      <w:start w:val="1"/>
      <w:numFmt w:val="bullet"/>
      <w:lvlText w:val=""/>
      <w:lvlPicBulletId w:val="0"/>
      <w:lvlJc w:val="left"/>
      <w:pPr>
        <w:tabs>
          <w:tab w:val="num" w:pos="5040"/>
        </w:tabs>
        <w:ind w:left="5040" w:hanging="360"/>
      </w:pPr>
      <w:rPr>
        <w:rFonts w:ascii="Symbol" w:hAnsi="Symbol" w:hint="default"/>
      </w:rPr>
    </w:lvl>
    <w:lvl w:ilvl="7" w:tplc="64E4D516" w:tentative="1">
      <w:start w:val="1"/>
      <w:numFmt w:val="bullet"/>
      <w:lvlText w:val=""/>
      <w:lvlPicBulletId w:val="0"/>
      <w:lvlJc w:val="left"/>
      <w:pPr>
        <w:tabs>
          <w:tab w:val="num" w:pos="5760"/>
        </w:tabs>
        <w:ind w:left="5760" w:hanging="360"/>
      </w:pPr>
      <w:rPr>
        <w:rFonts w:ascii="Symbol" w:hAnsi="Symbol" w:hint="default"/>
      </w:rPr>
    </w:lvl>
    <w:lvl w:ilvl="8" w:tplc="490E20B4" w:tentative="1">
      <w:start w:val="1"/>
      <w:numFmt w:val="bullet"/>
      <w:lvlText w:val=""/>
      <w:lvlPicBulletId w:val="0"/>
      <w:lvlJc w:val="left"/>
      <w:pPr>
        <w:tabs>
          <w:tab w:val="num" w:pos="6480"/>
        </w:tabs>
        <w:ind w:left="6480" w:hanging="360"/>
      </w:pPr>
      <w:rPr>
        <w:rFonts w:ascii="Symbol" w:hAnsi="Symbol" w:hint="default"/>
      </w:rPr>
    </w:lvl>
  </w:abstractNum>
  <w:abstractNum w:abstractNumId="40" w15:restartNumberingAfterBreak="0">
    <w:nsid w:val="502E41AE"/>
    <w:multiLevelType w:val="hybridMultilevel"/>
    <w:tmpl w:val="755FC1D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1461E63"/>
    <w:multiLevelType w:val="hybridMultilevel"/>
    <w:tmpl w:val="EC5639E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2FC47C9"/>
    <w:multiLevelType w:val="hybridMultilevel"/>
    <w:tmpl w:val="7646E4AA"/>
    <w:lvl w:ilvl="0" w:tplc="D982EF6A">
      <w:start w:val="1"/>
      <w:numFmt w:val="bullet"/>
      <w:lvlText w:val=""/>
      <w:lvlPicBulletId w:val="0"/>
      <w:lvlJc w:val="left"/>
      <w:pPr>
        <w:tabs>
          <w:tab w:val="num" w:pos="720"/>
        </w:tabs>
        <w:ind w:left="720" w:hanging="360"/>
      </w:pPr>
      <w:rPr>
        <w:rFonts w:ascii="Symbol" w:hAnsi="Symbol" w:hint="default"/>
      </w:rPr>
    </w:lvl>
    <w:lvl w:ilvl="1" w:tplc="74C29F94" w:tentative="1">
      <w:start w:val="1"/>
      <w:numFmt w:val="bullet"/>
      <w:lvlText w:val=""/>
      <w:lvlPicBulletId w:val="0"/>
      <w:lvlJc w:val="left"/>
      <w:pPr>
        <w:tabs>
          <w:tab w:val="num" w:pos="1440"/>
        </w:tabs>
        <w:ind w:left="1440" w:hanging="360"/>
      </w:pPr>
      <w:rPr>
        <w:rFonts w:ascii="Symbol" w:hAnsi="Symbol" w:hint="default"/>
      </w:rPr>
    </w:lvl>
    <w:lvl w:ilvl="2" w:tplc="A2FE6EDC" w:tentative="1">
      <w:start w:val="1"/>
      <w:numFmt w:val="bullet"/>
      <w:lvlText w:val=""/>
      <w:lvlPicBulletId w:val="0"/>
      <w:lvlJc w:val="left"/>
      <w:pPr>
        <w:tabs>
          <w:tab w:val="num" w:pos="2160"/>
        </w:tabs>
        <w:ind w:left="2160" w:hanging="360"/>
      </w:pPr>
      <w:rPr>
        <w:rFonts w:ascii="Symbol" w:hAnsi="Symbol" w:hint="default"/>
      </w:rPr>
    </w:lvl>
    <w:lvl w:ilvl="3" w:tplc="8C40030C" w:tentative="1">
      <w:start w:val="1"/>
      <w:numFmt w:val="bullet"/>
      <w:lvlText w:val=""/>
      <w:lvlPicBulletId w:val="0"/>
      <w:lvlJc w:val="left"/>
      <w:pPr>
        <w:tabs>
          <w:tab w:val="num" w:pos="2880"/>
        </w:tabs>
        <w:ind w:left="2880" w:hanging="360"/>
      </w:pPr>
      <w:rPr>
        <w:rFonts w:ascii="Symbol" w:hAnsi="Symbol" w:hint="default"/>
      </w:rPr>
    </w:lvl>
    <w:lvl w:ilvl="4" w:tplc="639CCA92" w:tentative="1">
      <w:start w:val="1"/>
      <w:numFmt w:val="bullet"/>
      <w:lvlText w:val=""/>
      <w:lvlPicBulletId w:val="0"/>
      <w:lvlJc w:val="left"/>
      <w:pPr>
        <w:tabs>
          <w:tab w:val="num" w:pos="3600"/>
        </w:tabs>
        <w:ind w:left="3600" w:hanging="360"/>
      </w:pPr>
      <w:rPr>
        <w:rFonts w:ascii="Symbol" w:hAnsi="Symbol" w:hint="default"/>
      </w:rPr>
    </w:lvl>
    <w:lvl w:ilvl="5" w:tplc="E8440BD0" w:tentative="1">
      <w:start w:val="1"/>
      <w:numFmt w:val="bullet"/>
      <w:lvlText w:val=""/>
      <w:lvlPicBulletId w:val="0"/>
      <w:lvlJc w:val="left"/>
      <w:pPr>
        <w:tabs>
          <w:tab w:val="num" w:pos="4320"/>
        </w:tabs>
        <w:ind w:left="4320" w:hanging="360"/>
      </w:pPr>
      <w:rPr>
        <w:rFonts w:ascii="Symbol" w:hAnsi="Symbol" w:hint="default"/>
      </w:rPr>
    </w:lvl>
    <w:lvl w:ilvl="6" w:tplc="9292525A" w:tentative="1">
      <w:start w:val="1"/>
      <w:numFmt w:val="bullet"/>
      <w:lvlText w:val=""/>
      <w:lvlPicBulletId w:val="0"/>
      <w:lvlJc w:val="left"/>
      <w:pPr>
        <w:tabs>
          <w:tab w:val="num" w:pos="5040"/>
        </w:tabs>
        <w:ind w:left="5040" w:hanging="360"/>
      </w:pPr>
      <w:rPr>
        <w:rFonts w:ascii="Symbol" w:hAnsi="Symbol" w:hint="default"/>
      </w:rPr>
    </w:lvl>
    <w:lvl w:ilvl="7" w:tplc="BDD2DC26" w:tentative="1">
      <w:start w:val="1"/>
      <w:numFmt w:val="bullet"/>
      <w:lvlText w:val=""/>
      <w:lvlPicBulletId w:val="0"/>
      <w:lvlJc w:val="left"/>
      <w:pPr>
        <w:tabs>
          <w:tab w:val="num" w:pos="5760"/>
        </w:tabs>
        <w:ind w:left="5760" w:hanging="360"/>
      </w:pPr>
      <w:rPr>
        <w:rFonts w:ascii="Symbol" w:hAnsi="Symbol" w:hint="default"/>
      </w:rPr>
    </w:lvl>
    <w:lvl w:ilvl="8" w:tplc="1A489DB2" w:tentative="1">
      <w:start w:val="1"/>
      <w:numFmt w:val="bullet"/>
      <w:lvlText w:val=""/>
      <w:lvlPicBulletId w:val="0"/>
      <w:lvlJc w:val="left"/>
      <w:pPr>
        <w:tabs>
          <w:tab w:val="num" w:pos="6480"/>
        </w:tabs>
        <w:ind w:left="6480" w:hanging="360"/>
      </w:pPr>
      <w:rPr>
        <w:rFonts w:ascii="Symbol" w:hAnsi="Symbol" w:hint="default"/>
      </w:rPr>
    </w:lvl>
  </w:abstractNum>
  <w:abstractNum w:abstractNumId="43" w15:restartNumberingAfterBreak="0">
    <w:nsid w:val="548E1C5C"/>
    <w:multiLevelType w:val="hybridMultilevel"/>
    <w:tmpl w:val="417C863C"/>
    <w:lvl w:ilvl="0" w:tplc="4E7C800E">
      <w:start w:val="1"/>
      <w:numFmt w:val="bullet"/>
      <w:lvlText w:val="•"/>
      <w:lvlJc w:val="left"/>
      <w:pPr>
        <w:tabs>
          <w:tab w:val="num" w:pos="720"/>
        </w:tabs>
        <w:ind w:left="720" w:hanging="360"/>
      </w:pPr>
      <w:rPr>
        <w:rFonts w:ascii="Arial" w:hAnsi="Arial" w:hint="default"/>
      </w:rPr>
    </w:lvl>
    <w:lvl w:ilvl="1" w:tplc="11DA28EC" w:tentative="1">
      <w:start w:val="1"/>
      <w:numFmt w:val="bullet"/>
      <w:lvlText w:val="•"/>
      <w:lvlJc w:val="left"/>
      <w:pPr>
        <w:tabs>
          <w:tab w:val="num" w:pos="1440"/>
        </w:tabs>
        <w:ind w:left="1440" w:hanging="360"/>
      </w:pPr>
      <w:rPr>
        <w:rFonts w:ascii="Arial" w:hAnsi="Arial" w:hint="default"/>
      </w:rPr>
    </w:lvl>
    <w:lvl w:ilvl="2" w:tplc="5CB89B72" w:tentative="1">
      <w:start w:val="1"/>
      <w:numFmt w:val="bullet"/>
      <w:lvlText w:val="•"/>
      <w:lvlJc w:val="left"/>
      <w:pPr>
        <w:tabs>
          <w:tab w:val="num" w:pos="2160"/>
        </w:tabs>
        <w:ind w:left="2160" w:hanging="360"/>
      </w:pPr>
      <w:rPr>
        <w:rFonts w:ascii="Arial" w:hAnsi="Arial" w:hint="default"/>
      </w:rPr>
    </w:lvl>
    <w:lvl w:ilvl="3" w:tplc="07243842" w:tentative="1">
      <w:start w:val="1"/>
      <w:numFmt w:val="bullet"/>
      <w:lvlText w:val="•"/>
      <w:lvlJc w:val="left"/>
      <w:pPr>
        <w:tabs>
          <w:tab w:val="num" w:pos="2880"/>
        </w:tabs>
        <w:ind w:left="2880" w:hanging="360"/>
      </w:pPr>
      <w:rPr>
        <w:rFonts w:ascii="Arial" w:hAnsi="Arial" w:hint="default"/>
      </w:rPr>
    </w:lvl>
    <w:lvl w:ilvl="4" w:tplc="CF743942" w:tentative="1">
      <w:start w:val="1"/>
      <w:numFmt w:val="bullet"/>
      <w:lvlText w:val="•"/>
      <w:lvlJc w:val="left"/>
      <w:pPr>
        <w:tabs>
          <w:tab w:val="num" w:pos="3600"/>
        </w:tabs>
        <w:ind w:left="3600" w:hanging="360"/>
      </w:pPr>
      <w:rPr>
        <w:rFonts w:ascii="Arial" w:hAnsi="Arial" w:hint="default"/>
      </w:rPr>
    </w:lvl>
    <w:lvl w:ilvl="5" w:tplc="1F021086" w:tentative="1">
      <w:start w:val="1"/>
      <w:numFmt w:val="bullet"/>
      <w:lvlText w:val="•"/>
      <w:lvlJc w:val="left"/>
      <w:pPr>
        <w:tabs>
          <w:tab w:val="num" w:pos="4320"/>
        </w:tabs>
        <w:ind w:left="4320" w:hanging="360"/>
      </w:pPr>
      <w:rPr>
        <w:rFonts w:ascii="Arial" w:hAnsi="Arial" w:hint="default"/>
      </w:rPr>
    </w:lvl>
    <w:lvl w:ilvl="6" w:tplc="695EBC54" w:tentative="1">
      <w:start w:val="1"/>
      <w:numFmt w:val="bullet"/>
      <w:lvlText w:val="•"/>
      <w:lvlJc w:val="left"/>
      <w:pPr>
        <w:tabs>
          <w:tab w:val="num" w:pos="5040"/>
        </w:tabs>
        <w:ind w:left="5040" w:hanging="360"/>
      </w:pPr>
      <w:rPr>
        <w:rFonts w:ascii="Arial" w:hAnsi="Arial" w:hint="default"/>
      </w:rPr>
    </w:lvl>
    <w:lvl w:ilvl="7" w:tplc="9632867C" w:tentative="1">
      <w:start w:val="1"/>
      <w:numFmt w:val="bullet"/>
      <w:lvlText w:val="•"/>
      <w:lvlJc w:val="left"/>
      <w:pPr>
        <w:tabs>
          <w:tab w:val="num" w:pos="5760"/>
        </w:tabs>
        <w:ind w:left="5760" w:hanging="360"/>
      </w:pPr>
      <w:rPr>
        <w:rFonts w:ascii="Arial" w:hAnsi="Arial" w:hint="default"/>
      </w:rPr>
    </w:lvl>
    <w:lvl w:ilvl="8" w:tplc="DE608A3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8CF4630"/>
    <w:multiLevelType w:val="hybridMultilevel"/>
    <w:tmpl w:val="BAC45F8A"/>
    <w:lvl w:ilvl="0" w:tplc="894222D4">
      <w:start w:val="1"/>
      <w:numFmt w:val="decimal"/>
      <w:lvlText w:val="%1."/>
      <w:lvlJc w:val="left"/>
      <w:pPr>
        <w:tabs>
          <w:tab w:val="num" w:pos="720"/>
        </w:tabs>
        <w:ind w:left="720" w:hanging="360"/>
      </w:pPr>
      <w:rPr>
        <w:b/>
      </w:rPr>
    </w:lvl>
    <w:lvl w:ilvl="1" w:tplc="45A8C092" w:tentative="1">
      <w:start w:val="1"/>
      <w:numFmt w:val="decimal"/>
      <w:lvlText w:val="%2."/>
      <w:lvlJc w:val="left"/>
      <w:pPr>
        <w:tabs>
          <w:tab w:val="num" w:pos="1440"/>
        </w:tabs>
        <w:ind w:left="1440" w:hanging="360"/>
      </w:pPr>
    </w:lvl>
    <w:lvl w:ilvl="2" w:tplc="18A4A820" w:tentative="1">
      <w:start w:val="1"/>
      <w:numFmt w:val="decimal"/>
      <w:lvlText w:val="%3."/>
      <w:lvlJc w:val="left"/>
      <w:pPr>
        <w:tabs>
          <w:tab w:val="num" w:pos="2160"/>
        </w:tabs>
        <w:ind w:left="2160" w:hanging="360"/>
      </w:pPr>
    </w:lvl>
    <w:lvl w:ilvl="3" w:tplc="6046F6B6" w:tentative="1">
      <w:start w:val="1"/>
      <w:numFmt w:val="decimal"/>
      <w:lvlText w:val="%4."/>
      <w:lvlJc w:val="left"/>
      <w:pPr>
        <w:tabs>
          <w:tab w:val="num" w:pos="2880"/>
        </w:tabs>
        <w:ind w:left="2880" w:hanging="360"/>
      </w:pPr>
    </w:lvl>
    <w:lvl w:ilvl="4" w:tplc="5B240666" w:tentative="1">
      <w:start w:val="1"/>
      <w:numFmt w:val="decimal"/>
      <w:lvlText w:val="%5."/>
      <w:lvlJc w:val="left"/>
      <w:pPr>
        <w:tabs>
          <w:tab w:val="num" w:pos="3600"/>
        </w:tabs>
        <w:ind w:left="3600" w:hanging="360"/>
      </w:pPr>
    </w:lvl>
    <w:lvl w:ilvl="5" w:tplc="E9B2DC52" w:tentative="1">
      <w:start w:val="1"/>
      <w:numFmt w:val="decimal"/>
      <w:lvlText w:val="%6."/>
      <w:lvlJc w:val="left"/>
      <w:pPr>
        <w:tabs>
          <w:tab w:val="num" w:pos="4320"/>
        </w:tabs>
        <w:ind w:left="4320" w:hanging="360"/>
      </w:pPr>
    </w:lvl>
    <w:lvl w:ilvl="6" w:tplc="C01EF08E" w:tentative="1">
      <w:start w:val="1"/>
      <w:numFmt w:val="decimal"/>
      <w:lvlText w:val="%7."/>
      <w:lvlJc w:val="left"/>
      <w:pPr>
        <w:tabs>
          <w:tab w:val="num" w:pos="5040"/>
        </w:tabs>
        <w:ind w:left="5040" w:hanging="360"/>
      </w:pPr>
    </w:lvl>
    <w:lvl w:ilvl="7" w:tplc="176AA30E" w:tentative="1">
      <w:start w:val="1"/>
      <w:numFmt w:val="decimal"/>
      <w:lvlText w:val="%8."/>
      <w:lvlJc w:val="left"/>
      <w:pPr>
        <w:tabs>
          <w:tab w:val="num" w:pos="5760"/>
        </w:tabs>
        <w:ind w:left="5760" w:hanging="360"/>
      </w:pPr>
    </w:lvl>
    <w:lvl w:ilvl="8" w:tplc="E81CF86A" w:tentative="1">
      <w:start w:val="1"/>
      <w:numFmt w:val="decimal"/>
      <w:lvlText w:val="%9."/>
      <w:lvlJc w:val="left"/>
      <w:pPr>
        <w:tabs>
          <w:tab w:val="num" w:pos="6480"/>
        </w:tabs>
        <w:ind w:left="6480" w:hanging="360"/>
      </w:pPr>
    </w:lvl>
  </w:abstractNum>
  <w:abstractNum w:abstractNumId="45" w15:restartNumberingAfterBreak="0">
    <w:nsid w:val="5A9F610D"/>
    <w:multiLevelType w:val="hybridMultilevel"/>
    <w:tmpl w:val="D6480DF0"/>
    <w:lvl w:ilvl="0" w:tplc="F768F45C">
      <w:start w:val="1"/>
      <w:numFmt w:val="bullet"/>
      <w:lvlText w:val=""/>
      <w:lvlPicBulletId w:val="0"/>
      <w:lvlJc w:val="left"/>
      <w:pPr>
        <w:tabs>
          <w:tab w:val="num" w:pos="720"/>
        </w:tabs>
        <w:ind w:left="720" w:hanging="360"/>
      </w:pPr>
      <w:rPr>
        <w:rFonts w:ascii="Symbol" w:hAnsi="Symbol" w:hint="default"/>
      </w:rPr>
    </w:lvl>
    <w:lvl w:ilvl="1" w:tplc="EFCC19CE" w:tentative="1">
      <w:start w:val="1"/>
      <w:numFmt w:val="bullet"/>
      <w:lvlText w:val=""/>
      <w:lvlPicBulletId w:val="0"/>
      <w:lvlJc w:val="left"/>
      <w:pPr>
        <w:tabs>
          <w:tab w:val="num" w:pos="1440"/>
        </w:tabs>
        <w:ind w:left="1440" w:hanging="360"/>
      </w:pPr>
      <w:rPr>
        <w:rFonts w:ascii="Symbol" w:hAnsi="Symbol" w:hint="default"/>
      </w:rPr>
    </w:lvl>
    <w:lvl w:ilvl="2" w:tplc="6CEAAF78" w:tentative="1">
      <w:start w:val="1"/>
      <w:numFmt w:val="bullet"/>
      <w:lvlText w:val=""/>
      <w:lvlPicBulletId w:val="0"/>
      <w:lvlJc w:val="left"/>
      <w:pPr>
        <w:tabs>
          <w:tab w:val="num" w:pos="2160"/>
        </w:tabs>
        <w:ind w:left="2160" w:hanging="360"/>
      </w:pPr>
      <w:rPr>
        <w:rFonts w:ascii="Symbol" w:hAnsi="Symbol" w:hint="default"/>
      </w:rPr>
    </w:lvl>
    <w:lvl w:ilvl="3" w:tplc="43D012F2" w:tentative="1">
      <w:start w:val="1"/>
      <w:numFmt w:val="bullet"/>
      <w:lvlText w:val=""/>
      <w:lvlPicBulletId w:val="0"/>
      <w:lvlJc w:val="left"/>
      <w:pPr>
        <w:tabs>
          <w:tab w:val="num" w:pos="2880"/>
        </w:tabs>
        <w:ind w:left="2880" w:hanging="360"/>
      </w:pPr>
      <w:rPr>
        <w:rFonts w:ascii="Symbol" w:hAnsi="Symbol" w:hint="default"/>
      </w:rPr>
    </w:lvl>
    <w:lvl w:ilvl="4" w:tplc="36D01254" w:tentative="1">
      <w:start w:val="1"/>
      <w:numFmt w:val="bullet"/>
      <w:lvlText w:val=""/>
      <w:lvlPicBulletId w:val="0"/>
      <w:lvlJc w:val="left"/>
      <w:pPr>
        <w:tabs>
          <w:tab w:val="num" w:pos="3600"/>
        </w:tabs>
        <w:ind w:left="3600" w:hanging="360"/>
      </w:pPr>
      <w:rPr>
        <w:rFonts w:ascii="Symbol" w:hAnsi="Symbol" w:hint="default"/>
      </w:rPr>
    </w:lvl>
    <w:lvl w:ilvl="5" w:tplc="6B702046" w:tentative="1">
      <w:start w:val="1"/>
      <w:numFmt w:val="bullet"/>
      <w:lvlText w:val=""/>
      <w:lvlPicBulletId w:val="0"/>
      <w:lvlJc w:val="left"/>
      <w:pPr>
        <w:tabs>
          <w:tab w:val="num" w:pos="4320"/>
        </w:tabs>
        <w:ind w:left="4320" w:hanging="360"/>
      </w:pPr>
      <w:rPr>
        <w:rFonts w:ascii="Symbol" w:hAnsi="Symbol" w:hint="default"/>
      </w:rPr>
    </w:lvl>
    <w:lvl w:ilvl="6" w:tplc="80C47534" w:tentative="1">
      <w:start w:val="1"/>
      <w:numFmt w:val="bullet"/>
      <w:lvlText w:val=""/>
      <w:lvlPicBulletId w:val="0"/>
      <w:lvlJc w:val="left"/>
      <w:pPr>
        <w:tabs>
          <w:tab w:val="num" w:pos="5040"/>
        </w:tabs>
        <w:ind w:left="5040" w:hanging="360"/>
      </w:pPr>
      <w:rPr>
        <w:rFonts w:ascii="Symbol" w:hAnsi="Symbol" w:hint="default"/>
      </w:rPr>
    </w:lvl>
    <w:lvl w:ilvl="7" w:tplc="CA4E9694" w:tentative="1">
      <w:start w:val="1"/>
      <w:numFmt w:val="bullet"/>
      <w:lvlText w:val=""/>
      <w:lvlPicBulletId w:val="0"/>
      <w:lvlJc w:val="left"/>
      <w:pPr>
        <w:tabs>
          <w:tab w:val="num" w:pos="5760"/>
        </w:tabs>
        <w:ind w:left="5760" w:hanging="360"/>
      </w:pPr>
      <w:rPr>
        <w:rFonts w:ascii="Symbol" w:hAnsi="Symbol" w:hint="default"/>
      </w:rPr>
    </w:lvl>
    <w:lvl w:ilvl="8" w:tplc="1EA859A4" w:tentative="1">
      <w:start w:val="1"/>
      <w:numFmt w:val="bullet"/>
      <w:lvlText w:val=""/>
      <w:lvlPicBulletId w:val="0"/>
      <w:lvlJc w:val="left"/>
      <w:pPr>
        <w:tabs>
          <w:tab w:val="num" w:pos="6480"/>
        </w:tabs>
        <w:ind w:left="6480" w:hanging="360"/>
      </w:pPr>
      <w:rPr>
        <w:rFonts w:ascii="Symbol" w:hAnsi="Symbol" w:hint="default"/>
      </w:rPr>
    </w:lvl>
  </w:abstractNum>
  <w:abstractNum w:abstractNumId="46" w15:restartNumberingAfterBreak="0">
    <w:nsid w:val="5D792BE3"/>
    <w:multiLevelType w:val="hybridMultilevel"/>
    <w:tmpl w:val="CE5879FC"/>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5DFF4088"/>
    <w:multiLevelType w:val="hybridMultilevel"/>
    <w:tmpl w:val="CE74D768"/>
    <w:lvl w:ilvl="0" w:tplc="5FA83E34">
      <w:start w:val="1"/>
      <w:numFmt w:val="bullet"/>
      <w:lvlText w:val="-"/>
      <w:lvlJc w:val="left"/>
      <w:pPr>
        <w:tabs>
          <w:tab w:val="num" w:pos="720"/>
        </w:tabs>
        <w:ind w:left="720" w:hanging="360"/>
      </w:pPr>
      <w:rPr>
        <w:rFonts w:ascii="Arial" w:hAnsi="Arial" w:hint="default"/>
      </w:rPr>
    </w:lvl>
    <w:lvl w:ilvl="1" w:tplc="AB126052" w:tentative="1">
      <w:start w:val="1"/>
      <w:numFmt w:val="bullet"/>
      <w:lvlText w:val="-"/>
      <w:lvlJc w:val="left"/>
      <w:pPr>
        <w:tabs>
          <w:tab w:val="num" w:pos="1440"/>
        </w:tabs>
        <w:ind w:left="1440" w:hanging="360"/>
      </w:pPr>
      <w:rPr>
        <w:rFonts w:ascii="Arial" w:hAnsi="Arial" w:hint="default"/>
      </w:rPr>
    </w:lvl>
    <w:lvl w:ilvl="2" w:tplc="B40242B6" w:tentative="1">
      <w:start w:val="1"/>
      <w:numFmt w:val="bullet"/>
      <w:lvlText w:val="-"/>
      <w:lvlJc w:val="left"/>
      <w:pPr>
        <w:tabs>
          <w:tab w:val="num" w:pos="2160"/>
        </w:tabs>
        <w:ind w:left="2160" w:hanging="360"/>
      </w:pPr>
      <w:rPr>
        <w:rFonts w:ascii="Arial" w:hAnsi="Arial" w:hint="default"/>
      </w:rPr>
    </w:lvl>
    <w:lvl w:ilvl="3" w:tplc="A67EB9F2" w:tentative="1">
      <w:start w:val="1"/>
      <w:numFmt w:val="bullet"/>
      <w:lvlText w:val="-"/>
      <w:lvlJc w:val="left"/>
      <w:pPr>
        <w:tabs>
          <w:tab w:val="num" w:pos="2880"/>
        </w:tabs>
        <w:ind w:left="2880" w:hanging="360"/>
      </w:pPr>
      <w:rPr>
        <w:rFonts w:ascii="Arial" w:hAnsi="Arial" w:hint="default"/>
      </w:rPr>
    </w:lvl>
    <w:lvl w:ilvl="4" w:tplc="1C123900" w:tentative="1">
      <w:start w:val="1"/>
      <w:numFmt w:val="bullet"/>
      <w:lvlText w:val="-"/>
      <w:lvlJc w:val="left"/>
      <w:pPr>
        <w:tabs>
          <w:tab w:val="num" w:pos="3600"/>
        </w:tabs>
        <w:ind w:left="3600" w:hanging="360"/>
      </w:pPr>
      <w:rPr>
        <w:rFonts w:ascii="Arial" w:hAnsi="Arial" w:hint="default"/>
      </w:rPr>
    </w:lvl>
    <w:lvl w:ilvl="5" w:tplc="37EA7058" w:tentative="1">
      <w:start w:val="1"/>
      <w:numFmt w:val="bullet"/>
      <w:lvlText w:val="-"/>
      <w:lvlJc w:val="left"/>
      <w:pPr>
        <w:tabs>
          <w:tab w:val="num" w:pos="4320"/>
        </w:tabs>
        <w:ind w:left="4320" w:hanging="360"/>
      </w:pPr>
      <w:rPr>
        <w:rFonts w:ascii="Arial" w:hAnsi="Arial" w:hint="default"/>
      </w:rPr>
    </w:lvl>
    <w:lvl w:ilvl="6" w:tplc="4CACF432" w:tentative="1">
      <w:start w:val="1"/>
      <w:numFmt w:val="bullet"/>
      <w:lvlText w:val="-"/>
      <w:lvlJc w:val="left"/>
      <w:pPr>
        <w:tabs>
          <w:tab w:val="num" w:pos="5040"/>
        </w:tabs>
        <w:ind w:left="5040" w:hanging="360"/>
      </w:pPr>
      <w:rPr>
        <w:rFonts w:ascii="Arial" w:hAnsi="Arial" w:hint="default"/>
      </w:rPr>
    </w:lvl>
    <w:lvl w:ilvl="7" w:tplc="C72C6D3A" w:tentative="1">
      <w:start w:val="1"/>
      <w:numFmt w:val="bullet"/>
      <w:lvlText w:val="-"/>
      <w:lvlJc w:val="left"/>
      <w:pPr>
        <w:tabs>
          <w:tab w:val="num" w:pos="5760"/>
        </w:tabs>
        <w:ind w:left="5760" w:hanging="360"/>
      </w:pPr>
      <w:rPr>
        <w:rFonts w:ascii="Arial" w:hAnsi="Arial" w:hint="default"/>
      </w:rPr>
    </w:lvl>
    <w:lvl w:ilvl="8" w:tplc="D5CA39D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05D0F42"/>
    <w:multiLevelType w:val="hybridMultilevel"/>
    <w:tmpl w:val="382C6C4C"/>
    <w:lvl w:ilvl="0" w:tplc="0E9E4170">
      <w:start w:val="1"/>
      <w:numFmt w:val="bullet"/>
      <w:lvlText w:val=""/>
      <w:lvlJc w:val="left"/>
      <w:pPr>
        <w:tabs>
          <w:tab w:val="num" w:pos="720"/>
        </w:tabs>
        <w:ind w:left="720" w:hanging="360"/>
      </w:pPr>
      <w:rPr>
        <w:rFonts w:ascii="Symbol" w:hAnsi="Symbol" w:hint="default"/>
      </w:rPr>
    </w:lvl>
    <w:lvl w:ilvl="1" w:tplc="EFC298EE" w:tentative="1">
      <w:start w:val="1"/>
      <w:numFmt w:val="bullet"/>
      <w:lvlText w:val=""/>
      <w:lvlJc w:val="left"/>
      <w:pPr>
        <w:tabs>
          <w:tab w:val="num" w:pos="1440"/>
        </w:tabs>
        <w:ind w:left="1440" w:hanging="360"/>
      </w:pPr>
      <w:rPr>
        <w:rFonts w:ascii="Symbol" w:hAnsi="Symbol" w:hint="default"/>
      </w:rPr>
    </w:lvl>
    <w:lvl w:ilvl="2" w:tplc="559259A8" w:tentative="1">
      <w:start w:val="1"/>
      <w:numFmt w:val="bullet"/>
      <w:lvlText w:val=""/>
      <w:lvlJc w:val="left"/>
      <w:pPr>
        <w:tabs>
          <w:tab w:val="num" w:pos="2160"/>
        </w:tabs>
        <w:ind w:left="2160" w:hanging="360"/>
      </w:pPr>
      <w:rPr>
        <w:rFonts w:ascii="Symbol" w:hAnsi="Symbol" w:hint="default"/>
      </w:rPr>
    </w:lvl>
    <w:lvl w:ilvl="3" w:tplc="E7D222D4">
      <w:start w:val="1"/>
      <w:numFmt w:val="bullet"/>
      <w:lvlText w:val=""/>
      <w:lvlJc w:val="left"/>
      <w:pPr>
        <w:tabs>
          <w:tab w:val="num" w:pos="2880"/>
        </w:tabs>
        <w:ind w:left="2880" w:hanging="360"/>
      </w:pPr>
      <w:rPr>
        <w:rFonts w:ascii="Symbol" w:hAnsi="Symbol" w:hint="default"/>
      </w:rPr>
    </w:lvl>
    <w:lvl w:ilvl="4" w:tplc="6BCC087C">
      <w:start w:val="1"/>
      <w:numFmt w:val="bullet"/>
      <w:lvlText w:val=""/>
      <w:lvlJc w:val="left"/>
      <w:pPr>
        <w:tabs>
          <w:tab w:val="num" w:pos="3600"/>
        </w:tabs>
        <w:ind w:left="3600" w:hanging="360"/>
      </w:pPr>
      <w:rPr>
        <w:rFonts w:ascii="Symbol" w:hAnsi="Symbol" w:hint="default"/>
      </w:rPr>
    </w:lvl>
    <w:lvl w:ilvl="5" w:tplc="F522B9C2" w:tentative="1">
      <w:start w:val="1"/>
      <w:numFmt w:val="bullet"/>
      <w:lvlText w:val=""/>
      <w:lvlJc w:val="left"/>
      <w:pPr>
        <w:tabs>
          <w:tab w:val="num" w:pos="4320"/>
        </w:tabs>
        <w:ind w:left="4320" w:hanging="360"/>
      </w:pPr>
      <w:rPr>
        <w:rFonts w:ascii="Symbol" w:hAnsi="Symbol" w:hint="default"/>
      </w:rPr>
    </w:lvl>
    <w:lvl w:ilvl="6" w:tplc="DAC8C268" w:tentative="1">
      <w:start w:val="1"/>
      <w:numFmt w:val="bullet"/>
      <w:lvlText w:val=""/>
      <w:lvlJc w:val="left"/>
      <w:pPr>
        <w:tabs>
          <w:tab w:val="num" w:pos="5040"/>
        </w:tabs>
        <w:ind w:left="5040" w:hanging="360"/>
      </w:pPr>
      <w:rPr>
        <w:rFonts w:ascii="Symbol" w:hAnsi="Symbol" w:hint="default"/>
      </w:rPr>
    </w:lvl>
    <w:lvl w:ilvl="7" w:tplc="82A45C60" w:tentative="1">
      <w:start w:val="1"/>
      <w:numFmt w:val="bullet"/>
      <w:lvlText w:val=""/>
      <w:lvlJc w:val="left"/>
      <w:pPr>
        <w:tabs>
          <w:tab w:val="num" w:pos="5760"/>
        </w:tabs>
        <w:ind w:left="5760" w:hanging="360"/>
      </w:pPr>
      <w:rPr>
        <w:rFonts w:ascii="Symbol" w:hAnsi="Symbol" w:hint="default"/>
      </w:rPr>
    </w:lvl>
    <w:lvl w:ilvl="8" w:tplc="2F52E43C"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642A7B8D"/>
    <w:multiLevelType w:val="hybridMultilevel"/>
    <w:tmpl w:val="57BAFE00"/>
    <w:lvl w:ilvl="0" w:tplc="F2509438">
      <w:start w:val="1"/>
      <w:numFmt w:val="bullet"/>
      <w:lvlText w:val=""/>
      <w:lvlJc w:val="left"/>
      <w:pPr>
        <w:tabs>
          <w:tab w:val="num" w:pos="720"/>
        </w:tabs>
        <w:ind w:left="720" w:hanging="360"/>
      </w:pPr>
      <w:rPr>
        <w:rFonts w:ascii="Wingdings" w:hAnsi="Wingdings" w:hint="default"/>
      </w:rPr>
    </w:lvl>
    <w:lvl w:ilvl="1" w:tplc="AD1479E4" w:tentative="1">
      <w:start w:val="1"/>
      <w:numFmt w:val="bullet"/>
      <w:lvlText w:val=""/>
      <w:lvlJc w:val="left"/>
      <w:pPr>
        <w:tabs>
          <w:tab w:val="num" w:pos="1440"/>
        </w:tabs>
        <w:ind w:left="1440" w:hanging="360"/>
      </w:pPr>
      <w:rPr>
        <w:rFonts w:ascii="Wingdings" w:hAnsi="Wingdings" w:hint="default"/>
      </w:rPr>
    </w:lvl>
    <w:lvl w:ilvl="2" w:tplc="803613C6" w:tentative="1">
      <w:start w:val="1"/>
      <w:numFmt w:val="bullet"/>
      <w:lvlText w:val=""/>
      <w:lvlJc w:val="left"/>
      <w:pPr>
        <w:tabs>
          <w:tab w:val="num" w:pos="2160"/>
        </w:tabs>
        <w:ind w:left="2160" w:hanging="360"/>
      </w:pPr>
      <w:rPr>
        <w:rFonts w:ascii="Wingdings" w:hAnsi="Wingdings" w:hint="default"/>
      </w:rPr>
    </w:lvl>
    <w:lvl w:ilvl="3" w:tplc="D8640210" w:tentative="1">
      <w:start w:val="1"/>
      <w:numFmt w:val="bullet"/>
      <w:lvlText w:val=""/>
      <w:lvlJc w:val="left"/>
      <w:pPr>
        <w:tabs>
          <w:tab w:val="num" w:pos="2880"/>
        </w:tabs>
        <w:ind w:left="2880" w:hanging="360"/>
      </w:pPr>
      <w:rPr>
        <w:rFonts w:ascii="Wingdings" w:hAnsi="Wingdings" w:hint="default"/>
      </w:rPr>
    </w:lvl>
    <w:lvl w:ilvl="4" w:tplc="6F965D76" w:tentative="1">
      <w:start w:val="1"/>
      <w:numFmt w:val="bullet"/>
      <w:lvlText w:val=""/>
      <w:lvlJc w:val="left"/>
      <w:pPr>
        <w:tabs>
          <w:tab w:val="num" w:pos="3600"/>
        </w:tabs>
        <w:ind w:left="3600" w:hanging="360"/>
      </w:pPr>
      <w:rPr>
        <w:rFonts w:ascii="Wingdings" w:hAnsi="Wingdings" w:hint="default"/>
      </w:rPr>
    </w:lvl>
    <w:lvl w:ilvl="5" w:tplc="D2127392" w:tentative="1">
      <w:start w:val="1"/>
      <w:numFmt w:val="bullet"/>
      <w:lvlText w:val=""/>
      <w:lvlJc w:val="left"/>
      <w:pPr>
        <w:tabs>
          <w:tab w:val="num" w:pos="4320"/>
        </w:tabs>
        <w:ind w:left="4320" w:hanging="360"/>
      </w:pPr>
      <w:rPr>
        <w:rFonts w:ascii="Wingdings" w:hAnsi="Wingdings" w:hint="default"/>
      </w:rPr>
    </w:lvl>
    <w:lvl w:ilvl="6" w:tplc="00E22DD8" w:tentative="1">
      <w:start w:val="1"/>
      <w:numFmt w:val="bullet"/>
      <w:lvlText w:val=""/>
      <w:lvlJc w:val="left"/>
      <w:pPr>
        <w:tabs>
          <w:tab w:val="num" w:pos="5040"/>
        </w:tabs>
        <w:ind w:left="5040" w:hanging="360"/>
      </w:pPr>
      <w:rPr>
        <w:rFonts w:ascii="Wingdings" w:hAnsi="Wingdings" w:hint="default"/>
      </w:rPr>
    </w:lvl>
    <w:lvl w:ilvl="7" w:tplc="0D04970A" w:tentative="1">
      <w:start w:val="1"/>
      <w:numFmt w:val="bullet"/>
      <w:lvlText w:val=""/>
      <w:lvlJc w:val="left"/>
      <w:pPr>
        <w:tabs>
          <w:tab w:val="num" w:pos="5760"/>
        </w:tabs>
        <w:ind w:left="5760" w:hanging="360"/>
      </w:pPr>
      <w:rPr>
        <w:rFonts w:ascii="Wingdings" w:hAnsi="Wingdings" w:hint="default"/>
      </w:rPr>
    </w:lvl>
    <w:lvl w:ilvl="8" w:tplc="D01425A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65221B6"/>
    <w:multiLevelType w:val="hybridMultilevel"/>
    <w:tmpl w:val="0C300E3C"/>
    <w:lvl w:ilvl="0" w:tplc="994098F0">
      <w:start w:val="1"/>
      <w:numFmt w:val="bullet"/>
      <w:lvlText w:val=""/>
      <w:lvlPicBulletId w:val="0"/>
      <w:lvlJc w:val="left"/>
      <w:pPr>
        <w:tabs>
          <w:tab w:val="num" w:pos="720"/>
        </w:tabs>
        <w:ind w:left="720" w:hanging="360"/>
      </w:pPr>
      <w:rPr>
        <w:rFonts w:ascii="Symbol" w:hAnsi="Symbol" w:hint="default"/>
      </w:rPr>
    </w:lvl>
    <w:lvl w:ilvl="1" w:tplc="9B06A4CC" w:tentative="1">
      <w:start w:val="1"/>
      <w:numFmt w:val="bullet"/>
      <w:lvlText w:val=""/>
      <w:lvlPicBulletId w:val="0"/>
      <w:lvlJc w:val="left"/>
      <w:pPr>
        <w:tabs>
          <w:tab w:val="num" w:pos="1440"/>
        </w:tabs>
        <w:ind w:left="1440" w:hanging="360"/>
      </w:pPr>
      <w:rPr>
        <w:rFonts w:ascii="Symbol" w:hAnsi="Symbol" w:hint="default"/>
      </w:rPr>
    </w:lvl>
    <w:lvl w:ilvl="2" w:tplc="A308E286" w:tentative="1">
      <w:start w:val="1"/>
      <w:numFmt w:val="bullet"/>
      <w:lvlText w:val=""/>
      <w:lvlPicBulletId w:val="0"/>
      <w:lvlJc w:val="left"/>
      <w:pPr>
        <w:tabs>
          <w:tab w:val="num" w:pos="2160"/>
        </w:tabs>
        <w:ind w:left="2160" w:hanging="360"/>
      </w:pPr>
      <w:rPr>
        <w:rFonts w:ascii="Symbol" w:hAnsi="Symbol" w:hint="default"/>
      </w:rPr>
    </w:lvl>
    <w:lvl w:ilvl="3" w:tplc="E8A4A33C" w:tentative="1">
      <w:start w:val="1"/>
      <w:numFmt w:val="bullet"/>
      <w:lvlText w:val=""/>
      <w:lvlPicBulletId w:val="0"/>
      <w:lvlJc w:val="left"/>
      <w:pPr>
        <w:tabs>
          <w:tab w:val="num" w:pos="2880"/>
        </w:tabs>
        <w:ind w:left="2880" w:hanging="360"/>
      </w:pPr>
      <w:rPr>
        <w:rFonts w:ascii="Symbol" w:hAnsi="Symbol" w:hint="default"/>
      </w:rPr>
    </w:lvl>
    <w:lvl w:ilvl="4" w:tplc="DD30FF0A" w:tentative="1">
      <w:start w:val="1"/>
      <w:numFmt w:val="bullet"/>
      <w:lvlText w:val=""/>
      <w:lvlPicBulletId w:val="0"/>
      <w:lvlJc w:val="left"/>
      <w:pPr>
        <w:tabs>
          <w:tab w:val="num" w:pos="3600"/>
        </w:tabs>
        <w:ind w:left="3600" w:hanging="360"/>
      </w:pPr>
      <w:rPr>
        <w:rFonts w:ascii="Symbol" w:hAnsi="Symbol" w:hint="default"/>
      </w:rPr>
    </w:lvl>
    <w:lvl w:ilvl="5" w:tplc="DFDC75E4" w:tentative="1">
      <w:start w:val="1"/>
      <w:numFmt w:val="bullet"/>
      <w:lvlText w:val=""/>
      <w:lvlPicBulletId w:val="0"/>
      <w:lvlJc w:val="left"/>
      <w:pPr>
        <w:tabs>
          <w:tab w:val="num" w:pos="4320"/>
        </w:tabs>
        <w:ind w:left="4320" w:hanging="360"/>
      </w:pPr>
      <w:rPr>
        <w:rFonts w:ascii="Symbol" w:hAnsi="Symbol" w:hint="default"/>
      </w:rPr>
    </w:lvl>
    <w:lvl w:ilvl="6" w:tplc="41BE63D6" w:tentative="1">
      <w:start w:val="1"/>
      <w:numFmt w:val="bullet"/>
      <w:lvlText w:val=""/>
      <w:lvlPicBulletId w:val="0"/>
      <w:lvlJc w:val="left"/>
      <w:pPr>
        <w:tabs>
          <w:tab w:val="num" w:pos="5040"/>
        </w:tabs>
        <w:ind w:left="5040" w:hanging="360"/>
      </w:pPr>
      <w:rPr>
        <w:rFonts w:ascii="Symbol" w:hAnsi="Symbol" w:hint="default"/>
      </w:rPr>
    </w:lvl>
    <w:lvl w:ilvl="7" w:tplc="631EFAB4" w:tentative="1">
      <w:start w:val="1"/>
      <w:numFmt w:val="bullet"/>
      <w:lvlText w:val=""/>
      <w:lvlPicBulletId w:val="0"/>
      <w:lvlJc w:val="left"/>
      <w:pPr>
        <w:tabs>
          <w:tab w:val="num" w:pos="5760"/>
        </w:tabs>
        <w:ind w:left="5760" w:hanging="360"/>
      </w:pPr>
      <w:rPr>
        <w:rFonts w:ascii="Symbol" w:hAnsi="Symbol" w:hint="default"/>
      </w:rPr>
    </w:lvl>
    <w:lvl w:ilvl="8" w:tplc="8B468F78" w:tentative="1">
      <w:start w:val="1"/>
      <w:numFmt w:val="bullet"/>
      <w:lvlText w:val=""/>
      <w:lvlPicBulletId w:val="0"/>
      <w:lvlJc w:val="left"/>
      <w:pPr>
        <w:tabs>
          <w:tab w:val="num" w:pos="6480"/>
        </w:tabs>
        <w:ind w:left="6480" w:hanging="360"/>
      </w:pPr>
      <w:rPr>
        <w:rFonts w:ascii="Symbol" w:hAnsi="Symbol" w:hint="default"/>
      </w:rPr>
    </w:lvl>
  </w:abstractNum>
  <w:abstractNum w:abstractNumId="51" w15:restartNumberingAfterBreak="0">
    <w:nsid w:val="677B2B29"/>
    <w:multiLevelType w:val="hybridMultilevel"/>
    <w:tmpl w:val="E6FAA600"/>
    <w:lvl w:ilvl="0" w:tplc="C2FA96AE">
      <w:start w:val="1"/>
      <w:numFmt w:val="bullet"/>
      <w:lvlText w:val=""/>
      <w:lvlPicBulletId w:val="0"/>
      <w:lvlJc w:val="left"/>
      <w:pPr>
        <w:tabs>
          <w:tab w:val="num" w:pos="720"/>
        </w:tabs>
        <w:ind w:left="720" w:hanging="360"/>
      </w:pPr>
      <w:rPr>
        <w:rFonts w:ascii="Symbol" w:hAnsi="Symbol" w:hint="default"/>
      </w:rPr>
    </w:lvl>
    <w:lvl w:ilvl="1" w:tplc="3D566662" w:tentative="1">
      <w:start w:val="1"/>
      <w:numFmt w:val="bullet"/>
      <w:lvlText w:val=""/>
      <w:lvlPicBulletId w:val="0"/>
      <w:lvlJc w:val="left"/>
      <w:pPr>
        <w:tabs>
          <w:tab w:val="num" w:pos="1440"/>
        </w:tabs>
        <w:ind w:left="1440" w:hanging="360"/>
      </w:pPr>
      <w:rPr>
        <w:rFonts w:ascii="Symbol" w:hAnsi="Symbol" w:hint="default"/>
      </w:rPr>
    </w:lvl>
    <w:lvl w:ilvl="2" w:tplc="4F0E5BAA" w:tentative="1">
      <w:start w:val="1"/>
      <w:numFmt w:val="bullet"/>
      <w:lvlText w:val=""/>
      <w:lvlPicBulletId w:val="0"/>
      <w:lvlJc w:val="left"/>
      <w:pPr>
        <w:tabs>
          <w:tab w:val="num" w:pos="2160"/>
        </w:tabs>
        <w:ind w:left="2160" w:hanging="360"/>
      </w:pPr>
      <w:rPr>
        <w:rFonts w:ascii="Symbol" w:hAnsi="Symbol" w:hint="default"/>
      </w:rPr>
    </w:lvl>
    <w:lvl w:ilvl="3" w:tplc="21925C7A" w:tentative="1">
      <w:start w:val="1"/>
      <w:numFmt w:val="bullet"/>
      <w:lvlText w:val=""/>
      <w:lvlPicBulletId w:val="0"/>
      <w:lvlJc w:val="left"/>
      <w:pPr>
        <w:tabs>
          <w:tab w:val="num" w:pos="2880"/>
        </w:tabs>
        <w:ind w:left="2880" w:hanging="360"/>
      </w:pPr>
      <w:rPr>
        <w:rFonts w:ascii="Symbol" w:hAnsi="Symbol" w:hint="default"/>
      </w:rPr>
    </w:lvl>
    <w:lvl w:ilvl="4" w:tplc="137271C0" w:tentative="1">
      <w:start w:val="1"/>
      <w:numFmt w:val="bullet"/>
      <w:lvlText w:val=""/>
      <w:lvlPicBulletId w:val="0"/>
      <w:lvlJc w:val="left"/>
      <w:pPr>
        <w:tabs>
          <w:tab w:val="num" w:pos="3600"/>
        </w:tabs>
        <w:ind w:left="3600" w:hanging="360"/>
      </w:pPr>
      <w:rPr>
        <w:rFonts w:ascii="Symbol" w:hAnsi="Symbol" w:hint="default"/>
      </w:rPr>
    </w:lvl>
    <w:lvl w:ilvl="5" w:tplc="67E423AC" w:tentative="1">
      <w:start w:val="1"/>
      <w:numFmt w:val="bullet"/>
      <w:lvlText w:val=""/>
      <w:lvlPicBulletId w:val="0"/>
      <w:lvlJc w:val="left"/>
      <w:pPr>
        <w:tabs>
          <w:tab w:val="num" w:pos="4320"/>
        </w:tabs>
        <w:ind w:left="4320" w:hanging="360"/>
      </w:pPr>
      <w:rPr>
        <w:rFonts w:ascii="Symbol" w:hAnsi="Symbol" w:hint="default"/>
      </w:rPr>
    </w:lvl>
    <w:lvl w:ilvl="6" w:tplc="F916456A" w:tentative="1">
      <w:start w:val="1"/>
      <w:numFmt w:val="bullet"/>
      <w:lvlText w:val=""/>
      <w:lvlPicBulletId w:val="0"/>
      <w:lvlJc w:val="left"/>
      <w:pPr>
        <w:tabs>
          <w:tab w:val="num" w:pos="5040"/>
        </w:tabs>
        <w:ind w:left="5040" w:hanging="360"/>
      </w:pPr>
      <w:rPr>
        <w:rFonts w:ascii="Symbol" w:hAnsi="Symbol" w:hint="default"/>
      </w:rPr>
    </w:lvl>
    <w:lvl w:ilvl="7" w:tplc="819239A6" w:tentative="1">
      <w:start w:val="1"/>
      <w:numFmt w:val="bullet"/>
      <w:lvlText w:val=""/>
      <w:lvlPicBulletId w:val="0"/>
      <w:lvlJc w:val="left"/>
      <w:pPr>
        <w:tabs>
          <w:tab w:val="num" w:pos="5760"/>
        </w:tabs>
        <w:ind w:left="5760" w:hanging="360"/>
      </w:pPr>
      <w:rPr>
        <w:rFonts w:ascii="Symbol" w:hAnsi="Symbol" w:hint="default"/>
      </w:rPr>
    </w:lvl>
    <w:lvl w:ilvl="8" w:tplc="F6F83736" w:tentative="1">
      <w:start w:val="1"/>
      <w:numFmt w:val="bullet"/>
      <w:lvlText w:val=""/>
      <w:lvlPicBulletId w:val="0"/>
      <w:lvlJc w:val="left"/>
      <w:pPr>
        <w:tabs>
          <w:tab w:val="num" w:pos="6480"/>
        </w:tabs>
        <w:ind w:left="6480" w:hanging="360"/>
      </w:pPr>
      <w:rPr>
        <w:rFonts w:ascii="Symbol" w:hAnsi="Symbol" w:hint="default"/>
      </w:rPr>
    </w:lvl>
  </w:abstractNum>
  <w:abstractNum w:abstractNumId="52" w15:restartNumberingAfterBreak="0">
    <w:nsid w:val="683C2366"/>
    <w:multiLevelType w:val="hybridMultilevel"/>
    <w:tmpl w:val="5DB8D09C"/>
    <w:lvl w:ilvl="0" w:tplc="6796476E">
      <w:start w:val="1"/>
      <w:numFmt w:val="bullet"/>
      <w:lvlText w:val=""/>
      <w:lvlPicBulletId w:val="0"/>
      <w:lvlJc w:val="left"/>
      <w:pPr>
        <w:tabs>
          <w:tab w:val="num" w:pos="720"/>
        </w:tabs>
        <w:ind w:left="720" w:hanging="360"/>
      </w:pPr>
      <w:rPr>
        <w:rFonts w:ascii="Symbol" w:hAnsi="Symbol" w:hint="default"/>
      </w:rPr>
    </w:lvl>
    <w:lvl w:ilvl="1" w:tplc="A4EA509A" w:tentative="1">
      <w:start w:val="1"/>
      <w:numFmt w:val="bullet"/>
      <w:lvlText w:val=""/>
      <w:lvlPicBulletId w:val="0"/>
      <w:lvlJc w:val="left"/>
      <w:pPr>
        <w:tabs>
          <w:tab w:val="num" w:pos="1440"/>
        </w:tabs>
        <w:ind w:left="1440" w:hanging="360"/>
      </w:pPr>
      <w:rPr>
        <w:rFonts w:ascii="Symbol" w:hAnsi="Symbol" w:hint="default"/>
      </w:rPr>
    </w:lvl>
    <w:lvl w:ilvl="2" w:tplc="B39E5BFC" w:tentative="1">
      <w:start w:val="1"/>
      <w:numFmt w:val="bullet"/>
      <w:lvlText w:val=""/>
      <w:lvlPicBulletId w:val="0"/>
      <w:lvlJc w:val="left"/>
      <w:pPr>
        <w:tabs>
          <w:tab w:val="num" w:pos="2160"/>
        </w:tabs>
        <w:ind w:left="2160" w:hanging="360"/>
      </w:pPr>
      <w:rPr>
        <w:rFonts w:ascii="Symbol" w:hAnsi="Symbol" w:hint="default"/>
      </w:rPr>
    </w:lvl>
    <w:lvl w:ilvl="3" w:tplc="4400048C" w:tentative="1">
      <w:start w:val="1"/>
      <w:numFmt w:val="bullet"/>
      <w:lvlText w:val=""/>
      <w:lvlPicBulletId w:val="0"/>
      <w:lvlJc w:val="left"/>
      <w:pPr>
        <w:tabs>
          <w:tab w:val="num" w:pos="2880"/>
        </w:tabs>
        <w:ind w:left="2880" w:hanging="360"/>
      </w:pPr>
      <w:rPr>
        <w:rFonts w:ascii="Symbol" w:hAnsi="Symbol" w:hint="default"/>
      </w:rPr>
    </w:lvl>
    <w:lvl w:ilvl="4" w:tplc="D5665F0A" w:tentative="1">
      <w:start w:val="1"/>
      <w:numFmt w:val="bullet"/>
      <w:lvlText w:val=""/>
      <w:lvlPicBulletId w:val="0"/>
      <w:lvlJc w:val="left"/>
      <w:pPr>
        <w:tabs>
          <w:tab w:val="num" w:pos="3600"/>
        </w:tabs>
        <w:ind w:left="3600" w:hanging="360"/>
      </w:pPr>
      <w:rPr>
        <w:rFonts w:ascii="Symbol" w:hAnsi="Symbol" w:hint="default"/>
      </w:rPr>
    </w:lvl>
    <w:lvl w:ilvl="5" w:tplc="9F586C8A" w:tentative="1">
      <w:start w:val="1"/>
      <w:numFmt w:val="bullet"/>
      <w:lvlText w:val=""/>
      <w:lvlPicBulletId w:val="0"/>
      <w:lvlJc w:val="left"/>
      <w:pPr>
        <w:tabs>
          <w:tab w:val="num" w:pos="4320"/>
        </w:tabs>
        <w:ind w:left="4320" w:hanging="360"/>
      </w:pPr>
      <w:rPr>
        <w:rFonts w:ascii="Symbol" w:hAnsi="Symbol" w:hint="default"/>
      </w:rPr>
    </w:lvl>
    <w:lvl w:ilvl="6" w:tplc="6CC4F37C" w:tentative="1">
      <w:start w:val="1"/>
      <w:numFmt w:val="bullet"/>
      <w:lvlText w:val=""/>
      <w:lvlPicBulletId w:val="0"/>
      <w:lvlJc w:val="left"/>
      <w:pPr>
        <w:tabs>
          <w:tab w:val="num" w:pos="5040"/>
        </w:tabs>
        <w:ind w:left="5040" w:hanging="360"/>
      </w:pPr>
      <w:rPr>
        <w:rFonts w:ascii="Symbol" w:hAnsi="Symbol" w:hint="default"/>
      </w:rPr>
    </w:lvl>
    <w:lvl w:ilvl="7" w:tplc="A1828730" w:tentative="1">
      <w:start w:val="1"/>
      <w:numFmt w:val="bullet"/>
      <w:lvlText w:val=""/>
      <w:lvlPicBulletId w:val="0"/>
      <w:lvlJc w:val="left"/>
      <w:pPr>
        <w:tabs>
          <w:tab w:val="num" w:pos="5760"/>
        </w:tabs>
        <w:ind w:left="5760" w:hanging="360"/>
      </w:pPr>
      <w:rPr>
        <w:rFonts w:ascii="Symbol" w:hAnsi="Symbol" w:hint="default"/>
      </w:rPr>
    </w:lvl>
    <w:lvl w:ilvl="8" w:tplc="D08AE96A" w:tentative="1">
      <w:start w:val="1"/>
      <w:numFmt w:val="bullet"/>
      <w:lvlText w:val=""/>
      <w:lvlPicBulletId w:val="0"/>
      <w:lvlJc w:val="left"/>
      <w:pPr>
        <w:tabs>
          <w:tab w:val="num" w:pos="6480"/>
        </w:tabs>
        <w:ind w:left="6480" w:hanging="360"/>
      </w:pPr>
      <w:rPr>
        <w:rFonts w:ascii="Symbol" w:hAnsi="Symbol" w:hint="default"/>
      </w:rPr>
    </w:lvl>
  </w:abstractNum>
  <w:abstractNum w:abstractNumId="53" w15:restartNumberingAfterBreak="0">
    <w:nsid w:val="690126AA"/>
    <w:multiLevelType w:val="hybridMultilevel"/>
    <w:tmpl w:val="EF4A9364"/>
    <w:lvl w:ilvl="0" w:tplc="F4261F2A">
      <w:start w:val="1"/>
      <w:numFmt w:val="bullet"/>
      <w:lvlText w:val=""/>
      <w:lvlPicBulletId w:val="0"/>
      <w:lvlJc w:val="left"/>
      <w:pPr>
        <w:tabs>
          <w:tab w:val="num" w:pos="720"/>
        </w:tabs>
        <w:ind w:left="720" w:hanging="360"/>
      </w:pPr>
      <w:rPr>
        <w:rFonts w:ascii="Symbol" w:hAnsi="Symbol" w:hint="default"/>
      </w:rPr>
    </w:lvl>
    <w:lvl w:ilvl="1" w:tplc="DACC7C6C" w:tentative="1">
      <w:start w:val="1"/>
      <w:numFmt w:val="bullet"/>
      <w:lvlText w:val=""/>
      <w:lvlPicBulletId w:val="0"/>
      <w:lvlJc w:val="left"/>
      <w:pPr>
        <w:tabs>
          <w:tab w:val="num" w:pos="1440"/>
        </w:tabs>
        <w:ind w:left="1440" w:hanging="360"/>
      </w:pPr>
      <w:rPr>
        <w:rFonts w:ascii="Symbol" w:hAnsi="Symbol" w:hint="default"/>
      </w:rPr>
    </w:lvl>
    <w:lvl w:ilvl="2" w:tplc="A14A1660" w:tentative="1">
      <w:start w:val="1"/>
      <w:numFmt w:val="bullet"/>
      <w:lvlText w:val=""/>
      <w:lvlPicBulletId w:val="0"/>
      <w:lvlJc w:val="left"/>
      <w:pPr>
        <w:tabs>
          <w:tab w:val="num" w:pos="2160"/>
        </w:tabs>
        <w:ind w:left="2160" w:hanging="360"/>
      </w:pPr>
      <w:rPr>
        <w:rFonts w:ascii="Symbol" w:hAnsi="Symbol" w:hint="default"/>
      </w:rPr>
    </w:lvl>
    <w:lvl w:ilvl="3" w:tplc="A9025EBC" w:tentative="1">
      <w:start w:val="1"/>
      <w:numFmt w:val="bullet"/>
      <w:lvlText w:val=""/>
      <w:lvlPicBulletId w:val="0"/>
      <w:lvlJc w:val="left"/>
      <w:pPr>
        <w:tabs>
          <w:tab w:val="num" w:pos="2880"/>
        </w:tabs>
        <w:ind w:left="2880" w:hanging="360"/>
      </w:pPr>
      <w:rPr>
        <w:rFonts w:ascii="Symbol" w:hAnsi="Symbol" w:hint="default"/>
      </w:rPr>
    </w:lvl>
    <w:lvl w:ilvl="4" w:tplc="B5B8C8D0" w:tentative="1">
      <w:start w:val="1"/>
      <w:numFmt w:val="bullet"/>
      <w:lvlText w:val=""/>
      <w:lvlPicBulletId w:val="0"/>
      <w:lvlJc w:val="left"/>
      <w:pPr>
        <w:tabs>
          <w:tab w:val="num" w:pos="3600"/>
        </w:tabs>
        <w:ind w:left="3600" w:hanging="360"/>
      </w:pPr>
      <w:rPr>
        <w:rFonts w:ascii="Symbol" w:hAnsi="Symbol" w:hint="default"/>
      </w:rPr>
    </w:lvl>
    <w:lvl w:ilvl="5" w:tplc="8C0E88CC" w:tentative="1">
      <w:start w:val="1"/>
      <w:numFmt w:val="bullet"/>
      <w:lvlText w:val=""/>
      <w:lvlPicBulletId w:val="0"/>
      <w:lvlJc w:val="left"/>
      <w:pPr>
        <w:tabs>
          <w:tab w:val="num" w:pos="4320"/>
        </w:tabs>
        <w:ind w:left="4320" w:hanging="360"/>
      </w:pPr>
      <w:rPr>
        <w:rFonts w:ascii="Symbol" w:hAnsi="Symbol" w:hint="default"/>
      </w:rPr>
    </w:lvl>
    <w:lvl w:ilvl="6" w:tplc="9B3E05A6" w:tentative="1">
      <w:start w:val="1"/>
      <w:numFmt w:val="bullet"/>
      <w:lvlText w:val=""/>
      <w:lvlPicBulletId w:val="0"/>
      <w:lvlJc w:val="left"/>
      <w:pPr>
        <w:tabs>
          <w:tab w:val="num" w:pos="5040"/>
        </w:tabs>
        <w:ind w:left="5040" w:hanging="360"/>
      </w:pPr>
      <w:rPr>
        <w:rFonts w:ascii="Symbol" w:hAnsi="Symbol" w:hint="default"/>
      </w:rPr>
    </w:lvl>
    <w:lvl w:ilvl="7" w:tplc="21D89E46" w:tentative="1">
      <w:start w:val="1"/>
      <w:numFmt w:val="bullet"/>
      <w:lvlText w:val=""/>
      <w:lvlPicBulletId w:val="0"/>
      <w:lvlJc w:val="left"/>
      <w:pPr>
        <w:tabs>
          <w:tab w:val="num" w:pos="5760"/>
        </w:tabs>
        <w:ind w:left="5760" w:hanging="360"/>
      </w:pPr>
      <w:rPr>
        <w:rFonts w:ascii="Symbol" w:hAnsi="Symbol" w:hint="default"/>
      </w:rPr>
    </w:lvl>
    <w:lvl w:ilvl="8" w:tplc="7060A1A2" w:tentative="1">
      <w:start w:val="1"/>
      <w:numFmt w:val="bullet"/>
      <w:lvlText w:val=""/>
      <w:lvlPicBulletId w:val="0"/>
      <w:lvlJc w:val="left"/>
      <w:pPr>
        <w:tabs>
          <w:tab w:val="num" w:pos="6480"/>
        </w:tabs>
        <w:ind w:left="6480" w:hanging="360"/>
      </w:pPr>
      <w:rPr>
        <w:rFonts w:ascii="Symbol" w:hAnsi="Symbol" w:hint="default"/>
      </w:rPr>
    </w:lvl>
  </w:abstractNum>
  <w:abstractNum w:abstractNumId="54" w15:restartNumberingAfterBreak="0">
    <w:nsid w:val="6A0D3FDA"/>
    <w:multiLevelType w:val="hybridMultilevel"/>
    <w:tmpl w:val="99CCB9EA"/>
    <w:lvl w:ilvl="0" w:tplc="B51ECFC0">
      <w:start w:val="1"/>
      <w:numFmt w:val="bullet"/>
      <w:lvlText w:val=""/>
      <w:lvlPicBulletId w:val="0"/>
      <w:lvlJc w:val="left"/>
      <w:pPr>
        <w:tabs>
          <w:tab w:val="num" w:pos="720"/>
        </w:tabs>
        <w:ind w:left="720" w:hanging="360"/>
      </w:pPr>
      <w:rPr>
        <w:rFonts w:ascii="Symbol" w:hAnsi="Symbol" w:hint="default"/>
      </w:rPr>
    </w:lvl>
    <w:lvl w:ilvl="1" w:tplc="859E686C" w:tentative="1">
      <w:start w:val="1"/>
      <w:numFmt w:val="bullet"/>
      <w:lvlText w:val=""/>
      <w:lvlPicBulletId w:val="0"/>
      <w:lvlJc w:val="left"/>
      <w:pPr>
        <w:tabs>
          <w:tab w:val="num" w:pos="1440"/>
        </w:tabs>
        <w:ind w:left="1440" w:hanging="360"/>
      </w:pPr>
      <w:rPr>
        <w:rFonts w:ascii="Symbol" w:hAnsi="Symbol" w:hint="default"/>
      </w:rPr>
    </w:lvl>
    <w:lvl w:ilvl="2" w:tplc="4D3C7444" w:tentative="1">
      <w:start w:val="1"/>
      <w:numFmt w:val="bullet"/>
      <w:lvlText w:val=""/>
      <w:lvlPicBulletId w:val="0"/>
      <w:lvlJc w:val="left"/>
      <w:pPr>
        <w:tabs>
          <w:tab w:val="num" w:pos="2160"/>
        </w:tabs>
        <w:ind w:left="2160" w:hanging="360"/>
      </w:pPr>
      <w:rPr>
        <w:rFonts w:ascii="Symbol" w:hAnsi="Symbol" w:hint="default"/>
      </w:rPr>
    </w:lvl>
    <w:lvl w:ilvl="3" w:tplc="F5B47C80" w:tentative="1">
      <w:start w:val="1"/>
      <w:numFmt w:val="bullet"/>
      <w:lvlText w:val=""/>
      <w:lvlPicBulletId w:val="0"/>
      <w:lvlJc w:val="left"/>
      <w:pPr>
        <w:tabs>
          <w:tab w:val="num" w:pos="2880"/>
        </w:tabs>
        <w:ind w:left="2880" w:hanging="360"/>
      </w:pPr>
      <w:rPr>
        <w:rFonts w:ascii="Symbol" w:hAnsi="Symbol" w:hint="default"/>
      </w:rPr>
    </w:lvl>
    <w:lvl w:ilvl="4" w:tplc="E272CC98" w:tentative="1">
      <w:start w:val="1"/>
      <w:numFmt w:val="bullet"/>
      <w:lvlText w:val=""/>
      <w:lvlPicBulletId w:val="0"/>
      <w:lvlJc w:val="left"/>
      <w:pPr>
        <w:tabs>
          <w:tab w:val="num" w:pos="3600"/>
        </w:tabs>
        <w:ind w:left="3600" w:hanging="360"/>
      </w:pPr>
      <w:rPr>
        <w:rFonts w:ascii="Symbol" w:hAnsi="Symbol" w:hint="default"/>
      </w:rPr>
    </w:lvl>
    <w:lvl w:ilvl="5" w:tplc="6CF67B8E" w:tentative="1">
      <w:start w:val="1"/>
      <w:numFmt w:val="bullet"/>
      <w:lvlText w:val=""/>
      <w:lvlPicBulletId w:val="0"/>
      <w:lvlJc w:val="left"/>
      <w:pPr>
        <w:tabs>
          <w:tab w:val="num" w:pos="4320"/>
        </w:tabs>
        <w:ind w:left="4320" w:hanging="360"/>
      </w:pPr>
      <w:rPr>
        <w:rFonts w:ascii="Symbol" w:hAnsi="Symbol" w:hint="default"/>
      </w:rPr>
    </w:lvl>
    <w:lvl w:ilvl="6" w:tplc="5BE26710" w:tentative="1">
      <w:start w:val="1"/>
      <w:numFmt w:val="bullet"/>
      <w:lvlText w:val=""/>
      <w:lvlPicBulletId w:val="0"/>
      <w:lvlJc w:val="left"/>
      <w:pPr>
        <w:tabs>
          <w:tab w:val="num" w:pos="5040"/>
        </w:tabs>
        <w:ind w:left="5040" w:hanging="360"/>
      </w:pPr>
      <w:rPr>
        <w:rFonts w:ascii="Symbol" w:hAnsi="Symbol" w:hint="default"/>
      </w:rPr>
    </w:lvl>
    <w:lvl w:ilvl="7" w:tplc="34D64F18" w:tentative="1">
      <w:start w:val="1"/>
      <w:numFmt w:val="bullet"/>
      <w:lvlText w:val=""/>
      <w:lvlPicBulletId w:val="0"/>
      <w:lvlJc w:val="left"/>
      <w:pPr>
        <w:tabs>
          <w:tab w:val="num" w:pos="5760"/>
        </w:tabs>
        <w:ind w:left="5760" w:hanging="360"/>
      </w:pPr>
      <w:rPr>
        <w:rFonts w:ascii="Symbol" w:hAnsi="Symbol" w:hint="default"/>
      </w:rPr>
    </w:lvl>
    <w:lvl w:ilvl="8" w:tplc="A1FE0288" w:tentative="1">
      <w:start w:val="1"/>
      <w:numFmt w:val="bullet"/>
      <w:lvlText w:val=""/>
      <w:lvlPicBulletId w:val="0"/>
      <w:lvlJc w:val="left"/>
      <w:pPr>
        <w:tabs>
          <w:tab w:val="num" w:pos="6480"/>
        </w:tabs>
        <w:ind w:left="6480" w:hanging="360"/>
      </w:pPr>
      <w:rPr>
        <w:rFonts w:ascii="Symbol" w:hAnsi="Symbol" w:hint="default"/>
      </w:rPr>
    </w:lvl>
  </w:abstractNum>
  <w:abstractNum w:abstractNumId="55" w15:restartNumberingAfterBreak="0">
    <w:nsid w:val="6B1C4E92"/>
    <w:multiLevelType w:val="hybridMultilevel"/>
    <w:tmpl w:val="15F0FE68"/>
    <w:lvl w:ilvl="0" w:tplc="6366AF9C">
      <w:start w:val="1"/>
      <w:numFmt w:val="bullet"/>
      <w:lvlText w:val=""/>
      <w:lvlPicBulletId w:val="0"/>
      <w:lvlJc w:val="left"/>
      <w:pPr>
        <w:tabs>
          <w:tab w:val="num" w:pos="720"/>
        </w:tabs>
        <w:ind w:left="720" w:hanging="360"/>
      </w:pPr>
      <w:rPr>
        <w:rFonts w:ascii="Symbol" w:hAnsi="Symbol" w:hint="default"/>
      </w:rPr>
    </w:lvl>
    <w:lvl w:ilvl="1" w:tplc="6608D9CA" w:tentative="1">
      <w:start w:val="1"/>
      <w:numFmt w:val="bullet"/>
      <w:lvlText w:val=""/>
      <w:lvlPicBulletId w:val="0"/>
      <w:lvlJc w:val="left"/>
      <w:pPr>
        <w:tabs>
          <w:tab w:val="num" w:pos="1440"/>
        </w:tabs>
        <w:ind w:left="1440" w:hanging="360"/>
      </w:pPr>
      <w:rPr>
        <w:rFonts w:ascii="Symbol" w:hAnsi="Symbol" w:hint="default"/>
      </w:rPr>
    </w:lvl>
    <w:lvl w:ilvl="2" w:tplc="BCF0E7A0" w:tentative="1">
      <w:start w:val="1"/>
      <w:numFmt w:val="bullet"/>
      <w:lvlText w:val=""/>
      <w:lvlPicBulletId w:val="0"/>
      <w:lvlJc w:val="left"/>
      <w:pPr>
        <w:tabs>
          <w:tab w:val="num" w:pos="2160"/>
        </w:tabs>
        <w:ind w:left="2160" w:hanging="360"/>
      </w:pPr>
      <w:rPr>
        <w:rFonts w:ascii="Symbol" w:hAnsi="Symbol" w:hint="default"/>
      </w:rPr>
    </w:lvl>
    <w:lvl w:ilvl="3" w:tplc="7A42A516" w:tentative="1">
      <w:start w:val="1"/>
      <w:numFmt w:val="bullet"/>
      <w:lvlText w:val=""/>
      <w:lvlPicBulletId w:val="0"/>
      <w:lvlJc w:val="left"/>
      <w:pPr>
        <w:tabs>
          <w:tab w:val="num" w:pos="2880"/>
        </w:tabs>
        <w:ind w:left="2880" w:hanging="360"/>
      </w:pPr>
      <w:rPr>
        <w:rFonts w:ascii="Symbol" w:hAnsi="Symbol" w:hint="default"/>
      </w:rPr>
    </w:lvl>
    <w:lvl w:ilvl="4" w:tplc="E23E0F96" w:tentative="1">
      <w:start w:val="1"/>
      <w:numFmt w:val="bullet"/>
      <w:lvlText w:val=""/>
      <w:lvlPicBulletId w:val="0"/>
      <w:lvlJc w:val="left"/>
      <w:pPr>
        <w:tabs>
          <w:tab w:val="num" w:pos="3600"/>
        </w:tabs>
        <w:ind w:left="3600" w:hanging="360"/>
      </w:pPr>
      <w:rPr>
        <w:rFonts w:ascii="Symbol" w:hAnsi="Symbol" w:hint="default"/>
      </w:rPr>
    </w:lvl>
    <w:lvl w:ilvl="5" w:tplc="6670583E" w:tentative="1">
      <w:start w:val="1"/>
      <w:numFmt w:val="bullet"/>
      <w:lvlText w:val=""/>
      <w:lvlPicBulletId w:val="0"/>
      <w:lvlJc w:val="left"/>
      <w:pPr>
        <w:tabs>
          <w:tab w:val="num" w:pos="4320"/>
        </w:tabs>
        <w:ind w:left="4320" w:hanging="360"/>
      </w:pPr>
      <w:rPr>
        <w:rFonts w:ascii="Symbol" w:hAnsi="Symbol" w:hint="default"/>
      </w:rPr>
    </w:lvl>
    <w:lvl w:ilvl="6" w:tplc="A2C84C04" w:tentative="1">
      <w:start w:val="1"/>
      <w:numFmt w:val="bullet"/>
      <w:lvlText w:val=""/>
      <w:lvlPicBulletId w:val="0"/>
      <w:lvlJc w:val="left"/>
      <w:pPr>
        <w:tabs>
          <w:tab w:val="num" w:pos="5040"/>
        </w:tabs>
        <w:ind w:left="5040" w:hanging="360"/>
      </w:pPr>
      <w:rPr>
        <w:rFonts w:ascii="Symbol" w:hAnsi="Symbol" w:hint="default"/>
      </w:rPr>
    </w:lvl>
    <w:lvl w:ilvl="7" w:tplc="9BD001E0" w:tentative="1">
      <w:start w:val="1"/>
      <w:numFmt w:val="bullet"/>
      <w:lvlText w:val=""/>
      <w:lvlPicBulletId w:val="0"/>
      <w:lvlJc w:val="left"/>
      <w:pPr>
        <w:tabs>
          <w:tab w:val="num" w:pos="5760"/>
        </w:tabs>
        <w:ind w:left="5760" w:hanging="360"/>
      </w:pPr>
      <w:rPr>
        <w:rFonts w:ascii="Symbol" w:hAnsi="Symbol" w:hint="default"/>
      </w:rPr>
    </w:lvl>
    <w:lvl w:ilvl="8" w:tplc="294CD78C" w:tentative="1">
      <w:start w:val="1"/>
      <w:numFmt w:val="bullet"/>
      <w:lvlText w:val=""/>
      <w:lvlPicBulletId w:val="0"/>
      <w:lvlJc w:val="left"/>
      <w:pPr>
        <w:tabs>
          <w:tab w:val="num" w:pos="6480"/>
        </w:tabs>
        <w:ind w:left="6480" w:hanging="360"/>
      </w:pPr>
      <w:rPr>
        <w:rFonts w:ascii="Symbol" w:hAnsi="Symbol" w:hint="default"/>
      </w:rPr>
    </w:lvl>
  </w:abstractNum>
  <w:abstractNum w:abstractNumId="56" w15:restartNumberingAfterBreak="0">
    <w:nsid w:val="6BD34AE6"/>
    <w:multiLevelType w:val="hybridMultilevel"/>
    <w:tmpl w:val="35A8BF42"/>
    <w:lvl w:ilvl="0" w:tplc="D4684BFA">
      <w:start w:val="1"/>
      <w:numFmt w:val="bullet"/>
      <w:lvlText w:val=""/>
      <w:lvlPicBulletId w:val="0"/>
      <w:lvlJc w:val="left"/>
      <w:pPr>
        <w:tabs>
          <w:tab w:val="num" w:pos="720"/>
        </w:tabs>
        <w:ind w:left="720" w:hanging="360"/>
      </w:pPr>
      <w:rPr>
        <w:rFonts w:ascii="Symbol" w:hAnsi="Symbol" w:hint="default"/>
      </w:rPr>
    </w:lvl>
    <w:lvl w:ilvl="1" w:tplc="0A468336" w:tentative="1">
      <w:start w:val="1"/>
      <w:numFmt w:val="bullet"/>
      <w:lvlText w:val=""/>
      <w:lvlPicBulletId w:val="0"/>
      <w:lvlJc w:val="left"/>
      <w:pPr>
        <w:tabs>
          <w:tab w:val="num" w:pos="1440"/>
        </w:tabs>
        <w:ind w:left="1440" w:hanging="360"/>
      </w:pPr>
      <w:rPr>
        <w:rFonts w:ascii="Symbol" w:hAnsi="Symbol" w:hint="default"/>
      </w:rPr>
    </w:lvl>
    <w:lvl w:ilvl="2" w:tplc="123E4976" w:tentative="1">
      <w:start w:val="1"/>
      <w:numFmt w:val="bullet"/>
      <w:lvlText w:val=""/>
      <w:lvlPicBulletId w:val="0"/>
      <w:lvlJc w:val="left"/>
      <w:pPr>
        <w:tabs>
          <w:tab w:val="num" w:pos="2160"/>
        </w:tabs>
        <w:ind w:left="2160" w:hanging="360"/>
      </w:pPr>
      <w:rPr>
        <w:rFonts w:ascii="Symbol" w:hAnsi="Symbol" w:hint="default"/>
      </w:rPr>
    </w:lvl>
    <w:lvl w:ilvl="3" w:tplc="BC663AA2" w:tentative="1">
      <w:start w:val="1"/>
      <w:numFmt w:val="bullet"/>
      <w:lvlText w:val=""/>
      <w:lvlPicBulletId w:val="0"/>
      <w:lvlJc w:val="left"/>
      <w:pPr>
        <w:tabs>
          <w:tab w:val="num" w:pos="2880"/>
        </w:tabs>
        <w:ind w:left="2880" w:hanging="360"/>
      </w:pPr>
      <w:rPr>
        <w:rFonts w:ascii="Symbol" w:hAnsi="Symbol" w:hint="default"/>
      </w:rPr>
    </w:lvl>
    <w:lvl w:ilvl="4" w:tplc="E586CD56" w:tentative="1">
      <w:start w:val="1"/>
      <w:numFmt w:val="bullet"/>
      <w:lvlText w:val=""/>
      <w:lvlPicBulletId w:val="0"/>
      <w:lvlJc w:val="left"/>
      <w:pPr>
        <w:tabs>
          <w:tab w:val="num" w:pos="3600"/>
        </w:tabs>
        <w:ind w:left="3600" w:hanging="360"/>
      </w:pPr>
      <w:rPr>
        <w:rFonts w:ascii="Symbol" w:hAnsi="Symbol" w:hint="default"/>
      </w:rPr>
    </w:lvl>
    <w:lvl w:ilvl="5" w:tplc="1A72D18A" w:tentative="1">
      <w:start w:val="1"/>
      <w:numFmt w:val="bullet"/>
      <w:lvlText w:val=""/>
      <w:lvlPicBulletId w:val="0"/>
      <w:lvlJc w:val="left"/>
      <w:pPr>
        <w:tabs>
          <w:tab w:val="num" w:pos="4320"/>
        </w:tabs>
        <w:ind w:left="4320" w:hanging="360"/>
      </w:pPr>
      <w:rPr>
        <w:rFonts w:ascii="Symbol" w:hAnsi="Symbol" w:hint="default"/>
      </w:rPr>
    </w:lvl>
    <w:lvl w:ilvl="6" w:tplc="2576ABAA" w:tentative="1">
      <w:start w:val="1"/>
      <w:numFmt w:val="bullet"/>
      <w:lvlText w:val=""/>
      <w:lvlPicBulletId w:val="0"/>
      <w:lvlJc w:val="left"/>
      <w:pPr>
        <w:tabs>
          <w:tab w:val="num" w:pos="5040"/>
        </w:tabs>
        <w:ind w:left="5040" w:hanging="360"/>
      </w:pPr>
      <w:rPr>
        <w:rFonts w:ascii="Symbol" w:hAnsi="Symbol" w:hint="default"/>
      </w:rPr>
    </w:lvl>
    <w:lvl w:ilvl="7" w:tplc="1A02100A" w:tentative="1">
      <w:start w:val="1"/>
      <w:numFmt w:val="bullet"/>
      <w:lvlText w:val=""/>
      <w:lvlPicBulletId w:val="0"/>
      <w:lvlJc w:val="left"/>
      <w:pPr>
        <w:tabs>
          <w:tab w:val="num" w:pos="5760"/>
        </w:tabs>
        <w:ind w:left="5760" w:hanging="360"/>
      </w:pPr>
      <w:rPr>
        <w:rFonts w:ascii="Symbol" w:hAnsi="Symbol" w:hint="default"/>
      </w:rPr>
    </w:lvl>
    <w:lvl w:ilvl="8" w:tplc="B7BA0190" w:tentative="1">
      <w:start w:val="1"/>
      <w:numFmt w:val="bullet"/>
      <w:lvlText w:val=""/>
      <w:lvlPicBulletId w:val="0"/>
      <w:lvlJc w:val="left"/>
      <w:pPr>
        <w:tabs>
          <w:tab w:val="num" w:pos="6480"/>
        </w:tabs>
        <w:ind w:left="6480" w:hanging="360"/>
      </w:pPr>
      <w:rPr>
        <w:rFonts w:ascii="Symbol" w:hAnsi="Symbol" w:hint="default"/>
      </w:rPr>
    </w:lvl>
  </w:abstractNum>
  <w:abstractNum w:abstractNumId="57" w15:restartNumberingAfterBreak="0">
    <w:nsid w:val="6CE96D5D"/>
    <w:multiLevelType w:val="hybridMultilevel"/>
    <w:tmpl w:val="CAB03C46"/>
    <w:lvl w:ilvl="0" w:tplc="D6BA3808">
      <w:start w:val="1"/>
      <w:numFmt w:val="bullet"/>
      <w:lvlText w:val=""/>
      <w:lvlJc w:val="left"/>
      <w:pPr>
        <w:tabs>
          <w:tab w:val="num" w:pos="720"/>
        </w:tabs>
        <w:ind w:left="720" w:hanging="360"/>
      </w:pPr>
      <w:rPr>
        <w:rFonts w:ascii="Wingdings" w:hAnsi="Wingdings" w:hint="default"/>
      </w:rPr>
    </w:lvl>
    <w:lvl w:ilvl="1" w:tplc="F29862F8" w:tentative="1">
      <w:start w:val="1"/>
      <w:numFmt w:val="bullet"/>
      <w:lvlText w:val=""/>
      <w:lvlJc w:val="left"/>
      <w:pPr>
        <w:tabs>
          <w:tab w:val="num" w:pos="1440"/>
        </w:tabs>
        <w:ind w:left="1440" w:hanging="360"/>
      </w:pPr>
      <w:rPr>
        <w:rFonts w:ascii="Wingdings" w:hAnsi="Wingdings" w:hint="default"/>
      </w:rPr>
    </w:lvl>
    <w:lvl w:ilvl="2" w:tplc="2F0E864E" w:tentative="1">
      <w:start w:val="1"/>
      <w:numFmt w:val="bullet"/>
      <w:lvlText w:val=""/>
      <w:lvlJc w:val="left"/>
      <w:pPr>
        <w:tabs>
          <w:tab w:val="num" w:pos="2160"/>
        </w:tabs>
        <w:ind w:left="2160" w:hanging="360"/>
      </w:pPr>
      <w:rPr>
        <w:rFonts w:ascii="Wingdings" w:hAnsi="Wingdings" w:hint="default"/>
      </w:rPr>
    </w:lvl>
    <w:lvl w:ilvl="3" w:tplc="F1B8BE82" w:tentative="1">
      <w:start w:val="1"/>
      <w:numFmt w:val="bullet"/>
      <w:lvlText w:val=""/>
      <w:lvlJc w:val="left"/>
      <w:pPr>
        <w:tabs>
          <w:tab w:val="num" w:pos="2880"/>
        </w:tabs>
        <w:ind w:left="2880" w:hanging="360"/>
      </w:pPr>
      <w:rPr>
        <w:rFonts w:ascii="Wingdings" w:hAnsi="Wingdings" w:hint="default"/>
      </w:rPr>
    </w:lvl>
    <w:lvl w:ilvl="4" w:tplc="0DC0F3F0" w:tentative="1">
      <w:start w:val="1"/>
      <w:numFmt w:val="bullet"/>
      <w:lvlText w:val=""/>
      <w:lvlJc w:val="left"/>
      <w:pPr>
        <w:tabs>
          <w:tab w:val="num" w:pos="3600"/>
        </w:tabs>
        <w:ind w:left="3600" w:hanging="360"/>
      </w:pPr>
      <w:rPr>
        <w:rFonts w:ascii="Wingdings" w:hAnsi="Wingdings" w:hint="default"/>
      </w:rPr>
    </w:lvl>
    <w:lvl w:ilvl="5" w:tplc="D2E8C694" w:tentative="1">
      <w:start w:val="1"/>
      <w:numFmt w:val="bullet"/>
      <w:lvlText w:val=""/>
      <w:lvlJc w:val="left"/>
      <w:pPr>
        <w:tabs>
          <w:tab w:val="num" w:pos="4320"/>
        </w:tabs>
        <w:ind w:left="4320" w:hanging="360"/>
      </w:pPr>
      <w:rPr>
        <w:rFonts w:ascii="Wingdings" w:hAnsi="Wingdings" w:hint="default"/>
      </w:rPr>
    </w:lvl>
    <w:lvl w:ilvl="6" w:tplc="974AA1E4" w:tentative="1">
      <w:start w:val="1"/>
      <w:numFmt w:val="bullet"/>
      <w:lvlText w:val=""/>
      <w:lvlJc w:val="left"/>
      <w:pPr>
        <w:tabs>
          <w:tab w:val="num" w:pos="5040"/>
        </w:tabs>
        <w:ind w:left="5040" w:hanging="360"/>
      </w:pPr>
      <w:rPr>
        <w:rFonts w:ascii="Wingdings" w:hAnsi="Wingdings" w:hint="default"/>
      </w:rPr>
    </w:lvl>
    <w:lvl w:ilvl="7" w:tplc="54EC3E96" w:tentative="1">
      <w:start w:val="1"/>
      <w:numFmt w:val="bullet"/>
      <w:lvlText w:val=""/>
      <w:lvlJc w:val="left"/>
      <w:pPr>
        <w:tabs>
          <w:tab w:val="num" w:pos="5760"/>
        </w:tabs>
        <w:ind w:left="5760" w:hanging="360"/>
      </w:pPr>
      <w:rPr>
        <w:rFonts w:ascii="Wingdings" w:hAnsi="Wingdings" w:hint="default"/>
      </w:rPr>
    </w:lvl>
    <w:lvl w:ilvl="8" w:tplc="6EB47EC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E272EFC"/>
    <w:multiLevelType w:val="hybridMultilevel"/>
    <w:tmpl w:val="875C5E62"/>
    <w:lvl w:ilvl="0" w:tplc="6FCC739E">
      <w:start w:val="1"/>
      <w:numFmt w:val="bullet"/>
      <w:lvlText w:val=""/>
      <w:lvlPicBulletId w:val="0"/>
      <w:lvlJc w:val="left"/>
      <w:pPr>
        <w:tabs>
          <w:tab w:val="num" w:pos="720"/>
        </w:tabs>
        <w:ind w:left="720" w:hanging="360"/>
      </w:pPr>
      <w:rPr>
        <w:rFonts w:ascii="Symbol" w:hAnsi="Symbol" w:hint="default"/>
      </w:rPr>
    </w:lvl>
    <w:lvl w:ilvl="1" w:tplc="F13C1032" w:tentative="1">
      <w:start w:val="1"/>
      <w:numFmt w:val="bullet"/>
      <w:lvlText w:val=""/>
      <w:lvlPicBulletId w:val="0"/>
      <w:lvlJc w:val="left"/>
      <w:pPr>
        <w:tabs>
          <w:tab w:val="num" w:pos="1440"/>
        </w:tabs>
        <w:ind w:left="1440" w:hanging="360"/>
      </w:pPr>
      <w:rPr>
        <w:rFonts w:ascii="Symbol" w:hAnsi="Symbol" w:hint="default"/>
      </w:rPr>
    </w:lvl>
    <w:lvl w:ilvl="2" w:tplc="911C4312" w:tentative="1">
      <w:start w:val="1"/>
      <w:numFmt w:val="bullet"/>
      <w:lvlText w:val=""/>
      <w:lvlPicBulletId w:val="0"/>
      <w:lvlJc w:val="left"/>
      <w:pPr>
        <w:tabs>
          <w:tab w:val="num" w:pos="2160"/>
        </w:tabs>
        <w:ind w:left="2160" w:hanging="360"/>
      </w:pPr>
      <w:rPr>
        <w:rFonts w:ascii="Symbol" w:hAnsi="Symbol" w:hint="default"/>
      </w:rPr>
    </w:lvl>
    <w:lvl w:ilvl="3" w:tplc="8FE81F12" w:tentative="1">
      <w:start w:val="1"/>
      <w:numFmt w:val="bullet"/>
      <w:lvlText w:val=""/>
      <w:lvlPicBulletId w:val="0"/>
      <w:lvlJc w:val="left"/>
      <w:pPr>
        <w:tabs>
          <w:tab w:val="num" w:pos="2880"/>
        </w:tabs>
        <w:ind w:left="2880" w:hanging="360"/>
      </w:pPr>
      <w:rPr>
        <w:rFonts w:ascii="Symbol" w:hAnsi="Symbol" w:hint="default"/>
      </w:rPr>
    </w:lvl>
    <w:lvl w:ilvl="4" w:tplc="47F62CC2" w:tentative="1">
      <w:start w:val="1"/>
      <w:numFmt w:val="bullet"/>
      <w:lvlText w:val=""/>
      <w:lvlPicBulletId w:val="0"/>
      <w:lvlJc w:val="left"/>
      <w:pPr>
        <w:tabs>
          <w:tab w:val="num" w:pos="3600"/>
        </w:tabs>
        <w:ind w:left="3600" w:hanging="360"/>
      </w:pPr>
      <w:rPr>
        <w:rFonts w:ascii="Symbol" w:hAnsi="Symbol" w:hint="default"/>
      </w:rPr>
    </w:lvl>
    <w:lvl w:ilvl="5" w:tplc="740AFDDE" w:tentative="1">
      <w:start w:val="1"/>
      <w:numFmt w:val="bullet"/>
      <w:lvlText w:val=""/>
      <w:lvlPicBulletId w:val="0"/>
      <w:lvlJc w:val="left"/>
      <w:pPr>
        <w:tabs>
          <w:tab w:val="num" w:pos="4320"/>
        </w:tabs>
        <w:ind w:left="4320" w:hanging="360"/>
      </w:pPr>
      <w:rPr>
        <w:rFonts w:ascii="Symbol" w:hAnsi="Symbol" w:hint="default"/>
      </w:rPr>
    </w:lvl>
    <w:lvl w:ilvl="6" w:tplc="E0ACA568" w:tentative="1">
      <w:start w:val="1"/>
      <w:numFmt w:val="bullet"/>
      <w:lvlText w:val=""/>
      <w:lvlPicBulletId w:val="0"/>
      <w:lvlJc w:val="left"/>
      <w:pPr>
        <w:tabs>
          <w:tab w:val="num" w:pos="5040"/>
        </w:tabs>
        <w:ind w:left="5040" w:hanging="360"/>
      </w:pPr>
      <w:rPr>
        <w:rFonts w:ascii="Symbol" w:hAnsi="Symbol" w:hint="default"/>
      </w:rPr>
    </w:lvl>
    <w:lvl w:ilvl="7" w:tplc="215E8A7A" w:tentative="1">
      <w:start w:val="1"/>
      <w:numFmt w:val="bullet"/>
      <w:lvlText w:val=""/>
      <w:lvlPicBulletId w:val="0"/>
      <w:lvlJc w:val="left"/>
      <w:pPr>
        <w:tabs>
          <w:tab w:val="num" w:pos="5760"/>
        </w:tabs>
        <w:ind w:left="5760" w:hanging="360"/>
      </w:pPr>
      <w:rPr>
        <w:rFonts w:ascii="Symbol" w:hAnsi="Symbol" w:hint="default"/>
      </w:rPr>
    </w:lvl>
    <w:lvl w:ilvl="8" w:tplc="0B588B3E"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707B6368"/>
    <w:multiLevelType w:val="hybridMultilevel"/>
    <w:tmpl w:val="6E02E074"/>
    <w:lvl w:ilvl="0" w:tplc="85F4607A">
      <w:start w:val="1"/>
      <w:numFmt w:val="decimal"/>
      <w:lvlText w:val="%1."/>
      <w:lvlJc w:val="left"/>
      <w:pPr>
        <w:tabs>
          <w:tab w:val="num" w:pos="720"/>
        </w:tabs>
        <w:ind w:left="720" w:hanging="360"/>
      </w:pPr>
      <w:rPr>
        <w:b/>
      </w:rPr>
    </w:lvl>
    <w:lvl w:ilvl="1" w:tplc="FC9209EC" w:tentative="1">
      <w:start w:val="1"/>
      <w:numFmt w:val="decimal"/>
      <w:lvlText w:val="%2."/>
      <w:lvlJc w:val="left"/>
      <w:pPr>
        <w:tabs>
          <w:tab w:val="num" w:pos="1440"/>
        </w:tabs>
        <w:ind w:left="1440" w:hanging="360"/>
      </w:pPr>
    </w:lvl>
    <w:lvl w:ilvl="2" w:tplc="E30271DA" w:tentative="1">
      <w:start w:val="1"/>
      <w:numFmt w:val="decimal"/>
      <w:lvlText w:val="%3."/>
      <w:lvlJc w:val="left"/>
      <w:pPr>
        <w:tabs>
          <w:tab w:val="num" w:pos="2160"/>
        </w:tabs>
        <w:ind w:left="2160" w:hanging="360"/>
      </w:pPr>
    </w:lvl>
    <w:lvl w:ilvl="3" w:tplc="47D08D38" w:tentative="1">
      <w:start w:val="1"/>
      <w:numFmt w:val="decimal"/>
      <w:lvlText w:val="%4."/>
      <w:lvlJc w:val="left"/>
      <w:pPr>
        <w:tabs>
          <w:tab w:val="num" w:pos="2880"/>
        </w:tabs>
        <w:ind w:left="2880" w:hanging="360"/>
      </w:pPr>
    </w:lvl>
    <w:lvl w:ilvl="4" w:tplc="1F1E419A" w:tentative="1">
      <w:start w:val="1"/>
      <w:numFmt w:val="decimal"/>
      <w:lvlText w:val="%5."/>
      <w:lvlJc w:val="left"/>
      <w:pPr>
        <w:tabs>
          <w:tab w:val="num" w:pos="3600"/>
        </w:tabs>
        <w:ind w:left="3600" w:hanging="360"/>
      </w:pPr>
    </w:lvl>
    <w:lvl w:ilvl="5" w:tplc="1E04C102" w:tentative="1">
      <w:start w:val="1"/>
      <w:numFmt w:val="decimal"/>
      <w:lvlText w:val="%6."/>
      <w:lvlJc w:val="left"/>
      <w:pPr>
        <w:tabs>
          <w:tab w:val="num" w:pos="4320"/>
        </w:tabs>
        <w:ind w:left="4320" w:hanging="360"/>
      </w:pPr>
    </w:lvl>
    <w:lvl w:ilvl="6" w:tplc="263E6DB0" w:tentative="1">
      <w:start w:val="1"/>
      <w:numFmt w:val="decimal"/>
      <w:lvlText w:val="%7."/>
      <w:lvlJc w:val="left"/>
      <w:pPr>
        <w:tabs>
          <w:tab w:val="num" w:pos="5040"/>
        </w:tabs>
        <w:ind w:left="5040" w:hanging="360"/>
      </w:pPr>
    </w:lvl>
    <w:lvl w:ilvl="7" w:tplc="9B8E3EF0" w:tentative="1">
      <w:start w:val="1"/>
      <w:numFmt w:val="decimal"/>
      <w:lvlText w:val="%8."/>
      <w:lvlJc w:val="left"/>
      <w:pPr>
        <w:tabs>
          <w:tab w:val="num" w:pos="5760"/>
        </w:tabs>
        <w:ind w:left="5760" w:hanging="360"/>
      </w:pPr>
    </w:lvl>
    <w:lvl w:ilvl="8" w:tplc="FD86AF78" w:tentative="1">
      <w:start w:val="1"/>
      <w:numFmt w:val="decimal"/>
      <w:lvlText w:val="%9."/>
      <w:lvlJc w:val="left"/>
      <w:pPr>
        <w:tabs>
          <w:tab w:val="num" w:pos="6480"/>
        </w:tabs>
        <w:ind w:left="6480" w:hanging="360"/>
      </w:pPr>
    </w:lvl>
  </w:abstractNum>
  <w:abstractNum w:abstractNumId="60" w15:restartNumberingAfterBreak="0">
    <w:nsid w:val="71DC4C75"/>
    <w:multiLevelType w:val="hybridMultilevel"/>
    <w:tmpl w:val="B93EF2B0"/>
    <w:lvl w:ilvl="0" w:tplc="D50A5F54">
      <w:start w:val="1"/>
      <w:numFmt w:val="bullet"/>
      <w:lvlText w:val="•"/>
      <w:lvlJc w:val="left"/>
      <w:pPr>
        <w:tabs>
          <w:tab w:val="num" w:pos="720"/>
        </w:tabs>
        <w:ind w:left="720" w:hanging="360"/>
      </w:pPr>
      <w:rPr>
        <w:rFonts w:ascii="Arial" w:hAnsi="Arial" w:hint="default"/>
      </w:rPr>
    </w:lvl>
    <w:lvl w:ilvl="1" w:tplc="94BC8EB0" w:tentative="1">
      <w:start w:val="1"/>
      <w:numFmt w:val="bullet"/>
      <w:lvlText w:val="•"/>
      <w:lvlJc w:val="left"/>
      <w:pPr>
        <w:tabs>
          <w:tab w:val="num" w:pos="1440"/>
        </w:tabs>
        <w:ind w:left="1440" w:hanging="360"/>
      </w:pPr>
      <w:rPr>
        <w:rFonts w:ascii="Arial" w:hAnsi="Arial" w:hint="default"/>
      </w:rPr>
    </w:lvl>
    <w:lvl w:ilvl="2" w:tplc="8CCAADC6" w:tentative="1">
      <w:start w:val="1"/>
      <w:numFmt w:val="bullet"/>
      <w:lvlText w:val="•"/>
      <w:lvlJc w:val="left"/>
      <w:pPr>
        <w:tabs>
          <w:tab w:val="num" w:pos="2160"/>
        </w:tabs>
        <w:ind w:left="2160" w:hanging="360"/>
      </w:pPr>
      <w:rPr>
        <w:rFonts w:ascii="Arial" w:hAnsi="Arial" w:hint="default"/>
      </w:rPr>
    </w:lvl>
    <w:lvl w:ilvl="3" w:tplc="3386211C" w:tentative="1">
      <w:start w:val="1"/>
      <w:numFmt w:val="bullet"/>
      <w:lvlText w:val="•"/>
      <w:lvlJc w:val="left"/>
      <w:pPr>
        <w:tabs>
          <w:tab w:val="num" w:pos="2880"/>
        </w:tabs>
        <w:ind w:left="2880" w:hanging="360"/>
      </w:pPr>
      <w:rPr>
        <w:rFonts w:ascii="Arial" w:hAnsi="Arial" w:hint="default"/>
      </w:rPr>
    </w:lvl>
    <w:lvl w:ilvl="4" w:tplc="72E41B7C" w:tentative="1">
      <w:start w:val="1"/>
      <w:numFmt w:val="bullet"/>
      <w:lvlText w:val="•"/>
      <w:lvlJc w:val="left"/>
      <w:pPr>
        <w:tabs>
          <w:tab w:val="num" w:pos="3600"/>
        </w:tabs>
        <w:ind w:left="3600" w:hanging="360"/>
      </w:pPr>
      <w:rPr>
        <w:rFonts w:ascii="Arial" w:hAnsi="Arial" w:hint="default"/>
      </w:rPr>
    </w:lvl>
    <w:lvl w:ilvl="5" w:tplc="C1B844AE" w:tentative="1">
      <w:start w:val="1"/>
      <w:numFmt w:val="bullet"/>
      <w:lvlText w:val="•"/>
      <w:lvlJc w:val="left"/>
      <w:pPr>
        <w:tabs>
          <w:tab w:val="num" w:pos="4320"/>
        </w:tabs>
        <w:ind w:left="4320" w:hanging="360"/>
      </w:pPr>
      <w:rPr>
        <w:rFonts w:ascii="Arial" w:hAnsi="Arial" w:hint="default"/>
      </w:rPr>
    </w:lvl>
    <w:lvl w:ilvl="6" w:tplc="58A2CC5A" w:tentative="1">
      <w:start w:val="1"/>
      <w:numFmt w:val="bullet"/>
      <w:lvlText w:val="•"/>
      <w:lvlJc w:val="left"/>
      <w:pPr>
        <w:tabs>
          <w:tab w:val="num" w:pos="5040"/>
        </w:tabs>
        <w:ind w:left="5040" w:hanging="360"/>
      </w:pPr>
      <w:rPr>
        <w:rFonts w:ascii="Arial" w:hAnsi="Arial" w:hint="default"/>
      </w:rPr>
    </w:lvl>
    <w:lvl w:ilvl="7" w:tplc="2424E770" w:tentative="1">
      <w:start w:val="1"/>
      <w:numFmt w:val="bullet"/>
      <w:lvlText w:val="•"/>
      <w:lvlJc w:val="left"/>
      <w:pPr>
        <w:tabs>
          <w:tab w:val="num" w:pos="5760"/>
        </w:tabs>
        <w:ind w:left="5760" w:hanging="360"/>
      </w:pPr>
      <w:rPr>
        <w:rFonts w:ascii="Arial" w:hAnsi="Arial" w:hint="default"/>
      </w:rPr>
    </w:lvl>
    <w:lvl w:ilvl="8" w:tplc="32A086E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5AD42CB"/>
    <w:multiLevelType w:val="multilevel"/>
    <w:tmpl w:val="46D4B87A"/>
    <w:lvl w:ilvl="0">
      <w:start w:val="1"/>
      <w:numFmt w:val="decimal"/>
      <w:lvlText w:val="%1."/>
      <w:lvlJc w:val="left"/>
      <w:pPr>
        <w:ind w:left="720" w:hanging="360"/>
      </w:pPr>
      <w:rPr>
        <w:rFonts w:hint="default"/>
        <w:b/>
      </w:rPr>
    </w:lvl>
    <w:lvl w:ilvl="1">
      <w:start w:val="1"/>
      <w:numFmt w:val="decimal"/>
      <w:isLgl/>
      <w:lvlText w:val="%1.%2."/>
      <w:lvlJc w:val="left"/>
      <w:pPr>
        <w:ind w:left="1110" w:hanging="3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790F7C64"/>
    <w:multiLevelType w:val="hybridMultilevel"/>
    <w:tmpl w:val="98B4D178"/>
    <w:lvl w:ilvl="0" w:tplc="92DC67D4">
      <w:start w:val="1"/>
      <w:numFmt w:val="bullet"/>
      <w:lvlText w:val=""/>
      <w:lvlJc w:val="left"/>
      <w:pPr>
        <w:tabs>
          <w:tab w:val="num" w:pos="720"/>
        </w:tabs>
        <w:ind w:left="720" w:hanging="360"/>
      </w:pPr>
      <w:rPr>
        <w:rFonts w:ascii="Wingdings" w:hAnsi="Wingdings" w:hint="default"/>
      </w:rPr>
    </w:lvl>
    <w:lvl w:ilvl="1" w:tplc="B9962852" w:tentative="1">
      <w:start w:val="1"/>
      <w:numFmt w:val="bullet"/>
      <w:lvlText w:val=""/>
      <w:lvlJc w:val="left"/>
      <w:pPr>
        <w:tabs>
          <w:tab w:val="num" w:pos="1440"/>
        </w:tabs>
        <w:ind w:left="1440" w:hanging="360"/>
      </w:pPr>
      <w:rPr>
        <w:rFonts w:ascii="Wingdings" w:hAnsi="Wingdings" w:hint="default"/>
      </w:rPr>
    </w:lvl>
    <w:lvl w:ilvl="2" w:tplc="3DCE84D2" w:tentative="1">
      <w:start w:val="1"/>
      <w:numFmt w:val="bullet"/>
      <w:lvlText w:val=""/>
      <w:lvlJc w:val="left"/>
      <w:pPr>
        <w:tabs>
          <w:tab w:val="num" w:pos="2160"/>
        </w:tabs>
        <w:ind w:left="2160" w:hanging="360"/>
      </w:pPr>
      <w:rPr>
        <w:rFonts w:ascii="Wingdings" w:hAnsi="Wingdings" w:hint="default"/>
      </w:rPr>
    </w:lvl>
    <w:lvl w:ilvl="3" w:tplc="DFBA7AAC" w:tentative="1">
      <w:start w:val="1"/>
      <w:numFmt w:val="bullet"/>
      <w:lvlText w:val=""/>
      <w:lvlJc w:val="left"/>
      <w:pPr>
        <w:tabs>
          <w:tab w:val="num" w:pos="2880"/>
        </w:tabs>
        <w:ind w:left="2880" w:hanging="360"/>
      </w:pPr>
      <w:rPr>
        <w:rFonts w:ascii="Wingdings" w:hAnsi="Wingdings" w:hint="default"/>
      </w:rPr>
    </w:lvl>
    <w:lvl w:ilvl="4" w:tplc="AE046BAC" w:tentative="1">
      <w:start w:val="1"/>
      <w:numFmt w:val="bullet"/>
      <w:lvlText w:val=""/>
      <w:lvlJc w:val="left"/>
      <w:pPr>
        <w:tabs>
          <w:tab w:val="num" w:pos="3600"/>
        </w:tabs>
        <w:ind w:left="3600" w:hanging="360"/>
      </w:pPr>
      <w:rPr>
        <w:rFonts w:ascii="Wingdings" w:hAnsi="Wingdings" w:hint="default"/>
      </w:rPr>
    </w:lvl>
    <w:lvl w:ilvl="5" w:tplc="0478AC16" w:tentative="1">
      <w:start w:val="1"/>
      <w:numFmt w:val="bullet"/>
      <w:lvlText w:val=""/>
      <w:lvlJc w:val="left"/>
      <w:pPr>
        <w:tabs>
          <w:tab w:val="num" w:pos="4320"/>
        </w:tabs>
        <w:ind w:left="4320" w:hanging="360"/>
      </w:pPr>
      <w:rPr>
        <w:rFonts w:ascii="Wingdings" w:hAnsi="Wingdings" w:hint="default"/>
      </w:rPr>
    </w:lvl>
    <w:lvl w:ilvl="6" w:tplc="648CD6F6" w:tentative="1">
      <w:start w:val="1"/>
      <w:numFmt w:val="bullet"/>
      <w:lvlText w:val=""/>
      <w:lvlJc w:val="left"/>
      <w:pPr>
        <w:tabs>
          <w:tab w:val="num" w:pos="5040"/>
        </w:tabs>
        <w:ind w:left="5040" w:hanging="360"/>
      </w:pPr>
      <w:rPr>
        <w:rFonts w:ascii="Wingdings" w:hAnsi="Wingdings" w:hint="default"/>
      </w:rPr>
    </w:lvl>
    <w:lvl w:ilvl="7" w:tplc="16EE2B8A" w:tentative="1">
      <w:start w:val="1"/>
      <w:numFmt w:val="bullet"/>
      <w:lvlText w:val=""/>
      <w:lvlJc w:val="left"/>
      <w:pPr>
        <w:tabs>
          <w:tab w:val="num" w:pos="5760"/>
        </w:tabs>
        <w:ind w:left="5760" w:hanging="360"/>
      </w:pPr>
      <w:rPr>
        <w:rFonts w:ascii="Wingdings" w:hAnsi="Wingdings" w:hint="default"/>
      </w:rPr>
    </w:lvl>
    <w:lvl w:ilvl="8" w:tplc="B794618C"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61"/>
  </w:num>
  <w:num w:numId="3">
    <w:abstractNumId w:val="35"/>
  </w:num>
  <w:num w:numId="4">
    <w:abstractNumId w:val="41"/>
  </w:num>
  <w:num w:numId="5">
    <w:abstractNumId w:val="26"/>
  </w:num>
  <w:num w:numId="6">
    <w:abstractNumId w:val="46"/>
  </w:num>
  <w:num w:numId="7">
    <w:abstractNumId w:val="21"/>
  </w:num>
  <w:num w:numId="8">
    <w:abstractNumId w:val="13"/>
  </w:num>
  <w:num w:numId="9">
    <w:abstractNumId w:val="51"/>
  </w:num>
  <w:num w:numId="10">
    <w:abstractNumId w:val="58"/>
  </w:num>
  <w:num w:numId="11">
    <w:abstractNumId w:val="10"/>
  </w:num>
  <w:num w:numId="12">
    <w:abstractNumId w:val="37"/>
  </w:num>
  <w:num w:numId="13">
    <w:abstractNumId w:val="39"/>
  </w:num>
  <w:num w:numId="14">
    <w:abstractNumId w:val="29"/>
  </w:num>
  <w:num w:numId="15">
    <w:abstractNumId w:val="45"/>
  </w:num>
  <w:num w:numId="16">
    <w:abstractNumId w:val="17"/>
  </w:num>
  <w:num w:numId="17">
    <w:abstractNumId w:val="4"/>
  </w:num>
  <w:num w:numId="18">
    <w:abstractNumId w:val="19"/>
  </w:num>
  <w:num w:numId="19">
    <w:abstractNumId w:val="53"/>
  </w:num>
  <w:num w:numId="20">
    <w:abstractNumId w:val="18"/>
  </w:num>
  <w:num w:numId="21">
    <w:abstractNumId w:val="0"/>
  </w:num>
  <w:num w:numId="22">
    <w:abstractNumId w:val="36"/>
  </w:num>
  <w:num w:numId="23">
    <w:abstractNumId w:val="52"/>
  </w:num>
  <w:num w:numId="24">
    <w:abstractNumId w:val="9"/>
  </w:num>
  <w:num w:numId="25">
    <w:abstractNumId w:val="25"/>
  </w:num>
  <w:num w:numId="26">
    <w:abstractNumId w:val="16"/>
  </w:num>
  <w:num w:numId="27">
    <w:abstractNumId w:val="7"/>
  </w:num>
  <w:num w:numId="28">
    <w:abstractNumId w:val="24"/>
  </w:num>
  <w:num w:numId="29">
    <w:abstractNumId w:val="6"/>
  </w:num>
  <w:num w:numId="30">
    <w:abstractNumId w:val="56"/>
  </w:num>
  <w:num w:numId="31">
    <w:abstractNumId w:val="14"/>
  </w:num>
  <w:num w:numId="32">
    <w:abstractNumId w:val="42"/>
  </w:num>
  <w:num w:numId="33">
    <w:abstractNumId w:val="15"/>
  </w:num>
  <w:num w:numId="34">
    <w:abstractNumId w:val="32"/>
  </w:num>
  <w:num w:numId="35">
    <w:abstractNumId w:val="8"/>
  </w:num>
  <w:num w:numId="36">
    <w:abstractNumId w:val="50"/>
  </w:num>
  <w:num w:numId="37">
    <w:abstractNumId w:val="55"/>
  </w:num>
  <w:num w:numId="38">
    <w:abstractNumId w:val="33"/>
  </w:num>
  <w:num w:numId="39">
    <w:abstractNumId w:val="20"/>
  </w:num>
  <w:num w:numId="40">
    <w:abstractNumId w:val="2"/>
  </w:num>
  <w:num w:numId="41">
    <w:abstractNumId w:val="22"/>
  </w:num>
  <w:num w:numId="42">
    <w:abstractNumId w:val="54"/>
  </w:num>
  <w:num w:numId="43">
    <w:abstractNumId w:val="1"/>
  </w:num>
  <w:num w:numId="44">
    <w:abstractNumId w:val="27"/>
  </w:num>
  <w:num w:numId="45">
    <w:abstractNumId w:val="57"/>
  </w:num>
  <w:num w:numId="46">
    <w:abstractNumId w:val="38"/>
  </w:num>
  <w:num w:numId="47">
    <w:abstractNumId w:val="62"/>
  </w:num>
  <w:num w:numId="48">
    <w:abstractNumId w:val="31"/>
  </w:num>
  <w:num w:numId="49">
    <w:abstractNumId w:val="48"/>
  </w:num>
  <w:num w:numId="50">
    <w:abstractNumId w:val="12"/>
  </w:num>
  <w:num w:numId="51">
    <w:abstractNumId w:val="3"/>
  </w:num>
  <w:num w:numId="52">
    <w:abstractNumId w:val="34"/>
  </w:num>
  <w:num w:numId="53">
    <w:abstractNumId w:val="28"/>
  </w:num>
  <w:num w:numId="54">
    <w:abstractNumId w:val="60"/>
  </w:num>
  <w:num w:numId="55">
    <w:abstractNumId w:val="30"/>
  </w:num>
  <w:num w:numId="56">
    <w:abstractNumId w:val="43"/>
  </w:num>
  <w:num w:numId="57">
    <w:abstractNumId w:val="40"/>
  </w:num>
  <w:num w:numId="58">
    <w:abstractNumId w:val="49"/>
  </w:num>
  <w:num w:numId="59">
    <w:abstractNumId w:val="59"/>
  </w:num>
  <w:num w:numId="60">
    <w:abstractNumId w:val="47"/>
  </w:num>
  <w:num w:numId="61">
    <w:abstractNumId w:val="23"/>
  </w:num>
  <w:num w:numId="62">
    <w:abstractNumId w:val="11"/>
  </w:num>
  <w:num w:numId="63">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D16"/>
    <w:rsid w:val="00015F69"/>
    <w:rsid w:val="00016C11"/>
    <w:rsid w:val="00026755"/>
    <w:rsid w:val="000417F0"/>
    <w:rsid w:val="000568F7"/>
    <w:rsid w:val="00060D6B"/>
    <w:rsid w:val="00071223"/>
    <w:rsid w:val="000A63BD"/>
    <w:rsid w:val="000E209D"/>
    <w:rsid w:val="00126E03"/>
    <w:rsid w:val="0016385D"/>
    <w:rsid w:val="00163AE3"/>
    <w:rsid w:val="00165A8F"/>
    <w:rsid w:val="00177D88"/>
    <w:rsid w:val="00190E04"/>
    <w:rsid w:val="00192959"/>
    <w:rsid w:val="001930CC"/>
    <w:rsid w:val="0019446F"/>
    <w:rsid w:val="001C0D96"/>
    <w:rsid w:val="001F1039"/>
    <w:rsid w:val="001F1986"/>
    <w:rsid w:val="001F1E4E"/>
    <w:rsid w:val="0020296A"/>
    <w:rsid w:val="00202DB6"/>
    <w:rsid w:val="002129A3"/>
    <w:rsid w:val="002156CC"/>
    <w:rsid w:val="002A1FB9"/>
    <w:rsid w:val="002A7FF3"/>
    <w:rsid w:val="002C18B6"/>
    <w:rsid w:val="002C3AF6"/>
    <w:rsid w:val="002E3E89"/>
    <w:rsid w:val="002F668D"/>
    <w:rsid w:val="002F6FC7"/>
    <w:rsid w:val="0031418D"/>
    <w:rsid w:val="0034014B"/>
    <w:rsid w:val="00342080"/>
    <w:rsid w:val="003558D3"/>
    <w:rsid w:val="00362CC8"/>
    <w:rsid w:val="00364113"/>
    <w:rsid w:val="00375529"/>
    <w:rsid w:val="00394268"/>
    <w:rsid w:val="00394A7E"/>
    <w:rsid w:val="003A3955"/>
    <w:rsid w:val="003C257B"/>
    <w:rsid w:val="003C7C9E"/>
    <w:rsid w:val="003D2DFC"/>
    <w:rsid w:val="003F378A"/>
    <w:rsid w:val="003F3D21"/>
    <w:rsid w:val="003F7047"/>
    <w:rsid w:val="00403534"/>
    <w:rsid w:val="00416427"/>
    <w:rsid w:val="004431E5"/>
    <w:rsid w:val="00450D6B"/>
    <w:rsid w:val="00452839"/>
    <w:rsid w:val="00453923"/>
    <w:rsid w:val="004768AF"/>
    <w:rsid w:val="004B4C07"/>
    <w:rsid w:val="004C0646"/>
    <w:rsid w:val="004C2FBA"/>
    <w:rsid w:val="004D0ED5"/>
    <w:rsid w:val="004D22B7"/>
    <w:rsid w:val="004E0280"/>
    <w:rsid w:val="004E0A4A"/>
    <w:rsid w:val="004F70D9"/>
    <w:rsid w:val="00500B1C"/>
    <w:rsid w:val="00516636"/>
    <w:rsid w:val="00516ADC"/>
    <w:rsid w:val="0056101D"/>
    <w:rsid w:val="005651CD"/>
    <w:rsid w:val="00567630"/>
    <w:rsid w:val="005A09A8"/>
    <w:rsid w:val="005B482F"/>
    <w:rsid w:val="005B6064"/>
    <w:rsid w:val="005C58A1"/>
    <w:rsid w:val="005D2E7F"/>
    <w:rsid w:val="005D6EB2"/>
    <w:rsid w:val="005E0380"/>
    <w:rsid w:val="005F1864"/>
    <w:rsid w:val="00605570"/>
    <w:rsid w:val="006117B9"/>
    <w:rsid w:val="0061629C"/>
    <w:rsid w:val="0062080D"/>
    <w:rsid w:val="00627931"/>
    <w:rsid w:val="006324E3"/>
    <w:rsid w:val="00635BF2"/>
    <w:rsid w:val="00645DD5"/>
    <w:rsid w:val="00650CC7"/>
    <w:rsid w:val="00652954"/>
    <w:rsid w:val="0067003C"/>
    <w:rsid w:val="006A63B2"/>
    <w:rsid w:val="006F407B"/>
    <w:rsid w:val="00715A2D"/>
    <w:rsid w:val="00717BB0"/>
    <w:rsid w:val="007248A3"/>
    <w:rsid w:val="00736776"/>
    <w:rsid w:val="00764C02"/>
    <w:rsid w:val="0079405D"/>
    <w:rsid w:val="007A2560"/>
    <w:rsid w:val="007B2C27"/>
    <w:rsid w:val="007C2C31"/>
    <w:rsid w:val="007E6C16"/>
    <w:rsid w:val="00801100"/>
    <w:rsid w:val="008113E5"/>
    <w:rsid w:val="00820AAA"/>
    <w:rsid w:val="0089275F"/>
    <w:rsid w:val="008960C8"/>
    <w:rsid w:val="008A34E7"/>
    <w:rsid w:val="008A628E"/>
    <w:rsid w:val="008C2DE2"/>
    <w:rsid w:val="008E3851"/>
    <w:rsid w:val="008F0CD0"/>
    <w:rsid w:val="008F2478"/>
    <w:rsid w:val="009173F8"/>
    <w:rsid w:val="00947249"/>
    <w:rsid w:val="009520A9"/>
    <w:rsid w:val="00957079"/>
    <w:rsid w:val="0097111B"/>
    <w:rsid w:val="0097124B"/>
    <w:rsid w:val="009853C5"/>
    <w:rsid w:val="00986C3E"/>
    <w:rsid w:val="009918BF"/>
    <w:rsid w:val="009C5D39"/>
    <w:rsid w:val="009D74D3"/>
    <w:rsid w:val="009E3066"/>
    <w:rsid w:val="009E45ED"/>
    <w:rsid w:val="009E4CFE"/>
    <w:rsid w:val="009E502B"/>
    <w:rsid w:val="009E699A"/>
    <w:rsid w:val="009F0702"/>
    <w:rsid w:val="009F21C6"/>
    <w:rsid w:val="009F5E93"/>
    <w:rsid w:val="00A10AF4"/>
    <w:rsid w:val="00A21235"/>
    <w:rsid w:val="00A27326"/>
    <w:rsid w:val="00A306E4"/>
    <w:rsid w:val="00A31B65"/>
    <w:rsid w:val="00A4719A"/>
    <w:rsid w:val="00A67046"/>
    <w:rsid w:val="00A81411"/>
    <w:rsid w:val="00AA2CA9"/>
    <w:rsid w:val="00AD7D4F"/>
    <w:rsid w:val="00AE5A9C"/>
    <w:rsid w:val="00B15121"/>
    <w:rsid w:val="00B2064F"/>
    <w:rsid w:val="00B3714A"/>
    <w:rsid w:val="00B47440"/>
    <w:rsid w:val="00B606F7"/>
    <w:rsid w:val="00B7669D"/>
    <w:rsid w:val="00BB3842"/>
    <w:rsid w:val="00BD3D80"/>
    <w:rsid w:val="00BD6758"/>
    <w:rsid w:val="00BE43CB"/>
    <w:rsid w:val="00BF2FE0"/>
    <w:rsid w:val="00BF61A1"/>
    <w:rsid w:val="00C40FDF"/>
    <w:rsid w:val="00C41127"/>
    <w:rsid w:val="00C44D75"/>
    <w:rsid w:val="00C45574"/>
    <w:rsid w:val="00C531D6"/>
    <w:rsid w:val="00C60AAB"/>
    <w:rsid w:val="00C944E9"/>
    <w:rsid w:val="00C94564"/>
    <w:rsid w:val="00CA1F6D"/>
    <w:rsid w:val="00CA2C0A"/>
    <w:rsid w:val="00CB1A30"/>
    <w:rsid w:val="00CE0A68"/>
    <w:rsid w:val="00CE39FB"/>
    <w:rsid w:val="00D237F5"/>
    <w:rsid w:val="00D30DCF"/>
    <w:rsid w:val="00D36F8B"/>
    <w:rsid w:val="00D45A2E"/>
    <w:rsid w:val="00D64E58"/>
    <w:rsid w:val="00D70437"/>
    <w:rsid w:val="00D742A4"/>
    <w:rsid w:val="00D91F29"/>
    <w:rsid w:val="00DA527E"/>
    <w:rsid w:val="00DA6738"/>
    <w:rsid w:val="00DB60DD"/>
    <w:rsid w:val="00DC274A"/>
    <w:rsid w:val="00DF463F"/>
    <w:rsid w:val="00E03D37"/>
    <w:rsid w:val="00E07F5B"/>
    <w:rsid w:val="00E319D3"/>
    <w:rsid w:val="00E44DE4"/>
    <w:rsid w:val="00E50319"/>
    <w:rsid w:val="00E50CF9"/>
    <w:rsid w:val="00E5222B"/>
    <w:rsid w:val="00E54A03"/>
    <w:rsid w:val="00E54E05"/>
    <w:rsid w:val="00E74A66"/>
    <w:rsid w:val="00E753D6"/>
    <w:rsid w:val="00E94DAE"/>
    <w:rsid w:val="00EA291F"/>
    <w:rsid w:val="00EB0CD7"/>
    <w:rsid w:val="00EB4493"/>
    <w:rsid w:val="00EC20A2"/>
    <w:rsid w:val="00EC666D"/>
    <w:rsid w:val="00ED5000"/>
    <w:rsid w:val="00F00181"/>
    <w:rsid w:val="00F21D16"/>
    <w:rsid w:val="00F23428"/>
    <w:rsid w:val="00F3625C"/>
    <w:rsid w:val="00F774BC"/>
    <w:rsid w:val="00FB1EBA"/>
    <w:rsid w:val="00FC11B4"/>
    <w:rsid w:val="00FD77D5"/>
    <w:rsid w:val="00FE6779"/>
    <w:rsid w:val="00FF30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8F9DF"/>
  <w15:chartTrackingRefBased/>
  <w15:docId w15:val="{822C7174-8682-4444-A419-3419EC187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A68"/>
  </w:style>
  <w:style w:type="paragraph" w:styleId="Balk1">
    <w:name w:val="heading 1"/>
    <w:basedOn w:val="Normal"/>
    <w:next w:val="Normal"/>
    <w:link w:val="Balk1Char"/>
    <w:uiPriority w:val="9"/>
    <w:qFormat/>
    <w:rsid w:val="00CE0A68"/>
    <w:pPr>
      <w:keepNext/>
      <w:keepLines/>
      <w:spacing w:before="360" w:after="40" w:line="240" w:lineRule="auto"/>
      <w:outlineLvl w:val="0"/>
    </w:pPr>
    <w:rPr>
      <w:rFonts w:asciiTheme="majorHAnsi" w:eastAsiaTheme="majorEastAsia" w:hAnsiTheme="majorHAnsi" w:cstheme="majorBidi"/>
      <w:color w:val="4C6D79" w:themeColor="accent6" w:themeShade="BF"/>
      <w:sz w:val="40"/>
      <w:szCs w:val="40"/>
    </w:rPr>
  </w:style>
  <w:style w:type="paragraph" w:styleId="Balk2">
    <w:name w:val="heading 2"/>
    <w:basedOn w:val="Normal"/>
    <w:next w:val="Normal"/>
    <w:link w:val="Balk2Char"/>
    <w:uiPriority w:val="9"/>
    <w:unhideWhenUsed/>
    <w:qFormat/>
    <w:rsid w:val="00CE0A68"/>
    <w:pPr>
      <w:keepNext/>
      <w:keepLines/>
      <w:spacing w:before="80" w:after="0" w:line="240" w:lineRule="auto"/>
      <w:outlineLvl w:val="1"/>
    </w:pPr>
    <w:rPr>
      <w:rFonts w:asciiTheme="majorHAnsi" w:eastAsiaTheme="majorEastAsia" w:hAnsiTheme="majorHAnsi" w:cstheme="majorBidi"/>
      <w:color w:val="4C6D79" w:themeColor="accent6" w:themeShade="BF"/>
      <w:sz w:val="28"/>
      <w:szCs w:val="28"/>
    </w:rPr>
  </w:style>
  <w:style w:type="paragraph" w:styleId="Balk3">
    <w:name w:val="heading 3"/>
    <w:basedOn w:val="Normal"/>
    <w:next w:val="Normal"/>
    <w:link w:val="Balk3Char"/>
    <w:uiPriority w:val="9"/>
    <w:unhideWhenUsed/>
    <w:qFormat/>
    <w:rsid w:val="00CE0A68"/>
    <w:pPr>
      <w:keepNext/>
      <w:keepLines/>
      <w:spacing w:before="80" w:after="0" w:line="240" w:lineRule="auto"/>
      <w:outlineLvl w:val="2"/>
    </w:pPr>
    <w:rPr>
      <w:rFonts w:asciiTheme="majorHAnsi" w:eastAsiaTheme="majorEastAsia" w:hAnsiTheme="majorHAnsi" w:cstheme="majorBidi"/>
      <w:color w:val="4C6D79" w:themeColor="accent6" w:themeShade="BF"/>
      <w:sz w:val="24"/>
      <w:szCs w:val="24"/>
    </w:rPr>
  </w:style>
  <w:style w:type="paragraph" w:styleId="Balk4">
    <w:name w:val="heading 4"/>
    <w:basedOn w:val="Normal"/>
    <w:next w:val="Normal"/>
    <w:link w:val="Balk4Char"/>
    <w:uiPriority w:val="9"/>
    <w:semiHidden/>
    <w:unhideWhenUsed/>
    <w:qFormat/>
    <w:rsid w:val="00CE0A68"/>
    <w:pPr>
      <w:keepNext/>
      <w:keepLines/>
      <w:spacing w:before="80" w:after="0"/>
      <w:outlineLvl w:val="3"/>
    </w:pPr>
    <w:rPr>
      <w:rFonts w:asciiTheme="majorHAnsi" w:eastAsiaTheme="majorEastAsia" w:hAnsiTheme="majorHAnsi" w:cstheme="majorBidi"/>
      <w:color w:val="6892A0" w:themeColor="accent6"/>
      <w:sz w:val="22"/>
      <w:szCs w:val="22"/>
    </w:rPr>
  </w:style>
  <w:style w:type="paragraph" w:styleId="Balk5">
    <w:name w:val="heading 5"/>
    <w:basedOn w:val="Normal"/>
    <w:next w:val="Normal"/>
    <w:link w:val="Balk5Char"/>
    <w:uiPriority w:val="9"/>
    <w:semiHidden/>
    <w:unhideWhenUsed/>
    <w:qFormat/>
    <w:rsid w:val="00CE0A68"/>
    <w:pPr>
      <w:keepNext/>
      <w:keepLines/>
      <w:spacing w:before="40" w:after="0"/>
      <w:outlineLvl w:val="4"/>
    </w:pPr>
    <w:rPr>
      <w:rFonts w:asciiTheme="majorHAnsi" w:eastAsiaTheme="majorEastAsia" w:hAnsiTheme="majorHAnsi" w:cstheme="majorBidi"/>
      <w:i/>
      <w:iCs/>
      <w:color w:val="6892A0" w:themeColor="accent6"/>
      <w:sz w:val="22"/>
      <w:szCs w:val="22"/>
    </w:rPr>
  </w:style>
  <w:style w:type="paragraph" w:styleId="Balk6">
    <w:name w:val="heading 6"/>
    <w:basedOn w:val="Normal"/>
    <w:next w:val="Normal"/>
    <w:link w:val="Balk6Char"/>
    <w:uiPriority w:val="9"/>
    <w:semiHidden/>
    <w:unhideWhenUsed/>
    <w:qFormat/>
    <w:rsid w:val="00CE0A68"/>
    <w:pPr>
      <w:keepNext/>
      <w:keepLines/>
      <w:spacing w:before="40" w:after="0"/>
      <w:outlineLvl w:val="5"/>
    </w:pPr>
    <w:rPr>
      <w:rFonts w:asciiTheme="majorHAnsi" w:eastAsiaTheme="majorEastAsia" w:hAnsiTheme="majorHAnsi" w:cstheme="majorBidi"/>
      <w:color w:val="6892A0" w:themeColor="accent6"/>
    </w:rPr>
  </w:style>
  <w:style w:type="paragraph" w:styleId="Balk7">
    <w:name w:val="heading 7"/>
    <w:basedOn w:val="Normal"/>
    <w:next w:val="Normal"/>
    <w:link w:val="Balk7Char"/>
    <w:uiPriority w:val="9"/>
    <w:semiHidden/>
    <w:unhideWhenUsed/>
    <w:qFormat/>
    <w:rsid w:val="00CE0A68"/>
    <w:pPr>
      <w:keepNext/>
      <w:keepLines/>
      <w:spacing w:before="40" w:after="0"/>
      <w:outlineLvl w:val="6"/>
    </w:pPr>
    <w:rPr>
      <w:rFonts w:asciiTheme="majorHAnsi" w:eastAsiaTheme="majorEastAsia" w:hAnsiTheme="majorHAnsi" w:cstheme="majorBidi"/>
      <w:b/>
      <w:bCs/>
      <w:color w:val="6892A0" w:themeColor="accent6"/>
    </w:rPr>
  </w:style>
  <w:style w:type="paragraph" w:styleId="Balk8">
    <w:name w:val="heading 8"/>
    <w:basedOn w:val="Normal"/>
    <w:next w:val="Normal"/>
    <w:link w:val="Balk8Char"/>
    <w:uiPriority w:val="9"/>
    <w:semiHidden/>
    <w:unhideWhenUsed/>
    <w:qFormat/>
    <w:rsid w:val="00CE0A68"/>
    <w:pPr>
      <w:keepNext/>
      <w:keepLines/>
      <w:spacing w:before="40" w:after="0"/>
      <w:outlineLvl w:val="7"/>
    </w:pPr>
    <w:rPr>
      <w:rFonts w:asciiTheme="majorHAnsi" w:eastAsiaTheme="majorEastAsia" w:hAnsiTheme="majorHAnsi" w:cstheme="majorBidi"/>
      <w:b/>
      <w:bCs/>
      <w:i/>
      <w:iCs/>
      <w:color w:val="6892A0" w:themeColor="accent6"/>
      <w:sz w:val="20"/>
      <w:szCs w:val="20"/>
    </w:rPr>
  </w:style>
  <w:style w:type="paragraph" w:styleId="Balk9">
    <w:name w:val="heading 9"/>
    <w:basedOn w:val="Normal"/>
    <w:next w:val="Normal"/>
    <w:link w:val="Balk9Char"/>
    <w:uiPriority w:val="9"/>
    <w:semiHidden/>
    <w:unhideWhenUsed/>
    <w:qFormat/>
    <w:rsid w:val="00CE0A68"/>
    <w:pPr>
      <w:keepNext/>
      <w:keepLines/>
      <w:spacing w:before="40" w:after="0"/>
      <w:outlineLvl w:val="8"/>
    </w:pPr>
    <w:rPr>
      <w:rFonts w:asciiTheme="majorHAnsi" w:eastAsiaTheme="majorEastAsia" w:hAnsiTheme="majorHAnsi" w:cstheme="majorBidi"/>
      <w:i/>
      <w:iCs/>
      <w:color w:val="6892A0" w:themeColor="accent6"/>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E0A68"/>
    <w:rPr>
      <w:rFonts w:asciiTheme="majorHAnsi" w:eastAsiaTheme="majorEastAsia" w:hAnsiTheme="majorHAnsi" w:cstheme="majorBidi"/>
      <w:color w:val="4C6D79" w:themeColor="accent6" w:themeShade="BF"/>
      <w:sz w:val="40"/>
      <w:szCs w:val="40"/>
    </w:rPr>
  </w:style>
  <w:style w:type="character" w:customStyle="1" w:styleId="Balk2Char">
    <w:name w:val="Başlık 2 Char"/>
    <w:basedOn w:val="VarsaylanParagrafYazTipi"/>
    <w:link w:val="Balk2"/>
    <w:uiPriority w:val="9"/>
    <w:rsid w:val="00CE0A68"/>
    <w:rPr>
      <w:rFonts w:asciiTheme="majorHAnsi" w:eastAsiaTheme="majorEastAsia" w:hAnsiTheme="majorHAnsi" w:cstheme="majorBidi"/>
      <w:color w:val="4C6D79" w:themeColor="accent6" w:themeShade="BF"/>
      <w:sz w:val="28"/>
      <w:szCs w:val="28"/>
    </w:rPr>
  </w:style>
  <w:style w:type="character" w:customStyle="1" w:styleId="Balk3Char">
    <w:name w:val="Başlık 3 Char"/>
    <w:basedOn w:val="VarsaylanParagrafYazTipi"/>
    <w:link w:val="Balk3"/>
    <w:uiPriority w:val="9"/>
    <w:rsid w:val="00CE0A68"/>
    <w:rPr>
      <w:rFonts w:asciiTheme="majorHAnsi" w:eastAsiaTheme="majorEastAsia" w:hAnsiTheme="majorHAnsi" w:cstheme="majorBidi"/>
      <w:color w:val="4C6D79" w:themeColor="accent6" w:themeShade="BF"/>
      <w:sz w:val="24"/>
      <w:szCs w:val="24"/>
    </w:rPr>
  </w:style>
  <w:style w:type="character" w:customStyle="1" w:styleId="Balk4Char">
    <w:name w:val="Başlık 4 Char"/>
    <w:basedOn w:val="VarsaylanParagrafYazTipi"/>
    <w:link w:val="Balk4"/>
    <w:uiPriority w:val="9"/>
    <w:semiHidden/>
    <w:rsid w:val="00CE0A68"/>
    <w:rPr>
      <w:rFonts w:asciiTheme="majorHAnsi" w:eastAsiaTheme="majorEastAsia" w:hAnsiTheme="majorHAnsi" w:cstheme="majorBidi"/>
      <w:color w:val="6892A0" w:themeColor="accent6"/>
      <w:sz w:val="22"/>
      <w:szCs w:val="22"/>
    </w:rPr>
  </w:style>
  <w:style w:type="character" w:customStyle="1" w:styleId="Balk5Char">
    <w:name w:val="Başlık 5 Char"/>
    <w:basedOn w:val="VarsaylanParagrafYazTipi"/>
    <w:link w:val="Balk5"/>
    <w:uiPriority w:val="9"/>
    <w:semiHidden/>
    <w:rsid w:val="00CE0A68"/>
    <w:rPr>
      <w:rFonts w:asciiTheme="majorHAnsi" w:eastAsiaTheme="majorEastAsia" w:hAnsiTheme="majorHAnsi" w:cstheme="majorBidi"/>
      <w:i/>
      <w:iCs/>
      <w:color w:val="6892A0" w:themeColor="accent6"/>
      <w:sz w:val="22"/>
      <w:szCs w:val="22"/>
    </w:rPr>
  </w:style>
  <w:style w:type="character" w:customStyle="1" w:styleId="Balk6Char">
    <w:name w:val="Başlık 6 Char"/>
    <w:basedOn w:val="VarsaylanParagrafYazTipi"/>
    <w:link w:val="Balk6"/>
    <w:uiPriority w:val="9"/>
    <w:semiHidden/>
    <w:rsid w:val="00CE0A68"/>
    <w:rPr>
      <w:rFonts w:asciiTheme="majorHAnsi" w:eastAsiaTheme="majorEastAsia" w:hAnsiTheme="majorHAnsi" w:cstheme="majorBidi"/>
      <w:color w:val="6892A0" w:themeColor="accent6"/>
    </w:rPr>
  </w:style>
  <w:style w:type="character" w:customStyle="1" w:styleId="Balk7Char">
    <w:name w:val="Başlık 7 Char"/>
    <w:basedOn w:val="VarsaylanParagrafYazTipi"/>
    <w:link w:val="Balk7"/>
    <w:uiPriority w:val="9"/>
    <w:semiHidden/>
    <w:rsid w:val="00CE0A68"/>
    <w:rPr>
      <w:rFonts w:asciiTheme="majorHAnsi" w:eastAsiaTheme="majorEastAsia" w:hAnsiTheme="majorHAnsi" w:cstheme="majorBidi"/>
      <w:b/>
      <w:bCs/>
      <w:color w:val="6892A0" w:themeColor="accent6"/>
    </w:rPr>
  </w:style>
  <w:style w:type="character" w:customStyle="1" w:styleId="Balk8Char">
    <w:name w:val="Başlık 8 Char"/>
    <w:basedOn w:val="VarsaylanParagrafYazTipi"/>
    <w:link w:val="Balk8"/>
    <w:uiPriority w:val="9"/>
    <w:semiHidden/>
    <w:rsid w:val="00CE0A68"/>
    <w:rPr>
      <w:rFonts w:asciiTheme="majorHAnsi" w:eastAsiaTheme="majorEastAsia" w:hAnsiTheme="majorHAnsi" w:cstheme="majorBidi"/>
      <w:b/>
      <w:bCs/>
      <w:i/>
      <w:iCs/>
      <w:color w:val="6892A0" w:themeColor="accent6"/>
      <w:sz w:val="20"/>
      <w:szCs w:val="20"/>
    </w:rPr>
  </w:style>
  <w:style w:type="character" w:customStyle="1" w:styleId="Balk9Char">
    <w:name w:val="Başlık 9 Char"/>
    <w:basedOn w:val="VarsaylanParagrafYazTipi"/>
    <w:link w:val="Balk9"/>
    <w:uiPriority w:val="9"/>
    <w:semiHidden/>
    <w:rsid w:val="00CE0A68"/>
    <w:rPr>
      <w:rFonts w:asciiTheme="majorHAnsi" w:eastAsiaTheme="majorEastAsia" w:hAnsiTheme="majorHAnsi" w:cstheme="majorBidi"/>
      <w:i/>
      <w:iCs/>
      <w:color w:val="6892A0" w:themeColor="accent6"/>
      <w:sz w:val="20"/>
      <w:szCs w:val="20"/>
    </w:rPr>
  </w:style>
  <w:style w:type="paragraph" w:styleId="ListeParagraf">
    <w:name w:val="List Paragraph"/>
    <w:basedOn w:val="Normal"/>
    <w:uiPriority w:val="34"/>
    <w:qFormat/>
    <w:rsid w:val="00ED5000"/>
    <w:pPr>
      <w:ind w:left="720"/>
      <w:contextualSpacing/>
    </w:pPr>
  </w:style>
  <w:style w:type="paragraph" w:styleId="NormalWeb">
    <w:name w:val="Normal (Web)"/>
    <w:basedOn w:val="Normal"/>
    <w:uiPriority w:val="99"/>
    <w:semiHidden/>
    <w:unhideWhenUsed/>
    <w:rsid w:val="00645DD5"/>
    <w:pPr>
      <w:spacing w:before="100" w:beforeAutospacing="1" w:after="100" w:afterAutospacing="1" w:line="240" w:lineRule="auto"/>
    </w:pPr>
    <w:rPr>
      <w:rFonts w:ascii="Times New Roman" w:hAnsi="Times New Roman" w:cs="Times New Roman"/>
      <w:sz w:val="24"/>
      <w:szCs w:val="24"/>
      <w:lang w:eastAsia="tr-TR"/>
    </w:rPr>
  </w:style>
  <w:style w:type="table" w:styleId="TabloKlavuzu">
    <w:name w:val="Table Grid"/>
    <w:basedOn w:val="NormalTablo"/>
    <w:uiPriority w:val="39"/>
    <w:rsid w:val="00645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668D"/>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semiHidden/>
    <w:unhideWhenUsed/>
    <w:qFormat/>
    <w:rsid w:val="00CE0A68"/>
    <w:pPr>
      <w:spacing w:line="240" w:lineRule="auto"/>
    </w:pPr>
    <w:rPr>
      <w:b/>
      <w:bCs/>
      <w:smallCaps/>
      <w:color w:val="595959" w:themeColor="text1" w:themeTint="A6"/>
    </w:rPr>
  </w:style>
  <w:style w:type="paragraph" w:styleId="KonuBal">
    <w:name w:val="Title"/>
    <w:basedOn w:val="Normal"/>
    <w:next w:val="Normal"/>
    <w:link w:val="KonuBalChar"/>
    <w:uiPriority w:val="10"/>
    <w:qFormat/>
    <w:rsid w:val="00CE0A6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KonuBalChar">
    <w:name w:val="Konu Başlığı Char"/>
    <w:basedOn w:val="VarsaylanParagrafYazTipi"/>
    <w:link w:val="KonuBal"/>
    <w:uiPriority w:val="10"/>
    <w:rsid w:val="00CE0A68"/>
    <w:rPr>
      <w:rFonts w:asciiTheme="majorHAnsi" w:eastAsiaTheme="majorEastAsia" w:hAnsiTheme="majorHAnsi" w:cstheme="majorBidi"/>
      <w:color w:val="262626" w:themeColor="text1" w:themeTint="D9"/>
      <w:spacing w:val="-15"/>
      <w:sz w:val="96"/>
      <w:szCs w:val="96"/>
    </w:rPr>
  </w:style>
  <w:style w:type="paragraph" w:styleId="Altyaz">
    <w:name w:val="Subtitle"/>
    <w:basedOn w:val="Normal"/>
    <w:next w:val="Normal"/>
    <w:link w:val="AltyazChar"/>
    <w:uiPriority w:val="11"/>
    <w:qFormat/>
    <w:rsid w:val="00CE0A68"/>
    <w:pPr>
      <w:numPr>
        <w:ilvl w:val="1"/>
      </w:numPr>
      <w:spacing w:line="240" w:lineRule="auto"/>
    </w:pPr>
    <w:rPr>
      <w:rFonts w:asciiTheme="majorHAnsi" w:eastAsiaTheme="majorEastAsia" w:hAnsiTheme="majorHAnsi" w:cstheme="majorBidi"/>
      <w:sz w:val="30"/>
      <w:szCs w:val="30"/>
    </w:rPr>
  </w:style>
  <w:style w:type="character" w:customStyle="1" w:styleId="AltyazChar">
    <w:name w:val="Altyazı Char"/>
    <w:basedOn w:val="VarsaylanParagrafYazTipi"/>
    <w:link w:val="Altyaz"/>
    <w:uiPriority w:val="11"/>
    <w:rsid w:val="00CE0A68"/>
    <w:rPr>
      <w:rFonts w:asciiTheme="majorHAnsi" w:eastAsiaTheme="majorEastAsia" w:hAnsiTheme="majorHAnsi" w:cstheme="majorBidi"/>
      <w:sz w:val="30"/>
      <w:szCs w:val="30"/>
    </w:rPr>
  </w:style>
  <w:style w:type="character" w:styleId="Gl">
    <w:name w:val="Strong"/>
    <w:basedOn w:val="VarsaylanParagrafYazTipi"/>
    <w:uiPriority w:val="22"/>
    <w:qFormat/>
    <w:rsid w:val="00CE0A68"/>
    <w:rPr>
      <w:b/>
      <w:bCs/>
    </w:rPr>
  </w:style>
  <w:style w:type="character" w:styleId="Vurgu">
    <w:name w:val="Emphasis"/>
    <w:basedOn w:val="VarsaylanParagrafYazTipi"/>
    <w:uiPriority w:val="20"/>
    <w:qFormat/>
    <w:rsid w:val="00CE0A68"/>
    <w:rPr>
      <w:i/>
      <w:iCs/>
      <w:color w:val="6892A0" w:themeColor="accent6"/>
    </w:rPr>
  </w:style>
  <w:style w:type="paragraph" w:styleId="AralkYok">
    <w:name w:val="No Spacing"/>
    <w:uiPriority w:val="1"/>
    <w:qFormat/>
    <w:rsid w:val="00CE0A68"/>
    <w:pPr>
      <w:spacing w:after="0" w:line="240" w:lineRule="auto"/>
    </w:pPr>
  </w:style>
  <w:style w:type="paragraph" w:styleId="Alnt">
    <w:name w:val="Quote"/>
    <w:basedOn w:val="Normal"/>
    <w:next w:val="Normal"/>
    <w:link w:val="AlntChar"/>
    <w:uiPriority w:val="29"/>
    <w:qFormat/>
    <w:rsid w:val="00CE0A68"/>
    <w:pPr>
      <w:spacing w:before="160"/>
      <w:ind w:left="720" w:right="720"/>
      <w:jc w:val="center"/>
    </w:pPr>
    <w:rPr>
      <w:i/>
      <w:iCs/>
      <w:color w:val="262626" w:themeColor="text1" w:themeTint="D9"/>
    </w:rPr>
  </w:style>
  <w:style w:type="character" w:customStyle="1" w:styleId="AlntChar">
    <w:name w:val="Alıntı Char"/>
    <w:basedOn w:val="VarsaylanParagrafYazTipi"/>
    <w:link w:val="Alnt"/>
    <w:uiPriority w:val="29"/>
    <w:rsid w:val="00CE0A68"/>
    <w:rPr>
      <w:i/>
      <w:iCs/>
      <w:color w:val="262626" w:themeColor="text1" w:themeTint="D9"/>
    </w:rPr>
  </w:style>
  <w:style w:type="paragraph" w:styleId="GlAlnt">
    <w:name w:val="Intense Quote"/>
    <w:basedOn w:val="Normal"/>
    <w:next w:val="Normal"/>
    <w:link w:val="GlAlntChar"/>
    <w:uiPriority w:val="30"/>
    <w:qFormat/>
    <w:rsid w:val="00CE0A68"/>
    <w:pPr>
      <w:spacing w:before="160" w:after="160" w:line="264" w:lineRule="auto"/>
      <w:ind w:left="720" w:right="720"/>
      <w:jc w:val="center"/>
    </w:pPr>
    <w:rPr>
      <w:rFonts w:asciiTheme="majorHAnsi" w:eastAsiaTheme="majorEastAsia" w:hAnsiTheme="majorHAnsi" w:cstheme="majorBidi"/>
      <w:i/>
      <w:iCs/>
      <w:color w:val="6892A0" w:themeColor="accent6"/>
      <w:sz w:val="32"/>
      <w:szCs w:val="32"/>
    </w:rPr>
  </w:style>
  <w:style w:type="character" w:customStyle="1" w:styleId="GlAlntChar">
    <w:name w:val="Güçlü Alıntı Char"/>
    <w:basedOn w:val="VarsaylanParagrafYazTipi"/>
    <w:link w:val="GlAlnt"/>
    <w:uiPriority w:val="30"/>
    <w:rsid w:val="00CE0A68"/>
    <w:rPr>
      <w:rFonts w:asciiTheme="majorHAnsi" w:eastAsiaTheme="majorEastAsia" w:hAnsiTheme="majorHAnsi" w:cstheme="majorBidi"/>
      <w:i/>
      <w:iCs/>
      <w:color w:val="6892A0" w:themeColor="accent6"/>
      <w:sz w:val="32"/>
      <w:szCs w:val="32"/>
    </w:rPr>
  </w:style>
  <w:style w:type="character" w:styleId="HafifVurgulama">
    <w:name w:val="Subtle Emphasis"/>
    <w:basedOn w:val="VarsaylanParagrafYazTipi"/>
    <w:uiPriority w:val="19"/>
    <w:qFormat/>
    <w:rsid w:val="00CE0A68"/>
    <w:rPr>
      <w:i/>
      <w:iCs/>
    </w:rPr>
  </w:style>
  <w:style w:type="character" w:styleId="GlVurgulama">
    <w:name w:val="Intense Emphasis"/>
    <w:basedOn w:val="VarsaylanParagrafYazTipi"/>
    <w:uiPriority w:val="21"/>
    <w:qFormat/>
    <w:rsid w:val="00CE0A68"/>
    <w:rPr>
      <w:b/>
      <w:bCs/>
      <w:i/>
      <w:iCs/>
    </w:rPr>
  </w:style>
  <w:style w:type="character" w:styleId="HafifBavuru">
    <w:name w:val="Subtle Reference"/>
    <w:basedOn w:val="VarsaylanParagrafYazTipi"/>
    <w:uiPriority w:val="31"/>
    <w:qFormat/>
    <w:rsid w:val="00CE0A68"/>
    <w:rPr>
      <w:smallCaps/>
      <w:color w:val="595959" w:themeColor="text1" w:themeTint="A6"/>
    </w:rPr>
  </w:style>
  <w:style w:type="character" w:styleId="GlBavuru">
    <w:name w:val="Intense Reference"/>
    <w:basedOn w:val="VarsaylanParagrafYazTipi"/>
    <w:uiPriority w:val="32"/>
    <w:qFormat/>
    <w:rsid w:val="00CE0A68"/>
    <w:rPr>
      <w:b/>
      <w:bCs/>
      <w:smallCaps/>
      <w:color w:val="6892A0" w:themeColor="accent6"/>
    </w:rPr>
  </w:style>
  <w:style w:type="character" w:styleId="KitapBal">
    <w:name w:val="Book Title"/>
    <w:basedOn w:val="VarsaylanParagrafYazTipi"/>
    <w:uiPriority w:val="33"/>
    <w:qFormat/>
    <w:rsid w:val="00CE0A68"/>
    <w:rPr>
      <w:b/>
      <w:bCs/>
      <w:caps w:val="0"/>
      <w:smallCaps/>
      <w:spacing w:val="7"/>
      <w:sz w:val="21"/>
      <w:szCs w:val="21"/>
    </w:rPr>
  </w:style>
  <w:style w:type="paragraph" w:styleId="TBal">
    <w:name w:val="TOC Heading"/>
    <w:basedOn w:val="Balk1"/>
    <w:next w:val="Normal"/>
    <w:uiPriority w:val="39"/>
    <w:semiHidden/>
    <w:unhideWhenUsed/>
    <w:qFormat/>
    <w:rsid w:val="00CE0A68"/>
    <w:pPr>
      <w:outlineLvl w:val="9"/>
    </w:pPr>
  </w:style>
  <w:style w:type="character" w:styleId="Kpr">
    <w:name w:val="Hyperlink"/>
    <w:basedOn w:val="VarsaylanParagrafYazTipi"/>
    <w:uiPriority w:val="99"/>
    <w:unhideWhenUsed/>
    <w:rsid w:val="00CE0A68"/>
    <w:rPr>
      <w:color w:val="FA2B5C" w:themeColor="hyperlink"/>
      <w:u w:val="single"/>
    </w:rPr>
  </w:style>
  <w:style w:type="table" w:styleId="KlavuzTablo5Koyu-Vurgu5">
    <w:name w:val="Grid Table 5 Dark Accent 5"/>
    <w:basedOn w:val="NormalTablo"/>
    <w:uiPriority w:val="50"/>
    <w:rsid w:val="00BD67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1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E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E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E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EA6" w:themeFill="accent5"/>
      </w:tcPr>
    </w:tblStylePr>
    <w:tblStylePr w:type="band1Vert">
      <w:tblPr/>
      <w:tcPr>
        <w:shd w:val="clear" w:color="auto" w:fill="BBC4DB" w:themeFill="accent5" w:themeFillTint="66"/>
      </w:tcPr>
    </w:tblStylePr>
    <w:tblStylePr w:type="band1Horz">
      <w:tblPr/>
      <w:tcPr>
        <w:shd w:val="clear" w:color="auto" w:fill="BBC4DB" w:themeFill="accent5" w:themeFillTint="66"/>
      </w:tcPr>
    </w:tblStylePr>
  </w:style>
  <w:style w:type="table" w:styleId="KlavuzuTablo4-Vurgu6">
    <w:name w:val="Grid Table 4 Accent 6"/>
    <w:basedOn w:val="NormalTablo"/>
    <w:uiPriority w:val="49"/>
    <w:rsid w:val="00BD6758"/>
    <w:pPr>
      <w:spacing w:after="0" w:line="240" w:lineRule="auto"/>
    </w:pPr>
    <w:tblPr>
      <w:tblStyleRowBandSize w:val="1"/>
      <w:tblStyleColBandSize w:val="1"/>
      <w:tblBorders>
        <w:top w:val="single" w:sz="4" w:space="0" w:color="A4BDC6" w:themeColor="accent6" w:themeTint="99"/>
        <w:left w:val="single" w:sz="4" w:space="0" w:color="A4BDC6" w:themeColor="accent6" w:themeTint="99"/>
        <w:bottom w:val="single" w:sz="4" w:space="0" w:color="A4BDC6" w:themeColor="accent6" w:themeTint="99"/>
        <w:right w:val="single" w:sz="4" w:space="0" w:color="A4BDC6" w:themeColor="accent6" w:themeTint="99"/>
        <w:insideH w:val="single" w:sz="4" w:space="0" w:color="A4BDC6" w:themeColor="accent6" w:themeTint="99"/>
        <w:insideV w:val="single" w:sz="4" w:space="0" w:color="A4BDC6" w:themeColor="accent6" w:themeTint="99"/>
      </w:tblBorders>
    </w:tblPr>
    <w:tblStylePr w:type="firstRow">
      <w:rPr>
        <w:b/>
        <w:bCs/>
        <w:color w:val="FFFFFF" w:themeColor="background1"/>
      </w:rPr>
      <w:tblPr/>
      <w:tcPr>
        <w:tcBorders>
          <w:top w:val="single" w:sz="4" w:space="0" w:color="6892A0" w:themeColor="accent6"/>
          <w:left w:val="single" w:sz="4" w:space="0" w:color="6892A0" w:themeColor="accent6"/>
          <w:bottom w:val="single" w:sz="4" w:space="0" w:color="6892A0" w:themeColor="accent6"/>
          <w:right w:val="single" w:sz="4" w:space="0" w:color="6892A0" w:themeColor="accent6"/>
          <w:insideH w:val="nil"/>
          <w:insideV w:val="nil"/>
        </w:tcBorders>
        <w:shd w:val="clear" w:color="auto" w:fill="6892A0" w:themeFill="accent6"/>
      </w:tcPr>
    </w:tblStylePr>
    <w:tblStylePr w:type="lastRow">
      <w:rPr>
        <w:b/>
        <w:bCs/>
      </w:rPr>
      <w:tblPr/>
      <w:tcPr>
        <w:tcBorders>
          <w:top w:val="double" w:sz="4" w:space="0" w:color="6892A0" w:themeColor="accent6"/>
        </w:tcBorders>
      </w:tcPr>
    </w:tblStylePr>
    <w:tblStylePr w:type="firstCol">
      <w:rPr>
        <w:b/>
        <w:bCs/>
      </w:rPr>
    </w:tblStylePr>
    <w:tblStylePr w:type="lastCol">
      <w:rPr>
        <w:b/>
        <w:bCs/>
      </w:rPr>
    </w:tblStylePr>
    <w:tblStylePr w:type="band1Vert">
      <w:tblPr/>
      <w:tcPr>
        <w:shd w:val="clear" w:color="auto" w:fill="E0E9EC" w:themeFill="accent6" w:themeFillTint="33"/>
      </w:tcPr>
    </w:tblStylePr>
    <w:tblStylePr w:type="band1Horz">
      <w:tblPr/>
      <w:tcPr>
        <w:shd w:val="clear" w:color="auto" w:fill="E0E9EC" w:themeFill="accent6" w:themeFillTint="33"/>
      </w:tcPr>
    </w:tblStylePr>
  </w:style>
  <w:style w:type="paragraph" w:styleId="stBilgi">
    <w:name w:val="header"/>
    <w:basedOn w:val="Normal"/>
    <w:link w:val="stBilgiChar"/>
    <w:uiPriority w:val="99"/>
    <w:unhideWhenUsed/>
    <w:rsid w:val="00DA673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6738"/>
  </w:style>
  <w:style w:type="paragraph" w:styleId="AltBilgi">
    <w:name w:val="footer"/>
    <w:basedOn w:val="Normal"/>
    <w:link w:val="AltBilgiChar"/>
    <w:uiPriority w:val="99"/>
    <w:unhideWhenUsed/>
    <w:rsid w:val="00DA673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6738"/>
  </w:style>
  <w:style w:type="paragraph" w:styleId="BalonMetni">
    <w:name w:val="Balloon Text"/>
    <w:basedOn w:val="Normal"/>
    <w:link w:val="BalonMetniChar"/>
    <w:uiPriority w:val="99"/>
    <w:semiHidden/>
    <w:unhideWhenUsed/>
    <w:rsid w:val="00EB0CD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B0CD7"/>
    <w:rPr>
      <w:rFonts w:ascii="Segoe UI" w:hAnsi="Segoe UI" w:cs="Segoe UI"/>
      <w:sz w:val="18"/>
      <w:szCs w:val="18"/>
    </w:rPr>
  </w:style>
  <w:style w:type="table" w:styleId="KlavuzTablo1Ak-Vurgu6">
    <w:name w:val="Grid Table 1 Light Accent 6"/>
    <w:basedOn w:val="NormalTablo"/>
    <w:uiPriority w:val="46"/>
    <w:rsid w:val="008C2DE2"/>
    <w:pPr>
      <w:spacing w:after="0" w:line="240" w:lineRule="auto"/>
    </w:pPr>
    <w:tblPr>
      <w:tblStyleRowBandSize w:val="1"/>
      <w:tblStyleColBandSize w:val="1"/>
      <w:tblBorders>
        <w:top w:val="single" w:sz="4" w:space="0" w:color="C2D3D9" w:themeColor="accent6" w:themeTint="66"/>
        <w:left w:val="single" w:sz="4" w:space="0" w:color="C2D3D9" w:themeColor="accent6" w:themeTint="66"/>
        <w:bottom w:val="single" w:sz="4" w:space="0" w:color="C2D3D9" w:themeColor="accent6" w:themeTint="66"/>
        <w:right w:val="single" w:sz="4" w:space="0" w:color="C2D3D9" w:themeColor="accent6" w:themeTint="66"/>
        <w:insideH w:val="single" w:sz="4" w:space="0" w:color="C2D3D9" w:themeColor="accent6" w:themeTint="66"/>
        <w:insideV w:val="single" w:sz="4" w:space="0" w:color="C2D3D9" w:themeColor="accent6" w:themeTint="66"/>
      </w:tblBorders>
    </w:tblPr>
    <w:tblStylePr w:type="firstRow">
      <w:rPr>
        <w:b/>
        <w:bCs/>
      </w:rPr>
      <w:tblPr/>
      <w:tcPr>
        <w:tcBorders>
          <w:bottom w:val="single" w:sz="12" w:space="0" w:color="A4BDC6" w:themeColor="accent6" w:themeTint="99"/>
        </w:tcBorders>
      </w:tcPr>
    </w:tblStylePr>
    <w:tblStylePr w:type="lastRow">
      <w:rPr>
        <w:b/>
        <w:bCs/>
      </w:rPr>
      <w:tblPr/>
      <w:tcPr>
        <w:tcBorders>
          <w:top w:val="double" w:sz="2" w:space="0" w:color="A4BDC6" w:themeColor="accent6" w:themeTint="99"/>
        </w:tcBorders>
      </w:tcPr>
    </w:tblStylePr>
    <w:tblStylePr w:type="firstCol">
      <w:rPr>
        <w:b/>
        <w:bCs/>
      </w:rPr>
    </w:tblStylePr>
    <w:tblStylePr w:type="lastCol">
      <w:rPr>
        <w:b/>
        <w:bCs/>
      </w:rPr>
    </w:tblStylePr>
  </w:style>
  <w:style w:type="table" w:styleId="KlavuzTablo2-Vurgu6">
    <w:name w:val="Grid Table 2 Accent 6"/>
    <w:basedOn w:val="NormalTablo"/>
    <w:uiPriority w:val="47"/>
    <w:rsid w:val="008C2DE2"/>
    <w:pPr>
      <w:spacing w:after="0" w:line="240" w:lineRule="auto"/>
    </w:pPr>
    <w:tblPr>
      <w:tblStyleRowBandSize w:val="1"/>
      <w:tblStyleColBandSize w:val="1"/>
      <w:tblBorders>
        <w:top w:val="single" w:sz="2" w:space="0" w:color="A4BDC6" w:themeColor="accent6" w:themeTint="99"/>
        <w:bottom w:val="single" w:sz="2" w:space="0" w:color="A4BDC6" w:themeColor="accent6" w:themeTint="99"/>
        <w:insideH w:val="single" w:sz="2" w:space="0" w:color="A4BDC6" w:themeColor="accent6" w:themeTint="99"/>
        <w:insideV w:val="single" w:sz="2" w:space="0" w:color="A4BDC6" w:themeColor="accent6" w:themeTint="99"/>
      </w:tblBorders>
    </w:tblPr>
    <w:tblStylePr w:type="firstRow">
      <w:rPr>
        <w:b/>
        <w:bCs/>
      </w:rPr>
      <w:tblPr/>
      <w:tcPr>
        <w:tcBorders>
          <w:top w:val="nil"/>
          <w:bottom w:val="single" w:sz="12" w:space="0" w:color="A4BDC6" w:themeColor="accent6" w:themeTint="99"/>
          <w:insideH w:val="nil"/>
          <w:insideV w:val="nil"/>
        </w:tcBorders>
        <w:shd w:val="clear" w:color="auto" w:fill="FFFFFF" w:themeFill="background1"/>
      </w:tcPr>
    </w:tblStylePr>
    <w:tblStylePr w:type="lastRow">
      <w:rPr>
        <w:b/>
        <w:bCs/>
      </w:rPr>
      <w:tblPr/>
      <w:tcPr>
        <w:tcBorders>
          <w:top w:val="double" w:sz="2" w:space="0" w:color="A4BD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EC" w:themeFill="accent6" w:themeFillTint="33"/>
      </w:tcPr>
    </w:tblStylePr>
    <w:tblStylePr w:type="band1Horz">
      <w:tblPr/>
      <w:tcPr>
        <w:shd w:val="clear" w:color="auto" w:fill="E0E9EC" w:themeFill="accent6" w:themeFillTint="33"/>
      </w:tcPr>
    </w:tblStylePr>
  </w:style>
  <w:style w:type="table" w:styleId="KlavuzTablo6Renkli-Vurgu6">
    <w:name w:val="Grid Table 6 Colorful Accent 6"/>
    <w:basedOn w:val="NormalTablo"/>
    <w:uiPriority w:val="51"/>
    <w:rsid w:val="008C2DE2"/>
    <w:pPr>
      <w:spacing w:after="0" w:line="240" w:lineRule="auto"/>
    </w:pPr>
    <w:rPr>
      <w:color w:val="4C6D79" w:themeColor="accent6" w:themeShade="BF"/>
    </w:rPr>
    <w:tblPr>
      <w:tblStyleRowBandSize w:val="1"/>
      <w:tblStyleColBandSize w:val="1"/>
      <w:tblBorders>
        <w:top w:val="single" w:sz="4" w:space="0" w:color="A4BDC6" w:themeColor="accent6" w:themeTint="99"/>
        <w:left w:val="single" w:sz="4" w:space="0" w:color="A4BDC6" w:themeColor="accent6" w:themeTint="99"/>
        <w:bottom w:val="single" w:sz="4" w:space="0" w:color="A4BDC6" w:themeColor="accent6" w:themeTint="99"/>
        <w:right w:val="single" w:sz="4" w:space="0" w:color="A4BDC6" w:themeColor="accent6" w:themeTint="99"/>
        <w:insideH w:val="single" w:sz="4" w:space="0" w:color="A4BDC6" w:themeColor="accent6" w:themeTint="99"/>
        <w:insideV w:val="single" w:sz="4" w:space="0" w:color="A4BDC6" w:themeColor="accent6" w:themeTint="99"/>
      </w:tblBorders>
    </w:tblPr>
    <w:tblStylePr w:type="firstRow">
      <w:rPr>
        <w:b/>
        <w:bCs/>
      </w:rPr>
      <w:tblPr/>
      <w:tcPr>
        <w:tcBorders>
          <w:bottom w:val="single" w:sz="12" w:space="0" w:color="A4BDC6" w:themeColor="accent6" w:themeTint="99"/>
        </w:tcBorders>
      </w:tcPr>
    </w:tblStylePr>
    <w:tblStylePr w:type="lastRow">
      <w:rPr>
        <w:b/>
        <w:bCs/>
      </w:rPr>
      <w:tblPr/>
      <w:tcPr>
        <w:tcBorders>
          <w:top w:val="double" w:sz="4" w:space="0" w:color="A4BDC6" w:themeColor="accent6" w:themeTint="99"/>
        </w:tcBorders>
      </w:tcPr>
    </w:tblStylePr>
    <w:tblStylePr w:type="firstCol">
      <w:rPr>
        <w:b/>
        <w:bCs/>
      </w:rPr>
    </w:tblStylePr>
    <w:tblStylePr w:type="lastCol">
      <w:rPr>
        <w:b/>
        <w:bCs/>
      </w:rPr>
    </w:tblStylePr>
    <w:tblStylePr w:type="band1Vert">
      <w:tblPr/>
      <w:tcPr>
        <w:shd w:val="clear" w:color="auto" w:fill="E0E9EC" w:themeFill="accent6" w:themeFillTint="33"/>
      </w:tcPr>
    </w:tblStylePr>
    <w:tblStylePr w:type="band1Horz">
      <w:tblPr/>
      <w:tcPr>
        <w:shd w:val="clear" w:color="auto" w:fill="E0E9EC" w:themeFill="accent6" w:themeFillTint="33"/>
      </w:tcPr>
    </w:tblStylePr>
  </w:style>
  <w:style w:type="character" w:styleId="AklamaBavurusu">
    <w:name w:val="annotation reference"/>
    <w:basedOn w:val="VarsaylanParagrafYazTipi"/>
    <w:uiPriority w:val="99"/>
    <w:semiHidden/>
    <w:unhideWhenUsed/>
    <w:rsid w:val="008C2DE2"/>
    <w:rPr>
      <w:sz w:val="16"/>
      <w:szCs w:val="16"/>
    </w:rPr>
  </w:style>
  <w:style w:type="paragraph" w:styleId="AklamaMetni">
    <w:name w:val="annotation text"/>
    <w:basedOn w:val="Normal"/>
    <w:link w:val="AklamaMetniChar"/>
    <w:uiPriority w:val="99"/>
    <w:semiHidden/>
    <w:unhideWhenUsed/>
    <w:rsid w:val="008C2D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C2DE2"/>
    <w:rPr>
      <w:sz w:val="20"/>
      <w:szCs w:val="20"/>
    </w:rPr>
  </w:style>
  <w:style w:type="paragraph" w:styleId="AklamaKonusu">
    <w:name w:val="annotation subject"/>
    <w:basedOn w:val="AklamaMetni"/>
    <w:next w:val="AklamaMetni"/>
    <w:link w:val="AklamaKonusuChar"/>
    <w:uiPriority w:val="99"/>
    <w:semiHidden/>
    <w:unhideWhenUsed/>
    <w:rsid w:val="008C2DE2"/>
    <w:rPr>
      <w:b/>
      <w:bCs/>
    </w:rPr>
  </w:style>
  <w:style w:type="character" w:customStyle="1" w:styleId="AklamaKonusuChar">
    <w:name w:val="Açıklama Konusu Char"/>
    <w:basedOn w:val="AklamaMetniChar"/>
    <w:link w:val="AklamaKonusu"/>
    <w:uiPriority w:val="99"/>
    <w:semiHidden/>
    <w:rsid w:val="008C2DE2"/>
    <w:rPr>
      <w:b/>
      <w:bCs/>
      <w:sz w:val="20"/>
      <w:szCs w:val="20"/>
    </w:rPr>
  </w:style>
  <w:style w:type="table" w:styleId="KlavuzTablo5Koyu-Vurgu6">
    <w:name w:val="Grid Table 5 Dark Accent 6"/>
    <w:basedOn w:val="NormalTablo"/>
    <w:uiPriority w:val="50"/>
    <w:rsid w:val="008C2D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9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9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9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92A0" w:themeFill="accent6"/>
      </w:tcPr>
    </w:tblStylePr>
    <w:tblStylePr w:type="band1Vert">
      <w:tblPr/>
      <w:tcPr>
        <w:shd w:val="clear" w:color="auto" w:fill="C2D3D9" w:themeFill="accent6" w:themeFillTint="66"/>
      </w:tcPr>
    </w:tblStylePr>
    <w:tblStylePr w:type="band1Horz">
      <w:tblPr/>
      <w:tcPr>
        <w:shd w:val="clear" w:color="auto" w:fill="C2D3D9" w:themeFill="accent6" w:themeFillTint="66"/>
      </w:tcPr>
    </w:tblStylePr>
  </w:style>
  <w:style w:type="table" w:styleId="KlavuzTablo3-Vurgu2">
    <w:name w:val="Grid Table 3 Accent 2"/>
    <w:basedOn w:val="NormalTablo"/>
    <w:uiPriority w:val="48"/>
    <w:rsid w:val="005C58A1"/>
    <w:pPr>
      <w:spacing w:after="0" w:line="240" w:lineRule="auto"/>
    </w:pPr>
    <w:tblPr>
      <w:tblStyleRowBandSize w:val="1"/>
      <w:tblStyleColBandSize w:val="1"/>
      <w:tblBorders>
        <w:top w:val="single" w:sz="4" w:space="0" w:color="EB90BA" w:themeColor="accent2" w:themeTint="99"/>
        <w:left w:val="single" w:sz="4" w:space="0" w:color="EB90BA" w:themeColor="accent2" w:themeTint="99"/>
        <w:bottom w:val="single" w:sz="4" w:space="0" w:color="EB90BA" w:themeColor="accent2" w:themeTint="99"/>
        <w:right w:val="single" w:sz="4" w:space="0" w:color="EB90BA" w:themeColor="accent2" w:themeTint="99"/>
        <w:insideH w:val="single" w:sz="4" w:space="0" w:color="EB90BA" w:themeColor="accent2" w:themeTint="99"/>
        <w:insideV w:val="single" w:sz="4" w:space="0" w:color="EB90B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9E8" w:themeFill="accent2" w:themeFillTint="33"/>
      </w:tcPr>
    </w:tblStylePr>
    <w:tblStylePr w:type="band1Horz">
      <w:tblPr/>
      <w:tcPr>
        <w:shd w:val="clear" w:color="auto" w:fill="F8D9E8" w:themeFill="accent2" w:themeFillTint="33"/>
      </w:tcPr>
    </w:tblStylePr>
    <w:tblStylePr w:type="neCell">
      <w:tblPr/>
      <w:tcPr>
        <w:tcBorders>
          <w:bottom w:val="single" w:sz="4" w:space="0" w:color="EB90BA" w:themeColor="accent2" w:themeTint="99"/>
        </w:tcBorders>
      </w:tcPr>
    </w:tblStylePr>
    <w:tblStylePr w:type="nwCell">
      <w:tblPr/>
      <w:tcPr>
        <w:tcBorders>
          <w:bottom w:val="single" w:sz="4" w:space="0" w:color="EB90BA" w:themeColor="accent2" w:themeTint="99"/>
        </w:tcBorders>
      </w:tcPr>
    </w:tblStylePr>
    <w:tblStylePr w:type="seCell">
      <w:tblPr/>
      <w:tcPr>
        <w:tcBorders>
          <w:top w:val="single" w:sz="4" w:space="0" w:color="EB90BA" w:themeColor="accent2" w:themeTint="99"/>
        </w:tcBorders>
      </w:tcPr>
    </w:tblStylePr>
    <w:tblStylePr w:type="swCell">
      <w:tblPr/>
      <w:tcPr>
        <w:tcBorders>
          <w:top w:val="single" w:sz="4" w:space="0" w:color="EB90BA" w:themeColor="accent2" w:themeTint="99"/>
        </w:tcBorders>
      </w:tcPr>
    </w:tblStylePr>
  </w:style>
  <w:style w:type="table" w:styleId="KlavuzuTablo4-Vurgu2">
    <w:name w:val="Grid Table 4 Accent 2"/>
    <w:basedOn w:val="NormalTablo"/>
    <w:uiPriority w:val="49"/>
    <w:rsid w:val="005C58A1"/>
    <w:pPr>
      <w:spacing w:after="0" w:line="240" w:lineRule="auto"/>
    </w:pPr>
    <w:tblPr>
      <w:tblStyleRowBandSize w:val="1"/>
      <w:tblStyleColBandSize w:val="1"/>
      <w:tblBorders>
        <w:top w:val="single" w:sz="4" w:space="0" w:color="EB90BA" w:themeColor="accent2" w:themeTint="99"/>
        <w:left w:val="single" w:sz="4" w:space="0" w:color="EB90BA" w:themeColor="accent2" w:themeTint="99"/>
        <w:bottom w:val="single" w:sz="4" w:space="0" w:color="EB90BA" w:themeColor="accent2" w:themeTint="99"/>
        <w:right w:val="single" w:sz="4" w:space="0" w:color="EB90BA" w:themeColor="accent2" w:themeTint="99"/>
        <w:insideH w:val="single" w:sz="4" w:space="0" w:color="EB90BA" w:themeColor="accent2" w:themeTint="99"/>
        <w:insideV w:val="single" w:sz="4" w:space="0" w:color="EB90BA" w:themeColor="accent2" w:themeTint="99"/>
      </w:tblBorders>
    </w:tblPr>
    <w:tblStylePr w:type="firstRow">
      <w:rPr>
        <w:b/>
        <w:bCs/>
        <w:color w:val="FFFFFF" w:themeColor="background1"/>
      </w:rPr>
      <w:tblPr/>
      <w:tcPr>
        <w:tcBorders>
          <w:top w:val="single" w:sz="4" w:space="0" w:color="DE478E" w:themeColor="accent2"/>
          <w:left w:val="single" w:sz="4" w:space="0" w:color="DE478E" w:themeColor="accent2"/>
          <w:bottom w:val="single" w:sz="4" w:space="0" w:color="DE478E" w:themeColor="accent2"/>
          <w:right w:val="single" w:sz="4" w:space="0" w:color="DE478E" w:themeColor="accent2"/>
          <w:insideH w:val="nil"/>
          <w:insideV w:val="nil"/>
        </w:tcBorders>
        <w:shd w:val="clear" w:color="auto" w:fill="DE478E" w:themeFill="accent2"/>
      </w:tcPr>
    </w:tblStylePr>
    <w:tblStylePr w:type="lastRow">
      <w:rPr>
        <w:b/>
        <w:bCs/>
      </w:rPr>
      <w:tblPr/>
      <w:tcPr>
        <w:tcBorders>
          <w:top w:val="double" w:sz="4" w:space="0" w:color="DE478E" w:themeColor="accent2"/>
        </w:tcBorders>
      </w:tcPr>
    </w:tblStylePr>
    <w:tblStylePr w:type="firstCol">
      <w:rPr>
        <w:b/>
        <w:bCs/>
      </w:rPr>
    </w:tblStylePr>
    <w:tblStylePr w:type="lastCol">
      <w:rPr>
        <w:b/>
        <w:bCs/>
      </w:rPr>
    </w:tblStylePr>
    <w:tblStylePr w:type="band1Vert">
      <w:tblPr/>
      <w:tcPr>
        <w:shd w:val="clear" w:color="auto" w:fill="F8D9E8" w:themeFill="accent2" w:themeFillTint="33"/>
      </w:tcPr>
    </w:tblStylePr>
    <w:tblStylePr w:type="band1Horz">
      <w:tblPr/>
      <w:tcPr>
        <w:shd w:val="clear" w:color="auto" w:fill="F8D9E8"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7897">
      <w:bodyDiv w:val="1"/>
      <w:marLeft w:val="0"/>
      <w:marRight w:val="0"/>
      <w:marTop w:val="0"/>
      <w:marBottom w:val="0"/>
      <w:divBdr>
        <w:top w:val="none" w:sz="0" w:space="0" w:color="auto"/>
        <w:left w:val="none" w:sz="0" w:space="0" w:color="auto"/>
        <w:bottom w:val="none" w:sz="0" w:space="0" w:color="auto"/>
        <w:right w:val="none" w:sz="0" w:space="0" w:color="auto"/>
      </w:divBdr>
    </w:div>
    <w:div w:id="45375401">
      <w:bodyDiv w:val="1"/>
      <w:marLeft w:val="0"/>
      <w:marRight w:val="0"/>
      <w:marTop w:val="0"/>
      <w:marBottom w:val="0"/>
      <w:divBdr>
        <w:top w:val="none" w:sz="0" w:space="0" w:color="auto"/>
        <w:left w:val="none" w:sz="0" w:space="0" w:color="auto"/>
        <w:bottom w:val="none" w:sz="0" w:space="0" w:color="auto"/>
        <w:right w:val="none" w:sz="0" w:space="0" w:color="auto"/>
      </w:divBdr>
      <w:divsChild>
        <w:div w:id="306327273">
          <w:marLeft w:val="274"/>
          <w:marRight w:val="0"/>
          <w:marTop w:val="0"/>
          <w:marBottom w:val="0"/>
          <w:divBdr>
            <w:top w:val="none" w:sz="0" w:space="0" w:color="auto"/>
            <w:left w:val="none" w:sz="0" w:space="0" w:color="auto"/>
            <w:bottom w:val="none" w:sz="0" w:space="0" w:color="auto"/>
            <w:right w:val="none" w:sz="0" w:space="0" w:color="auto"/>
          </w:divBdr>
        </w:div>
        <w:div w:id="433210027">
          <w:marLeft w:val="274"/>
          <w:marRight w:val="0"/>
          <w:marTop w:val="0"/>
          <w:marBottom w:val="0"/>
          <w:divBdr>
            <w:top w:val="none" w:sz="0" w:space="0" w:color="auto"/>
            <w:left w:val="none" w:sz="0" w:space="0" w:color="auto"/>
            <w:bottom w:val="none" w:sz="0" w:space="0" w:color="auto"/>
            <w:right w:val="none" w:sz="0" w:space="0" w:color="auto"/>
          </w:divBdr>
        </w:div>
        <w:div w:id="499738101">
          <w:marLeft w:val="274"/>
          <w:marRight w:val="0"/>
          <w:marTop w:val="0"/>
          <w:marBottom w:val="0"/>
          <w:divBdr>
            <w:top w:val="none" w:sz="0" w:space="0" w:color="auto"/>
            <w:left w:val="none" w:sz="0" w:space="0" w:color="auto"/>
            <w:bottom w:val="none" w:sz="0" w:space="0" w:color="auto"/>
            <w:right w:val="none" w:sz="0" w:space="0" w:color="auto"/>
          </w:divBdr>
        </w:div>
        <w:div w:id="626014601">
          <w:marLeft w:val="274"/>
          <w:marRight w:val="0"/>
          <w:marTop w:val="0"/>
          <w:marBottom w:val="0"/>
          <w:divBdr>
            <w:top w:val="none" w:sz="0" w:space="0" w:color="auto"/>
            <w:left w:val="none" w:sz="0" w:space="0" w:color="auto"/>
            <w:bottom w:val="none" w:sz="0" w:space="0" w:color="auto"/>
            <w:right w:val="none" w:sz="0" w:space="0" w:color="auto"/>
          </w:divBdr>
        </w:div>
        <w:div w:id="694424722">
          <w:marLeft w:val="274"/>
          <w:marRight w:val="0"/>
          <w:marTop w:val="0"/>
          <w:marBottom w:val="0"/>
          <w:divBdr>
            <w:top w:val="none" w:sz="0" w:space="0" w:color="auto"/>
            <w:left w:val="none" w:sz="0" w:space="0" w:color="auto"/>
            <w:bottom w:val="none" w:sz="0" w:space="0" w:color="auto"/>
            <w:right w:val="none" w:sz="0" w:space="0" w:color="auto"/>
          </w:divBdr>
        </w:div>
        <w:div w:id="808744679">
          <w:marLeft w:val="274"/>
          <w:marRight w:val="0"/>
          <w:marTop w:val="0"/>
          <w:marBottom w:val="0"/>
          <w:divBdr>
            <w:top w:val="none" w:sz="0" w:space="0" w:color="auto"/>
            <w:left w:val="none" w:sz="0" w:space="0" w:color="auto"/>
            <w:bottom w:val="none" w:sz="0" w:space="0" w:color="auto"/>
            <w:right w:val="none" w:sz="0" w:space="0" w:color="auto"/>
          </w:divBdr>
        </w:div>
        <w:div w:id="1078476037">
          <w:marLeft w:val="274"/>
          <w:marRight w:val="0"/>
          <w:marTop w:val="0"/>
          <w:marBottom w:val="0"/>
          <w:divBdr>
            <w:top w:val="none" w:sz="0" w:space="0" w:color="auto"/>
            <w:left w:val="none" w:sz="0" w:space="0" w:color="auto"/>
            <w:bottom w:val="none" w:sz="0" w:space="0" w:color="auto"/>
            <w:right w:val="none" w:sz="0" w:space="0" w:color="auto"/>
          </w:divBdr>
        </w:div>
        <w:div w:id="1117454816">
          <w:marLeft w:val="274"/>
          <w:marRight w:val="0"/>
          <w:marTop w:val="0"/>
          <w:marBottom w:val="0"/>
          <w:divBdr>
            <w:top w:val="none" w:sz="0" w:space="0" w:color="auto"/>
            <w:left w:val="none" w:sz="0" w:space="0" w:color="auto"/>
            <w:bottom w:val="none" w:sz="0" w:space="0" w:color="auto"/>
            <w:right w:val="none" w:sz="0" w:space="0" w:color="auto"/>
          </w:divBdr>
        </w:div>
        <w:div w:id="1175875572">
          <w:marLeft w:val="274"/>
          <w:marRight w:val="0"/>
          <w:marTop w:val="0"/>
          <w:marBottom w:val="0"/>
          <w:divBdr>
            <w:top w:val="none" w:sz="0" w:space="0" w:color="auto"/>
            <w:left w:val="none" w:sz="0" w:space="0" w:color="auto"/>
            <w:bottom w:val="none" w:sz="0" w:space="0" w:color="auto"/>
            <w:right w:val="none" w:sz="0" w:space="0" w:color="auto"/>
          </w:divBdr>
        </w:div>
        <w:div w:id="1328288628">
          <w:marLeft w:val="274"/>
          <w:marRight w:val="0"/>
          <w:marTop w:val="0"/>
          <w:marBottom w:val="0"/>
          <w:divBdr>
            <w:top w:val="none" w:sz="0" w:space="0" w:color="auto"/>
            <w:left w:val="none" w:sz="0" w:space="0" w:color="auto"/>
            <w:bottom w:val="none" w:sz="0" w:space="0" w:color="auto"/>
            <w:right w:val="none" w:sz="0" w:space="0" w:color="auto"/>
          </w:divBdr>
        </w:div>
        <w:div w:id="1873306187">
          <w:marLeft w:val="274"/>
          <w:marRight w:val="0"/>
          <w:marTop w:val="0"/>
          <w:marBottom w:val="0"/>
          <w:divBdr>
            <w:top w:val="none" w:sz="0" w:space="0" w:color="auto"/>
            <w:left w:val="none" w:sz="0" w:space="0" w:color="auto"/>
            <w:bottom w:val="none" w:sz="0" w:space="0" w:color="auto"/>
            <w:right w:val="none" w:sz="0" w:space="0" w:color="auto"/>
          </w:divBdr>
        </w:div>
        <w:div w:id="1895118835">
          <w:marLeft w:val="274"/>
          <w:marRight w:val="0"/>
          <w:marTop w:val="0"/>
          <w:marBottom w:val="0"/>
          <w:divBdr>
            <w:top w:val="none" w:sz="0" w:space="0" w:color="auto"/>
            <w:left w:val="none" w:sz="0" w:space="0" w:color="auto"/>
            <w:bottom w:val="none" w:sz="0" w:space="0" w:color="auto"/>
            <w:right w:val="none" w:sz="0" w:space="0" w:color="auto"/>
          </w:divBdr>
        </w:div>
      </w:divsChild>
    </w:div>
    <w:div w:id="76945407">
      <w:bodyDiv w:val="1"/>
      <w:marLeft w:val="0"/>
      <w:marRight w:val="0"/>
      <w:marTop w:val="0"/>
      <w:marBottom w:val="0"/>
      <w:divBdr>
        <w:top w:val="none" w:sz="0" w:space="0" w:color="auto"/>
        <w:left w:val="none" w:sz="0" w:space="0" w:color="auto"/>
        <w:bottom w:val="none" w:sz="0" w:space="0" w:color="auto"/>
        <w:right w:val="none" w:sz="0" w:space="0" w:color="auto"/>
      </w:divBdr>
    </w:div>
    <w:div w:id="107356588">
      <w:bodyDiv w:val="1"/>
      <w:marLeft w:val="0"/>
      <w:marRight w:val="0"/>
      <w:marTop w:val="0"/>
      <w:marBottom w:val="0"/>
      <w:divBdr>
        <w:top w:val="none" w:sz="0" w:space="0" w:color="auto"/>
        <w:left w:val="none" w:sz="0" w:space="0" w:color="auto"/>
        <w:bottom w:val="none" w:sz="0" w:space="0" w:color="auto"/>
        <w:right w:val="none" w:sz="0" w:space="0" w:color="auto"/>
      </w:divBdr>
    </w:div>
    <w:div w:id="109249887">
      <w:bodyDiv w:val="1"/>
      <w:marLeft w:val="0"/>
      <w:marRight w:val="0"/>
      <w:marTop w:val="0"/>
      <w:marBottom w:val="0"/>
      <w:divBdr>
        <w:top w:val="none" w:sz="0" w:space="0" w:color="auto"/>
        <w:left w:val="none" w:sz="0" w:space="0" w:color="auto"/>
        <w:bottom w:val="none" w:sz="0" w:space="0" w:color="auto"/>
        <w:right w:val="none" w:sz="0" w:space="0" w:color="auto"/>
      </w:divBdr>
    </w:div>
    <w:div w:id="136655982">
      <w:bodyDiv w:val="1"/>
      <w:marLeft w:val="0"/>
      <w:marRight w:val="0"/>
      <w:marTop w:val="0"/>
      <w:marBottom w:val="0"/>
      <w:divBdr>
        <w:top w:val="none" w:sz="0" w:space="0" w:color="auto"/>
        <w:left w:val="none" w:sz="0" w:space="0" w:color="auto"/>
        <w:bottom w:val="none" w:sz="0" w:space="0" w:color="auto"/>
        <w:right w:val="none" w:sz="0" w:space="0" w:color="auto"/>
      </w:divBdr>
    </w:div>
    <w:div w:id="138546798">
      <w:bodyDiv w:val="1"/>
      <w:marLeft w:val="0"/>
      <w:marRight w:val="0"/>
      <w:marTop w:val="0"/>
      <w:marBottom w:val="0"/>
      <w:divBdr>
        <w:top w:val="none" w:sz="0" w:space="0" w:color="auto"/>
        <w:left w:val="none" w:sz="0" w:space="0" w:color="auto"/>
        <w:bottom w:val="none" w:sz="0" w:space="0" w:color="auto"/>
        <w:right w:val="none" w:sz="0" w:space="0" w:color="auto"/>
      </w:divBdr>
    </w:div>
    <w:div w:id="141964931">
      <w:bodyDiv w:val="1"/>
      <w:marLeft w:val="0"/>
      <w:marRight w:val="0"/>
      <w:marTop w:val="0"/>
      <w:marBottom w:val="0"/>
      <w:divBdr>
        <w:top w:val="none" w:sz="0" w:space="0" w:color="auto"/>
        <w:left w:val="none" w:sz="0" w:space="0" w:color="auto"/>
        <w:bottom w:val="none" w:sz="0" w:space="0" w:color="auto"/>
        <w:right w:val="none" w:sz="0" w:space="0" w:color="auto"/>
      </w:divBdr>
      <w:divsChild>
        <w:div w:id="194975128">
          <w:marLeft w:val="274"/>
          <w:marRight w:val="0"/>
          <w:marTop w:val="0"/>
          <w:marBottom w:val="0"/>
          <w:divBdr>
            <w:top w:val="none" w:sz="0" w:space="0" w:color="auto"/>
            <w:left w:val="none" w:sz="0" w:space="0" w:color="auto"/>
            <w:bottom w:val="none" w:sz="0" w:space="0" w:color="auto"/>
            <w:right w:val="none" w:sz="0" w:space="0" w:color="auto"/>
          </w:divBdr>
        </w:div>
        <w:div w:id="319651060">
          <w:marLeft w:val="274"/>
          <w:marRight w:val="0"/>
          <w:marTop w:val="0"/>
          <w:marBottom w:val="0"/>
          <w:divBdr>
            <w:top w:val="none" w:sz="0" w:space="0" w:color="auto"/>
            <w:left w:val="none" w:sz="0" w:space="0" w:color="auto"/>
            <w:bottom w:val="none" w:sz="0" w:space="0" w:color="auto"/>
            <w:right w:val="none" w:sz="0" w:space="0" w:color="auto"/>
          </w:divBdr>
        </w:div>
        <w:div w:id="632518881">
          <w:marLeft w:val="274"/>
          <w:marRight w:val="0"/>
          <w:marTop w:val="0"/>
          <w:marBottom w:val="0"/>
          <w:divBdr>
            <w:top w:val="none" w:sz="0" w:space="0" w:color="auto"/>
            <w:left w:val="none" w:sz="0" w:space="0" w:color="auto"/>
            <w:bottom w:val="none" w:sz="0" w:space="0" w:color="auto"/>
            <w:right w:val="none" w:sz="0" w:space="0" w:color="auto"/>
          </w:divBdr>
        </w:div>
        <w:div w:id="703677554">
          <w:marLeft w:val="274"/>
          <w:marRight w:val="0"/>
          <w:marTop w:val="0"/>
          <w:marBottom w:val="0"/>
          <w:divBdr>
            <w:top w:val="none" w:sz="0" w:space="0" w:color="auto"/>
            <w:left w:val="none" w:sz="0" w:space="0" w:color="auto"/>
            <w:bottom w:val="none" w:sz="0" w:space="0" w:color="auto"/>
            <w:right w:val="none" w:sz="0" w:space="0" w:color="auto"/>
          </w:divBdr>
        </w:div>
        <w:div w:id="918910151">
          <w:marLeft w:val="274"/>
          <w:marRight w:val="0"/>
          <w:marTop w:val="0"/>
          <w:marBottom w:val="0"/>
          <w:divBdr>
            <w:top w:val="none" w:sz="0" w:space="0" w:color="auto"/>
            <w:left w:val="none" w:sz="0" w:space="0" w:color="auto"/>
            <w:bottom w:val="none" w:sz="0" w:space="0" w:color="auto"/>
            <w:right w:val="none" w:sz="0" w:space="0" w:color="auto"/>
          </w:divBdr>
        </w:div>
        <w:div w:id="928586613">
          <w:marLeft w:val="274"/>
          <w:marRight w:val="0"/>
          <w:marTop w:val="0"/>
          <w:marBottom w:val="0"/>
          <w:divBdr>
            <w:top w:val="none" w:sz="0" w:space="0" w:color="auto"/>
            <w:left w:val="none" w:sz="0" w:space="0" w:color="auto"/>
            <w:bottom w:val="none" w:sz="0" w:space="0" w:color="auto"/>
            <w:right w:val="none" w:sz="0" w:space="0" w:color="auto"/>
          </w:divBdr>
        </w:div>
        <w:div w:id="981470990">
          <w:marLeft w:val="274"/>
          <w:marRight w:val="0"/>
          <w:marTop w:val="0"/>
          <w:marBottom w:val="0"/>
          <w:divBdr>
            <w:top w:val="none" w:sz="0" w:space="0" w:color="auto"/>
            <w:left w:val="none" w:sz="0" w:space="0" w:color="auto"/>
            <w:bottom w:val="none" w:sz="0" w:space="0" w:color="auto"/>
            <w:right w:val="none" w:sz="0" w:space="0" w:color="auto"/>
          </w:divBdr>
        </w:div>
        <w:div w:id="1067730115">
          <w:marLeft w:val="274"/>
          <w:marRight w:val="0"/>
          <w:marTop w:val="0"/>
          <w:marBottom w:val="0"/>
          <w:divBdr>
            <w:top w:val="none" w:sz="0" w:space="0" w:color="auto"/>
            <w:left w:val="none" w:sz="0" w:space="0" w:color="auto"/>
            <w:bottom w:val="none" w:sz="0" w:space="0" w:color="auto"/>
            <w:right w:val="none" w:sz="0" w:space="0" w:color="auto"/>
          </w:divBdr>
        </w:div>
        <w:div w:id="1077634970">
          <w:marLeft w:val="274"/>
          <w:marRight w:val="0"/>
          <w:marTop w:val="0"/>
          <w:marBottom w:val="0"/>
          <w:divBdr>
            <w:top w:val="none" w:sz="0" w:space="0" w:color="auto"/>
            <w:left w:val="none" w:sz="0" w:space="0" w:color="auto"/>
            <w:bottom w:val="none" w:sz="0" w:space="0" w:color="auto"/>
            <w:right w:val="none" w:sz="0" w:space="0" w:color="auto"/>
          </w:divBdr>
        </w:div>
        <w:div w:id="1101728539">
          <w:marLeft w:val="274"/>
          <w:marRight w:val="0"/>
          <w:marTop w:val="0"/>
          <w:marBottom w:val="0"/>
          <w:divBdr>
            <w:top w:val="none" w:sz="0" w:space="0" w:color="auto"/>
            <w:left w:val="none" w:sz="0" w:space="0" w:color="auto"/>
            <w:bottom w:val="none" w:sz="0" w:space="0" w:color="auto"/>
            <w:right w:val="none" w:sz="0" w:space="0" w:color="auto"/>
          </w:divBdr>
        </w:div>
        <w:div w:id="1140223196">
          <w:marLeft w:val="274"/>
          <w:marRight w:val="0"/>
          <w:marTop w:val="0"/>
          <w:marBottom w:val="0"/>
          <w:divBdr>
            <w:top w:val="none" w:sz="0" w:space="0" w:color="auto"/>
            <w:left w:val="none" w:sz="0" w:space="0" w:color="auto"/>
            <w:bottom w:val="none" w:sz="0" w:space="0" w:color="auto"/>
            <w:right w:val="none" w:sz="0" w:space="0" w:color="auto"/>
          </w:divBdr>
        </w:div>
        <w:div w:id="1177428058">
          <w:marLeft w:val="274"/>
          <w:marRight w:val="0"/>
          <w:marTop w:val="0"/>
          <w:marBottom w:val="0"/>
          <w:divBdr>
            <w:top w:val="none" w:sz="0" w:space="0" w:color="auto"/>
            <w:left w:val="none" w:sz="0" w:space="0" w:color="auto"/>
            <w:bottom w:val="none" w:sz="0" w:space="0" w:color="auto"/>
            <w:right w:val="none" w:sz="0" w:space="0" w:color="auto"/>
          </w:divBdr>
        </w:div>
        <w:div w:id="1204099317">
          <w:marLeft w:val="274"/>
          <w:marRight w:val="0"/>
          <w:marTop w:val="0"/>
          <w:marBottom w:val="0"/>
          <w:divBdr>
            <w:top w:val="none" w:sz="0" w:space="0" w:color="auto"/>
            <w:left w:val="none" w:sz="0" w:space="0" w:color="auto"/>
            <w:bottom w:val="none" w:sz="0" w:space="0" w:color="auto"/>
            <w:right w:val="none" w:sz="0" w:space="0" w:color="auto"/>
          </w:divBdr>
        </w:div>
        <w:div w:id="1580484645">
          <w:marLeft w:val="274"/>
          <w:marRight w:val="0"/>
          <w:marTop w:val="0"/>
          <w:marBottom w:val="0"/>
          <w:divBdr>
            <w:top w:val="none" w:sz="0" w:space="0" w:color="auto"/>
            <w:left w:val="none" w:sz="0" w:space="0" w:color="auto"/>
            <w:bottom w:val="none" w:sz="0" w:space="0" w:color="auto"/>
            <w:right w:val="none" w:sz="0" w:space="0" w:color="auto"/>
          </w:divBdr>
        </w:div>
        <w:div w:id="1816027968">
          <w:marLeft w:val="274"/>
          <w:marRight w:val="0"/>
          <w:marTop w:val="0"/>
          <w:marBottom w:val="0"/>
          <w:divBdr>
            <w:top w:val="none" w:sz="0" w:space="0" w:color="auto"/>
            <w:left w:val="none" w:sz="0" w:space="0" w:color="auto"/>
            <w:bottom w:val="none" w:sz="0" w:space="0" w:color="auto"/>
            <w:right w:val="none" w:sz="0" w:space="0" w:color="auto"/>
          </w:divBdr>
        </w:div>
        <w:div w:id="2050370583">
          <w:marLeft w:val="274"/>
          <w:marRight w:val="0"/>
          <w:marTop w:val="0"/>
          <w:marBottom w:val="0"/>
          <w:divBdr>
            <w:top w:val="none" w:sz="0" w:space="0" w:color="auto"/>
            <w:left w:val="none" w:sz="0" w:space="0" w:color="auto"/>
            <w:bottom w:val="none" w:sz="0" w:space="0" w:color="auto"/>
            <w:right w:val="none" w:sz="0" w:space="0" w:color="auto"/>
          </w:divBdr>
        </w:div>
        <w:div w:id="2063017210">
          <w:marLeft w:val="274"/>
          <w:marRight w:val="0"/>
          <w:marTop w:val="0"/>
          <w:marBottom w:val="0"/>
          <w:divBdr>
            <w:top w:val="none" w:sz="0" w:space="0" w:color="auto"/>
            <w:left w:val="none" w:sz="0" w:space="0" w:color="auto"/>
            <w:bottom w:val="none" w:sz="0" w:space="0" w:color="auto"/>
            <w:right w:val="none" w:sz="0" w:space="0" w:color="auto"/>
          </w:divBdr>
        </w:div>
        <w:div w:id="2108307700">
          <w:marLeft w:val="274"/>
          <w:marRight w:val="0"/>
          <w:marTop w:val="0"/>
          <w:marBottom w:val="0"/>
          <w:divBdr>
            <w:top w:val="none" w:sz="0" w:space="0" w:color="auto"/>
            <w:left w:val="none" w:sz="0" w:space="0" w:color="auto"/>
            <w:bottom w:val="none" w:sz="0" w:space="0" w:color="auto"/>
            <w:right w:val="none" w:sz="0" w:space="0" w:color="auto"/>
          </w:divBdr>
        </w:div>
      </w:divsChild>
    </w:div>
    <w:div w:id="147021703">
      <w:bodyDiv w:val="1"/>
      <w:marLeft w:val="0"/>
      <w:marRight w:val="0"/>
      <w:marTop w:val="0"/>
      <w:marBottom w:val="0"/>
      <w:divBdr>
        <w:top w:val="none" w:sz="0" w:space="0" w:color="auto"/>
        <w:left w:val="none" w:sz="0" w:space="0" w:color="auto"/>
        <w:bottom w:val="none" w:sz="0" w:space="0" w:color="auto"/>
        <w:right w:val="none" w:sz="0" w:space="0" w:color="auto"/>
      </w:divBdr>
      <w:divsChild>
        <w:div w:id="179047844">
          <w:marLeft w:val="0"/>
          <w:marRight w:val="0"/>
          <w:marTop w:val="0"/>
          <w:marBottom w:val="0"/>
          <w:divBdr>
            <w:top w:val="none" w:sz="0" w:space="0" w:color="auto"/>
            <w:left w:val="none" w:sz="0" w:space="0" w:color="auto"/>
            <w:bottom w:val="none" w:sz="0" w:space="0" w:color="auto"/>
            <w:right w:val="none" w:sz="0" w:space="0" w:color="auto"/>
          </w:divBdr>
        </w:div>
      </w:divsChild>
    </w:div>
    <w:div w:id="168913982">
      <w:bodyDiv w:val="1"/>
      <w:marLeft w:val="0"/>
      <w:marRight w:val="0"/>
      <w:marTop w:val="0"/>
      <w:marBottom w:val="0"/>
      <w:divBdr>
        <w:top w:val="none" w:sz="0" w:space="0" w:color="auto"/>
        <w:left w:val="none" w:sz="0" w:space="0" w:color="auto"/>
        <w:bottom w:val="none" w:sz="0" w:space="0" w:color="auto"/>
        <w:right w:val="none" w:sz="0" w:space="0" w:color="auto"/>
      </w:divBdr>
    </w:div>
    <w:div w:id="170149310">
      <w:bodyDiv w:val="1"/>
      <w:marLeft w:val="0"/>
      <w:marRight w:val="0"/>
      <w:marTop w:val="0"/>
      <w:marBottom w:val="0"/>
      <w:divBdr>
        <w:top w:val="none" w:sz="0" w:space="0" w:color="auto"/>
        <w:left w:val="none" w:sz="0" w:space="0" w:color="auto"/>
        <w:bottom w:val="none" w:sz="0" w:space="0" w:color="auto"/>
        <w:right w:val="none" w:sz="0" w:space="0" w:color="auto"/>
      </w:divBdr>
    </w:div>
    <w:div w:id="172378157">
      <w:bodyDiv w:val="1"/>
      <w:marLeft w:val="0"/>
      <w:marRight w:val="0"/>
      <w:marTop w:val="0"/>
      <w:marBottom w:val="0"/>
      <w:divBdr>
        <w:top w:val="none" w:sz="0" w:space="0" w:color="auto"/>
        <w:left w:val="none" w:sz="0" w:space="0" w:color="auto"/>
        <w:bottom w:val="none" w:sz="0" w:space="0" w:color="auto"/>
        <w:right w:val="none" w:sz="0" w:space="0" w:color="auto"/>
      </w:divBdr>
    </w:div>
    <w:div w:id="194855485">
      <w:bodyDiv w:val="1"/>
      <w:marLeft w:val="0"/>
      <w:marRight w:val="0"/>
      <w:marTop w:val="0"/>
      <w:marBottom w:val="0"/>
      <w:divBdr>
        <w:top w:val="none" w:sz="0" w:space="0" w:color="auto"/>
        <w:left w:val="none" w:sz="0" w:space="0" w:color="auto"/>
        <w:bottom w:val="none" w:sz="0" w:space="0" w:color="auto"/>
        <w:right w:val="none" w:sz="0" w:space="0" w:color="auto"/>
      </w:divBdr>
    </w:div>
    <w:div w:id="214657019">
      <w:bodyDiv w:val="1"/>
      <w:marLeft w:val="0"/>
      <w:marRight w:val="0"/>
      <w:marTop w:val="0"/>
      <w:marBottom w:val="0"/>
      <w:divBdr>
        <w:top w:val="none" w:sz="0" w:space="0" w:color="auto"/>
        <w:left w:val="none" w:sz="0" w:space="0" w:color="auto"/>
        <w:bottom w:val="none" w:sz="0" w:space="0" w:color="auto"/>
        <w:right w:val="none" w:sz="0" w:space="0" w:color="auto"/>
      </w:divBdr>
    </w:div>
    <w:div w:id="223764238">
      <w:bodyDiv w:val="1"/>
      <w:marLeft w:val="0"/>
      <w:marRight w:val="0"/>
      <w:marTop w:val="0"/>
      <w:marBottom w:val="0"/>
      <w:divBdr>
        <w:top w:val="none" w:sz="0" w:space="0" w:color="auto"/>
        <w:left w:val="none" w:sz="0" w:space="0" w:color="auto"/>
        <w:bottom w:val="none" w:sz="0" w:space="0" w:color="auto"/>
        <w:right w:val="none" w:sz="0" w:space="0" w:color="auto"/>
      </w:divBdr>
    </w:div>
    <w:div w:id="261232994">
      <w:bodyDiv w:val="1"/>
      <w:marLeft w:val="0"/>
      <w:marRight w:val="0"/>
      <w:marTop w:val="0"/>
      <w:marBottom w:val="0"/>
      <w:divBdr>
        <w:top w:val="none" w:sz="0" w:space="0" w:color="auto"/>
        <w:left w:val="none" w:sz="0" w:space="0" w:color="auto"/>
        <w:bottom w:val="none" w:sz="0" w:space="0" w:color="auto"/>
        <w:right w:val="none" w:sz="0" w:space="0" w:color="auto"/>
      </w:divBdr>
    </w:div>
    <w:div w:id="263466360">
      <w:bodyDiv w:val="1"/>
      <w:marLeft w:val="0"/>
      <w:marRight w:val="0"/>
      <w:marTop w:val="0"/>
      <w:marBottom w:val="0"/>
      <w:divBdr>
        <w:top w:val="none" w:sz="0" w:space="0" w:color="auto"/>
        <w:left w:val="none" w:sz="0" w:space="0" w:color="auto"/>
        <w:bottom w:val="none" w:sz="0" w:space="0" w:color="auto"/>
        <w:right w:val="none" w:sz="0" w:space="0" w:color="auto"/>
      </w:divBdr>
    </w:div>
    <w:div w:id="286548278">
      <w:bodyDiv w:val="1"/>
      <w:marLeft w:val="0"/>
      <w:marRight w:val="0"/>
      <w:marTop w:val="0"/>
      <w:marBottom w:val="0"/>
      <w:divBdr>
        <w:top w:val="none" w:sz="0" w:space="0" w:color="auto"/>
        <w:left w:val="none" w:sz="0" w:space="0" w:color="auto"/>
        <w:bottom w:val="none" w:sz="0" w:space="0" w:color="auto"/>
        <w:right w:val="none" w:sz="0" w:space="0" w:color="auto"/>
      </w:divBdr>
    </w:div>
    <w:div w:id="375742100">
      <w:bodyDiv w:val="1"/>
      <w:marLeft w:val="0"/>
      <w:marRight w:val="0"/>
      <w:marTop w:val="0"/>
      <w:marBottom w:val="0"/>
      <w:divBdr>
        <w:top w:val="none" w:sz="0" w:space="0" w:color="auto"/>
        <w:left w:val="none" w:sz="0" w:space="0" w:color="auto"/>
        <w:bottom w:val="none" w:sz="0" w:space="0" w:color="auto"/>
        <w:right w:val="none" w:sz="0" w:space="0" w:color="auto"/>
      </w:divBdr>
      <w:divsChild>
        <w:div w:id="613174000">
          <w:marLeft w:val="547"/>
          <w:marRight w:val="0"/>
          <w:marTop w:val="0"/>
          <w:marBottom w:val="0"/>
          <w:divBdr>
            <w:top w:val="none" w:sz="0" w:space="0" w:color="auto"/>
            <w:left w:val="none" w:sz="0" w:space="0" w:color="auto"/>
            <w:bottom w:val="none" w:sz="0" w:space="0" w:color="auto"/>
            <w:right w:val="none" w:sz="0" w:space="0" w:color="auto"/>
          </w:divBdr>
        </w:div>
        <w:div w:id="1451825616">
          <w:marLeft w:val="547"/>
          <w:marRight w:val="0"/>
          <w:marTop w:val="0"/>
          <w:marBottom w:val="0"/>
          <w:divBdr>
            <w:top w:val="none" w:sz="0" w:space="0" w:color="auto"/>
            <w:left w:val="none" w:sz="0" w:space="0" w:color="auto"/>
            <w:bottom w:val="none" w:sz="0" w:space="0" w:color="auto"/>
            <w:right w:val="none" w:sz="0" w:space="0" w:color="auto"/>
          </w:divBdr>
        </w:div>
        <w:div w:id="1471366426">
          <w:marLeft w:val="547"/>
          <w:marRight w:val="0"/>
          <w:marTop w:val="0"/>
          <w:marBottom w:val="0"/>
          <w:divBdr>
            <w:top w:val="none" w:sz="0" w:space="0" w:color="auto"/>
            <w:left w:val="none" w:sz="0" w:space="0" w:color="auto"/>
            <w:bottom w:val="none" w:sz="0" w:space="0" w:color="auto"/>
            <w:right w:val="none" w:sz="0" w:space="0" w:color="auto"/>
          </w:divBdr>
        </w:div>
        <w:div w:id="1845394368">
          <w:marLeft w:val="547"/>
          <w:marRight w:val="0"/>
          <w:marTop w:val="0"/>
          <w:marBottom w:val="0"/>
          <w:divBdr>
            <w:top w:val="none" w:sz="0" w:space="0" w:color="auto"/>
            <w:left w:val="none" w:sz="0" w:space="0" w:color="auto"/>
            <w:bottom w:val="none" w:sz="0" w:space="0" w:color="auto"/>
            <w:right w:val="none" w:sz="0" w:space="0" w:color="auto"/>
          </w:divBdr>
        </w:div>
        <w:div w:id="1947227423">
          <w:marLeft w:val="547"/>
          <w:marRight w:val="0"/>
          <w:marTop w:val="0"/>
          <w:marBottom w:val="0"/>
          <w:divBdr>
            <w:top w:val="none" w:sz="0" w:space="0" w:color="auto"/>
            <w:left w:val="none" w:sz="0" w:space="0" w:color="auto"/>
            <w:bottom w:val="none" w:sz="0" w:space="0" w:color="auto"/>
            <w:right w:val="none" w:sz="0" w:space="0" w:color="auto"/>
          </w:divBdr>
        </w:div>
        <w:div w:id="2087602923">
          <w:marLeft w:val="547"/>
          <w:marRight w:val="0"/>
          <w:marTop w:val="0"/>
          <w:marBottom w:val="0"/>
          <w:divBdr>
            <w:top w:val="none" w:sz="0" w:space="0" w:color="auto"/>
            <w:left w:val="none" w:sz="0" w:space="0" w:color="auto"/>
            <w:bottom w:val="none" w:sz="0" w:space="0" w:color="auto"/>
            <w:right w:val="none" w:sz="0" w:space="0" w:color="auto"/>
          </w:divBdr>
        </w:div>
      </w:divsChild>
    </w:div>
    <w:div w:id="415396108">
      <w:bodyDiv w:val="1"/>
      <w:marLeft w:val="0"/>
      <w:marRight w:val="0"/>
      <w:marTop w:val="0"/>
      <w:marBottom w:val="0"/>
      <w:divBdr>
        <w:top w:val="none" w:sz="0" w:space="0" w:color="auto"/>
        <w:left w:val="none" w:sz="0" w:space="0" w:color="auto"/>
        <w:bottom w:val="none" w:sz="0" w:space="0" w:color="auto"/>
        <w:right w:val="none" w:sz="0" w:space="0" w:color="auto"/>
      </w:divBdr>
    </w:div>
    <w:div w:id="441071832">
      <w:bodyDiv w:val="1"/>
      <w:marLeft w:val="0"/>
      <w:marRight w:val="0"/>
      <w:marTop w:val="0"/>
      <w:marBottom w:val="0"/>
      <w:divBdr>
        <w:top w:val="none" w:sz="0" w:space="0" w:color="auto"/>
        <w:left w:val="none" w:sz="0" w:space="0" w:color="auto"/>
        <w:bottom w:val="none" w:sz="0" w:space="0" w:color="auto"/>
        <w:right w:val="none" w:sz="0" w:space="0" w:color="auto"/>
      </w:divBdr>
    </w:div>
    <w:div w:id="503908480">
      <w:bodyDiv w:val="1"/>
      <w:marLeft w:val="0"/>
      <w:marRight w:val="0"/>
      <w:marTop w:val="0"/>
      <w:marBottom w:val="0"/>
      <w:divBdr>
        <w:top w:val="none" w:sz="0" w:space="0" w:color="auto"/>
        <w:left w:val="none" w:sz="0" w:space="0" w:color="auto"/>
        <w:bottom w:val="none" w:sz="0" w:space="0" w:color="auto"/>
        <w:right w:val="none" w:sz="0" w:space="0" w:color="auto"/>
      </w:divBdr>
    </w:div>
    <w:div w:id="505828861">
      <w:bodyDiv w:val="1"/>
      <w:marLeft w:val="0"/>
      <w:marRight w:val="0"/>
      <w:marTop w:val="0"/>
      <w:marBottom w:val="0"/>
      <w:divBdr>
        <w:top w:val="none" w:sz="0" w:space="0" w:color="auto"/>
        <w:left w:val="none" w:sz="0" w:space="0" w:color="auto"/>
        <w:bottom w:val="none" w:sz="0" w:space="0" w:color="auto"/>
        <w:right w:val="none" w:sz="0" w:space="0" w:color="auto"/>
      </w:divBdr>
    </w:div>
    <w:div w:id="524097377">
      <w:bodyDiv w:val="1"/>
      <w:marLeft w:val="0"/>
      <w:marRight w:val="0"/>
      <w:marTop w:val="0"/>
      <w:marBottom w:val="0"/>
      <w:divBdr>
        <w:top w:val="none" w:sz="0" w:space="0" w:color="auto"/>
        <w:left w:val="none" w:sz="0" w:space="0" w:color="auto"/>
        <w:bottom w:val="none" w:sz="0" w:space="0" w:color="auto"/>
        <w:right w:val="none" w:sz="0" w:space="0" w:color="auto"/>
      </w:divBdr>
    </w:div>
    <w:div w:id="525600975">
      <w:bodyDiv w:val="1"/>
      <w:marLeft w:val="0"/>
      <w:marRight w:val="0"/>
      <w:marTop w:val="0"/>
      <w:marBottom w:val="0"/>
      <w:divBdr>
        <w:top w:val="none" w:sz="0" w:space="0" w:color="auto"/>
        <w:left w:val="none" w:sz="0" w:space="0" w:color="auto"/>
        <w:bottom w:val="none" w:sz="0" w:space="0" w:color="auto"/>
        <w:right w:val="none" w:sz="0" w:space="0" w:color="auto"/>
      </w:divBdr>
    </w:div>
    <w:div w:id="527766843">
      <w:bodyDiv w:val="1"/>
      <w:marLeft w:val="0"/>
      <w:marRight w:val="0"/>
      <w:marTop w:val="0"/>
      <w:marBottom w:val="0"/>
      <w:divBdr>
        <w:top w:val="none" w:sz="0" w:space="0" w:color="auto"/>
        <w:left w:val="none" w:sz="0" w:space="0" w:color="auto"/>
        <w:bottom w:val="none" w:sz="0" w:space="0" w:color="auto"/>
        <w:right w:val="none" w:sz="0" w:space="0" w:color="auto"/>
      </w:divBdr>
    </w:div>
    <w:div w:id="553125176">
      <w:bodyDiv w:val="1"/>
      <w:marLeft w:val="0"/>
      <w:marRight w:val="0"/>
      <w:marTop w:val="0"/>
      <w:marBottom w:val="0"/>
      <w:divBdr>
        <w:top w:val="none" w:sz="0" w:space="0" w:color="auto"/>
        <w:left w:val="none" w:sz="0" w:space="0" w:color="auto"/>
        <w:bottom w:val="none" w:sz="0" w:space="0" w:color="auto"/>
        <w:right w:val="none" w:sz="0" w:space="0" w:color="auto"/>
      </w:divBdr>
    </w:div>
    <w:div w:id="553198340">
      <w:bodyDiv w:val="1"/>
      <w:marLeft w:val="0"/>
      <w:marRight w:val="0"/>
      <w:marTop w:val="0"/>
      <w:marBottom w:val="0"/>
      <w:divBdr>
        <w:top w:val="none" w:sz="0" w:space="0" w:color="auto"/>
        <w:left w:val="none" w:sz="0" w:space="0" w:color="auto"/>
        <w:bottom w:val="none" w:sz="0" w:space="0" w:color="auto"/>
        <w:right w:val="none" w:sz="0" w:space="0" w:color="auto"/>
      </w:divBdr>
    </w:div>
    <w:div w:id="565803556">
      <w:bodyDiv w:val="1"/>
      <w:marLeft w:val="0"/>
      <w:marRight w:val="0"/>
      <w:marTop w:val="0"/>
      <w:marBottom w:val="0"/>
      <w:divBdr>
        <w:top w:val="none" w:sz="0" w:space="0" w:color="auto"/>
        <w:left w:val="none" w:sz="0" w:space="0" w:color="auto"/>
        <w:bottom w:val="none" w:sz="0" w:space="0" w:color="auto"/>
        <w:right w:val="none" w:sz="0" w:space="0" w:color="auto"/>
      </w:divBdr>
      <w:divsChild>
        <w:div w:id="563225239">
          <w:marLeft w:val="0"/>
          <w:marRight w:val="0"/>
          <w:marTop w:val="0"/>
          <w:marBottom w:val="0"/>
          <w:divBdr>
            <w:top w:val="none" w:sz="0" w:space="0" w:color="auto"/>
            <w:left w:val="none" w:sz="0" w:space="0" w:color="auto"/>
            <w:bottom w:val="none" w:sz="0" w:space="0" w:color="auto"/>
            <w:right w:val="none" w:sz="0" w:space="0" w:color="auto"/>
          </w:divBdr>
        </w:div>
      </w:divsChild>
    </w:div>
    <w:div w:id="568882236">
      <w:bodyDiv w:val="1"/>
      <w:marLeft w:val="0"/>
      <w:marRight w:val="0"/>
      <w:marTop w:val="0"/>
      <w:marBottom w:val="0"/>
      <w:divBdr>
        <w:top w:val="none" w:sz="0" w:space="0" w:color="auto"/>
        <w:left w:val="none" w:sz="0" w:space="0" w:color="auto"/>
        <w:bottom w:val="none" w:sz="0" w:space="0" w:color="auto"/>
        <w:right w:val="none" w:sz="0" w:space="0" w:color="auto"/>
      </w:divBdr>
      <w:divsChild>
        <w:div w:id="373121438">
          <w:marLeft w:val="274"/>
          <w:marRight w:val="0"/>
          <w:marTop w:val="0"/>
          <w:marBottom w:val="0"/>
          <w:divBdr>
            <w:top w:val="none" w:sz="0" w:space="0" w:color="auto"/>
            <w:left w:val="none" w:sz="0" w:space="0" w:color="auto"/>
            <w:bottom w:val="none" w:sz="0" w:space="0" w:color="auto"/>
            <w:right w:val="none" w:sz="0" w:space="0" w:color="auto"/>
          </w:divBdr>
        </w:div>
        <w:div w:id="599873520">
          <w:marLeft w:val="274"/>
          <w:marRight w:val="0"/>
          <w:marTop w:val="0"/>
          <w:marBottom w:val="0"/>
          <w:divBdr>
            <w:top w:val="none" w:sz="0" w:space="0" w:color="auto"/>
            <w:left w:val="none" w:sz="0" w:space="0" w:color="auto"/>
            <w:bottom w:val="none" w:sz="0" w:space="0" w:color="auto"/>
            <w:right w:val="none" w:sz="0" w:space="0" w:color="auto"/>
          </w:divBdr>
        </w:div>
        <w:div w:id="837236329">
          <w:marLeft w:val="274"/>
          <w:marRight w:val="0"/>
          <w:marTop w:val="0"/>
          <w:marBottom w:val="0"/>
          <w:divBdr>
            <w:top w:val="none" w:sz="0" w:space="0" w:color="auto"/>
            <w:left w:val="none" w:sz="0" w:space="0" w:color="auto"/>
            <w:bottom w:val="none" w:sz="0" w:space="0" w:color="auto"/>
            <w:right w:val="none" w:sz="0" w:space="0" w:color="auto"/>
          </w:divBdr>
        </w:div>
        <w:div w:id="870537816">
          <w:marLeft w:val="274"/>
          <w:marRight w:val="0"/>
          <w:marTop w:val="0"/>
          <w:marBottom w:val="0"/>
          <w:divBdr>
            <w:top w:val="none" w:sz="0" w:space="0" w:color="auto"/>
            <w:left w:val="none" w:sz="0" w:space="0" w:color="auto"/>
            <w:bottom w:val="none" w:sz="0" w:space="0" w:color="auto"/>
            <w:right w:val="none" w:sz="0" w:space="0" w:color="auto"/>
          </w:divBdr>
        </w:div>
        <w:div w:id="884103605">
          <w:marLeft w:val="274"/>
          <w:marRight w:val="0"/>
          <w:marTop w:val="0"/>
          <w:marBottom w:val="0"/>
          <w:divBdr>
            <w:top w:val="none" w:sz="0" w:space="0" w:color="auto"/>
            <w:left w:val="none" w:sz="0" w:space="0" w:color="auto"/>
            <w:bottom w:val="none" w:sz="0" w:space="0" w:color="auto"/>
            <w:right w:val="none" w:sz="0" w:space="0" w:color="auto"/>
          </w:divBdr>
        </w:div>
        <w:div w:id="1071272102">
          <w:marLeft w:val="274"/>
          <w:marRight w:val="0"/>
          <w:marTop w:val="0"/>
          <w:marBottom w:val="0"/>
          <w:divBdr>
            <w:top w:val="none" w:sz="0" w:space="0" w:color="auto"/>
            <w:left w:val="none" w:sz="0" w:space="0" w:color="auto"/>
            <w:bottom w:val="none" w:sz="0" w:space="0" w:color="auto"/>
            <w:right w:val="none" w:sz="0" w:space="0" w:color="auto"/>
          </w:divBdr>
        </w:div>
        <w:div w:id="1181116919">
          <w:marLeft w:val="274"/>
          <w:marRight w:val="0"/>
          <w:marTop w:val="0"/>
          <w:marBottom w:val="0"/>
          <w:divBdr>
            <w:top w:val="none" w:sz="0" w:space="0" w:color="auto"/>
            <w:left w:val="none" w:sz="0" w:space="0" w:color="auto"/>
            <w:bottom w:val="none" w:sz="0" w:space="0" w:color="auto"/>
            <w:right w:val="none" w:sz="0" w:space="0" w:color="auto"/>
          </w:divBdr>
        </w:div>
        <w:div w:id="1404838724">
          <w:marLeft w:val="274"/>
          <w:marRight w:val="0"/>
          <w:marTop w:val="0"/>
          <w:marBottom w:val="0"/>
          <w:divBdr>
            <w:top w:val="none" w:sz="0" w:space="0" w:color="auto"/>
            <w:left w:val="none" w:sz="0" w:space="0" w:color="auto"/>
            <w:bottom w:val="none" w:sz="0" w:space="0" w:color="auto"/>
            <w:right w:val="none" w:sz="0" w:space="0" w:color="auto"/>
          </w:divBdr>
        </w:div>
        <w:div w:id="1407191527">
          <w:marLeft w:val="274"/>
          <w:marRight w:val="0"/>
          <w:marTop w:val="0"/>
          <w:marBottom w:val="0"/>
          <w:divBdr>
            <w:top w:val="none" w:sz="0" w:space="0" w:color="auto"/>
            <w:left w:val="none" w:sz="0" w:space="0" w:color="auto"/>
            <w:bottom w:val="none" w:sz="0" w:space="0" w:color="auto"/>
            <w:right w:val="none" w:sz="0" w:space="0" w:color="auto"/>
          </w:divBdr>
        </w:div>
        <w:div w:id="1660648751">
          <w:marLeft w:val="274"/>
          <w:marRight w:val="0"/>
          <w:marTop w:val="0"/>
          <w:marBottom w:val="0"/>
          <w:divBdr>
            <w:top w:val="none" w:sz="0" w:space="0" w:color="auto"/>
            <w:left w:val="none" w:sz="0" w:space="0" w:color="auto"/>
            <w:bottom w:val="none" w:sz="0" w:space="0" w:color="auto"/>
            <w:right w:val="none" w:sz="0" w:space="0" w:color="auto"/>
          </w:divBdr>
        </w:div>
        <w:div w:id="2095396605">
          <w:marLeft w:val="274"/>
          <w:marRight w:val="0"/>
          <w:marTop w:val="0"/>
          <w:marBottom w:val="0"/>
          <w:divBdr>
            <w:top w:val="none" w:sz="0" w:space="0" w:color="auto"/>
            <w:left w:val="none" w:sz="0" w:space="0" w:color="auto"/>
            <w:bottom w:val="none" w:sz="0" w:space="0" w:color="auto"/>
            <w:right w:val="none" w:sz="0" w:space="0" w:color="auto"/>
          </w:divBdr>
        </w:div>
      </w:divsChild>
    </w:div>
    <w:div w:id="587276601">
      <w:bodyDiv w:val="1"/>
      <w:marLeft w:val="0"/>
      <w:marRight w:val="0"/>
      <w:marTop w:val="0"/>
      <w:marBottom w:val="0"/>
      <w:divBdr>
        <w:top w:val="none" w:sz="0" w:space="0" w:color="auto"/>
        <w:left w:val="none" w:sz="0" w:space="0" w:color="auto"/>
        <w:bottom w:val="none" w:sz="0" w:space="0" w:color="auto"/>
        <w:right w:val="none" w:sz="0" w:space="0" w:color="auto"/>
      </w:divBdr>
    </w:div>
    <w:div w:id="606502291">
      <w:bodyDiv w:val="1"/>
      <w:marLeft w:val="0"/>
      <w:marRight w:val="0"/>
      <w:marTop w:val="0"/>
      <w:marBottom w:val="0"/>
      <w:divBdr>
        <w:top w:val="none" w:sz="0" w:space="0" w:color="auto"/>
        <w:left w:val="none" w:sz="0" w:space="0" w:color="auto"/>
        <w:bottom w:val="none" w:sz="0" w:space="0" w:color="auto"/>
        <w:right w:val="none" w:sz="0" w:space="0" w:color="auto"/>
      </w:divBdr>
      <w:divsChild>
        <w:div w:id="74135092">
          <w:marLeft w:val="2419"/>
          <w:marRight w:val="0"/>
          <w:marTop w:val="3"/>
          <w:marBottom w:val="0"/>
          <w:divBdr>
            <w:top w:val="none" w:sz="0" w:space="0" w:color="auto"/>
            <w:left w:val="none" w:sz="0" w:space="0" w:color="auto"/>
            <w:bottom w:val="none" w:sz="0" w:space="0" w:color="auto"/>
            <w:right w:val="none" w:sz="0" w:space="0" w:color="auto"/>
          </w:divBdr>
        </w:div>
        <w:div w:id="232467156">
          <w:marLeft w:val="2419"/>
          <w:marRight w:val="0"/>
          <w:marTop w:val="3"/>
          <w:marBottom w:val="0"/>
          <w:divBdr>
            <w:top w:val="none" w:sz="0" w:space="0" w:color="auto"/>
            <w:left w:val="none" w:sz="0" w:space="0" w:color="auto"/>
            <w:bottom w:val="none" w:sz="0" w:space="0" w:color="auto"/>
            <w:right w:val="none" w:sz="0" w:space="0" w:color="auto"/>
          </w:divBdr>
        </w:div>
        <w:div w:id="616566955">
          <w:marLeft w:val="2419"/>
          <w:marRight w:val="0"/>
          <w:marTop w:val="5"/>
          <w:marBottom w:val="0"/>
          <w:divBdr>
            <w:top w:val="none" w:sz="0" w:space="0" w:color="auto"/>
            <w:left w:val="none" w:sz="0" w:space="0" w:color="auto"/>
            <w:bottom w:val="none" w:sz="0" w:space="0" w:color="auto"/>
            <w:right w:val="none" w:sz="0" w:space="0" w:color="auto"/>
          </w:divBdr>
        </w:div>
        <w:div w:id="620303763">
          <w:marLeft w:val="2419"/>
          <w:marRight w:val="0"/>
          <w:marTop w:val="3"/>
          <w:marBottom w:val="0"/>
          <w:divBdr>
            <w:top w:val="none" w:sz="0" w:space="0" w:color="auto"/>
            <w:left w:val="none" w:sz="0" w:space="0" w:color="auto"/>
            <w:bottom w:val="none" w:sz="0" w:space="0" w:color="auto"/>
            <w:right w:val="none" w:sz="0" w:space="0" w:color="auto"/>
          </w:divBdr>
        </w:div>
        <w:div w:id="767890806">
          <w:marLeft w:val="2419"/>
          <w:marRight w:val="0"/>
          <w:marTop w:val="10"/>
          <w:marBottom w:val="0"/>
          <w:divBdr>
            <w:top w:val="none" w:sz="0" w:space="0" w:color="auto"/>
            <w:left w:val="none" w:sz="0" w:space="0" w:color="auto"/>
            <w:bottom w:val="none" w:sz="0" w:space="0" w:color="auto"/>
            <w:right w:val="none" w:sz="0" w:space="0" w:color="auto"/>
          </w:divBdr>
        </w:div>
        <w:div w:id="975914799">
          <w:marLeft w:val="2419"/>
          <w:marRight w:val="0"/>
          <w:marTop w:val="8"/>
          <w:marBottom w:val="0"/>
          <w:divBdr>
            <w:top w:val="none" w:sz="0" w:space="0" w:color="auto"/>
            <w:left w:val="none" w:sz="0" w:space="0" w:color="auto"/>
            <w:bottom w:val="none" w:sz="0" w:space="0" w:color="auto"/>
            <w:right w:val="none" w:sz="0" w:space="0" w:color="auto"/>
          </w:divBdr>
        </w:div>
        <w:div w:id="1410351435">
          <w:marLeft w:val="2419"/>
          <w:marRight w:val="0"/>
          <w:marTop w:val="10"/>
          <w:marBottom w:val="0"/>
          <w:divBdr>
            <w:top w:val="none" w:sz="0" w:space="0" w:color="auto"/>
            <w:left w:val="none" w:sz="0" w:space="0" w:color="auto"/>
            <w:bottom w:val="none" w:sz="0" w:space="0" w:color="auto"/>
            <w:right w:val="none" w:sz="0" w:space="0" w:color="auto"/>
          </w:divBdr>
        </w:div>
        <w:div w:id="1528836577">
          <w:marLeft w:val="2419"/>
          <w:marRight w:val="0"/>
          <w:marTop w:val="78"/>
          <w:marBottom w:val="0"/>
          <w:divBdr>
            <w:top w:val="none" w:sz="0" w:space="0" w:color="auto"/>
            <w:left w:val="none" w:sz="0" w:space="0" w:color="auto"/>
            <w:bottom w:val="none" w:sz="0" w:space="0" w:color="auto"/>
            <w:right w:val="none" w:sz="0" w:space="0" w:color="auto"/>
          </w:divBdr>
        </w:div>
        <w:div w:id="1532764205">
          <w:marLeft w:val="2419"/>
          <w:marRight w:val="0"/>
          <w:marTop w:val="140"/>
          <w:marBottom w:val="0"/>
          <w:divBdr>
            <w:top w:val="none" w:sz="0" w:space="0" w:color="auto"/>
            <w:left w:val="none" w:sz="0" w:space="0" w:color="auto"/>
            <w:bottom w:val="none" w:sz="0" w:space="0" w:color="auto"/>
            <w:right w:val="none" w:sz="0" w:space="0" w:color="auto"/>
          </w:divBdr>
        </w:div>
        <w:div w:id="1887717781">
          <w:marLeft w:val="2419"/>
          <w:marRight w:val="0"/>
          <w:marTop w:val="8"/>
          <w:marBottom w:val="0"/>
          <w:divBdr>
            <w:top w:val="none" w:sz="0" w:space="0" w:color="auto"/>
            <w:left w:val="none" w:sz="0" w:space="0" w:color="auto"/>
            <w:bottom w:val="none" w:sz="0" w:space="0" w:color="auto"/>
            <w:right w:val="none" w:sz="0" w:space="0" w:color="auto"/>
          </w:divBdr>
        </w:div>
      </w:divsChild>
    </w:div>
    <w:div w:id="641272264">
      <w:bodyDiv w:val="1"/>
      <w:marLeft w:val="0"/>
      <w:marRight w:val="0"/>
      <w:marTop w:val="0"/>
      <w:marBottom w:val="0"/>
      <w:divBdr>
        <w:top w:val="none" w:sz="0" w:space="0" w:color="auto"/>
        <w:left w:val="none" w:sz="0" w:space="0" w:color="auto"/>
        <w:bottom w:val="none" w:sz="0" w:space="0" w:color="auto"/>
        <w:right w:val="none" w:sz="0" w:space="0" w:color="auto"/>
      </w:divBdr>
    </w:div>
    <w:div w:id="645353770">
      <w:bodyDiv w:val="1"/>
      <w:marLeft w:val="0"/>
      <w:marRight w:val="0"/>
      <w:marTop w:val="0"/>
      <w:marBottom w:val="0"/>
      <w:divBdr>
        <w:top w:val="none" w:sz="0" w:space="0" w:color="auto"/>
        <w:left w:val="none" w:sz="0" w:space="0" w:color="auto"/>
        <w:bottom w:val="none" w:sz="0" w:space="0" w:color="auto"/>
        <w:right w:val="none" w:sz="0" w:space="0" w:color="auto"/>
      </w:divBdr>
    </w:div>
    <w:div w:id="709380372">
      <w:bodyDiv w:val="1"/>
      <w:marLeft w:val="0"/>
      <w:marRight w:val="0"/>
      <w:marTop w:val="0"/>
      <w:marBottom w:val="0"/>
      <w:divBdr>
        <w:top w:val="none" w:sz="0" w:space="0" w:color="auto"/>
        <w:left w:val="none" w:sz="0" w:space="0" w:color="auto"/>
        <w:bottom w:val="none" w:sz="0" w:space="0" w:color="auto"/>
        <w:right w:val="none" w:sz="0" w:space="0" w:color="auto"/>
      </w:divBdr>
    </w:div>
    <w:div w:id="715396095">
      <w:bodyDiv w:val="1"/>
      <w:marLeft w:val="0"/>
      <w:marRight w:val="0"/>
      <w:marTop w:val="0"/>
      <w:marBottom w:val="0"/>
      <w:divBdr>
        <w:top w:val="none" w:sz="0" w:space="0" w:color="auto"/>
        <w:left w:val="none" w:sz="0" w:space="0" w:color="auto"/>
        <w:bottom w:val="none" w:sz="0" w:space="0" w:color="auto"/>
        <w:right w:val="none" w:sz="0" w:space="0" w:color="auto"/>
      </w:divBdr>
    </w:div>
    <w:div w:id="724371464">
      <w:bodyDiv w:val="1"/>
      <w:marLeft w:val="0"/>
      <w:marRight w:val="0"/>
      <w:marTop w:val="0"/>
      <w:marBottom w:val="0"/>
      <w:divBdr>
        <w:top w:val="none" w:sz="0" w:space="0" w:color="auto"/>
        <w:left w:val="none" w:sz="0" w:space="0" w:color="auto"/>
        <w:bottom w:val="none" w:sz="0" w:space="0" w:color="auto"/>
        <w:right w:val="none" w:sz="0" w:space="0" w:color="auto"/>
      </w:divBdr>
    </w:div>
    <w:div w:id="740174066">
      <w:bodyDiv w:val="1"/>
      <w:marLeft w:val="0"/>
      <w:marRight w:val="0"/>
      <w:marTop w:val="0"/>
      <w:marBottom w:val="0"/>
      <w:divBdr>
        <w:top w:val="none" w:sz="0" w:space="0" w:color="auto"/>
        <w:left w:val="none" w:sz="0" w:space="0" w:color="auto"/>
        <w:bottom w:val="none" w:sz="0" w:space="0" w:color="auto"/>
        <w:right w:val="none" w:sz="0" w:space="0" w:color="auto"/>
      </w:divBdr>
    </w:div>
    <w:div w:id="752354282">
      <w:bodyDiv w:val="1"/>
      <w:marLeft w:val="0"/>
      <w:marRight w:val="0"/>
      <w:marTop w:val="0"/>
      <w:marBottom w:val="0"/>
      <w:divBdr>
        <w:top w:val="none" w:sz="0" w:space="0" w:color="auto"/>
        <w:left w:val="none" w:sz="0" w:space="0" w:color="auto"/>
        <w:bottom w:val="none" w:sz="0" w:space="0" w:color="auto"/>
        <w:right w:val="none" w:sz="0" w:space="0" w:color="auto"/>
      </w:divBdr>
    </w:div>
    <w:div w:id="782648507">
      <w:bodyDiv w:val="1"/>
      <w:marLeft w:val="0"/>
      <w:marRight w:val="0"/>
      <w:marTop w:val="0"/>
      <w:marBottom w:val="0"/>
      <w:divBdr>
        <w:top w:val="none" w:sz="0" w:space="0" w:color="auto"/>
        <w:left w:val="none" w:sz="0" w:space="0" w:color="auto"/>
        <w:bottom w:val="none" w:sz="0" w:space="0" w:color="auto"/>
        <w:right w:val="none" w:sz="0" w:space="0" w:color="auto"/>
      </w:divBdr>
    </w:div>
    <w:div w:id="851338984">
      <w:bodyDiv w:val="1"/>
      <w:marLeft w:val="0"/>
      <w:marRight w:val="0"/>
      <w:marTop w:val="0"/>
      <w:marBottom w:val="0"/>
      <w:divBdr>
        <w:top w:val="none" w:sz="0" w:space="0" w:color="auto"/>
        <w:left w:val="none" w:sz="0" w:space="0" w:color="auto"/>
        <w:bottom w:val="none" w:sz="0" w:space="0" w:color="auto"/>
        <w:right w:val="none" w:sz="0" w:space="0" w:color="auto"/>
      </w:divBdr>
    </w:div>
    <w:div w:id="878129519">
      <w:bodyDiv w:val="1"/>
      <w:marLeft w:val="0"/>
      <w:marRight w:val="0"/>
      <w:marTop w:val="0"/>
      <w:marBottom w:val="0"/>
      <w:divBdr>
        <w:top w:val="none" w:sz="0" w:space="0" w:color="auto"/>
        <w:left w:val="none" w:sz="0" w:space="0" w:color="auto"/>
        <w:bottom w:val="none" w:sz="0" w:space="0" w:color="auto"/>
        <w:right w:val="none" w:sz="0" w:space="0" w:color="auto"/>
      </w:divBdr>
    </w:div>
    <w:div w:id="878935059">
      <w:bodyDiv w:val="1"/>
      <w:marLeft w:val="0"/>
      <w:marRight w:val="0"/>
      <w:marTop w:val="0"/>
      <w:marBottom w:val="0"/>
      <w:divBdr>
        <w:top w:val="none" w:sz="0" w:space="0" w:color="auto"/>
        <w:left w:val="none" w:sz="0" w:space="0" w:color="auto"/>
        <w:bottom w:val="none" w:sz="0" w:space="0" w:color="auto"/>
        <w:right w:val="none" w:sz="0" w:space="0" w:color="auto"/>
      </w:divBdr>
    </w:div>
    <w:div w:id="904686934">
      <w:bodyDiv w:val="1"/>
      <w:marLeft w:val="0"/>
      <w:marRight w:val="0"/>
      <w:marTop w:val="0"/>
      <w:marBottom w:val="0"/>
      <w:divBdr>
        <w:top w:val="none" w:sz="0" w:space="0" w:color="auto"/>
        <w:left w:val="none" w:sz="0" w:space="0" w:color="auto"/>
        <w:bottom w:val="none" w:sz="0" w:space="0" w:color="auto"/>
        <w:right w:val="none" w:sz="0" w:space="0" w:color="auto"/>
      </w:divBdr>
      <w:divsChild>
        <w:div w:id="110442338">
          <w:marLeft w:val="144"/>
          <w:marRight w:val="0"/>
          <w:marTop w:val="0"/>
          <w:marBottom w:val="0"/>
          <w:divBdr>
            <w:top w:val="none" w:sz="0" w:space="0" w:color="auto"/>
            <w:left w:val="none" w:sz="0" w:space="0" w:color="auto"/>
            <w:bottom w:val="none" w:sz="0" w:space="0" w:color="auto"/>
            <w:right w:val="none" w:sz="0" w:space="0" w:color="auto"/>
          </w:divBdr>
        </w:div>
        <w:div w:id="285937949">
          <w:marLeft w:val="144"/>
          <w:marRight w:val="0"/>
          <w:marTop w:val="0"/>
          <w:marBottom w:val="0"/>
          <w:divBdr>
            <w:top w:val="none" w:sz="0" w:space="0" w:color="auto"/>
            <w:left w:val="none" w:sz="0" w:space="0" w:color="auto"/>
            <w:bottom w:val="none" w:sz="0" w:space="0" w:color="auto"/>
            <w:right w:val="none" w:sz="0" w:space="0" w:color="auto"/>
          </w:divBdr>
        </w:div>
        <w:div w:id="1389307983">
          <w:marLeft w:val="144"/>
          <w:marRight w:val="0"/>
          <w:marTop w:val="0"/>
          <w:marBottom w:val="0"/>
          <w:divBdr>
            <w:top w:val="none" w:sz="0" w:space="0" w:color="auto"/>
            <w:left w:val="none" w:sz="0" w:space="0" w:color="auto"/>
            <w:bottom w:val="none" w:sz="0" w:space="0" w:color="auto"/>
            <w:right w:val="none" w:sz="0" w:space="0" w:color="auto"/>
          </w:divBdr>
        </w:div>
        <w:div w:id="1480534105">
          <w:marLeft w:val="144"/>
          <w:marRight w:val="0"/>
          <w:marTop w:val="0"/>
          <w:marBottom w:val="0"/>
          <w:divBdr>
            <w:top w:val="none" w:sz="0" w:space="0" w:color="auto"/>
            <w:left w:val="none" w:sz="0" w:space="0" w:color="auto"/>
            <w:bottom w:val="none" w:sz="0" w:space="0" w:color="auto"/>
            <w:right w:val="none" w:sz="0" w:space="0" w:color="auto"/>
          </w:divBdr>
        </w:div>
        <w:div w:id="1700357233">
          <w:marLeft w:val="144"/>
          <w:marRight w:val="0"/>
          <w:marTop w:val="0"/>
          <w:marBottom w:val="0"/>
          <w:divBdr>
            <w:top w:val="none" w:sz="0" w:space="0" w:color="auto"/>
            <w:left w:val="none" w:sz="0" w:space="0" w:color="auto"/>
            <w:bottom w:val="none" w:sz="0" w:space="0" w:color="auto"/>
            <w:right w:val="none" w:sz="0" w:space="0" w:color="auto"/>
          </w:divBdr>
        </w:div>
        <w:div w:id="1933277654">
          <w:marLeft w:val="144"/>
          <w:marRight w:val="0"/>
          <w:marTop w:val="0"/>
          <w:marBottom w:val="0"/>
          <w:divBdr>
            <w:top w:val="none" w:sz="0" w:space="0" w:color="auto"/>
            <w:left w:val="none" w:sz="0" w:space="0" w:color="auto"/>
            <w:bottom w:val="none" w:sz="0" w:space="0" w:color="auto"/>
            <w:right w:val="none" w:sz="0" w:space="0" w:color="auto"/>
          </w:divBdr>
        </w:div>
        <w:div w:id="2093089787">
          <w:marLeft w:val="144"/>
          <w:marRight w:val="0"/>
          <w:marTop w:val="0"/>
          <w:marBottom w:val="0"/>
          <w:divBdr>
            <w:top w:val="none" w:sz="0" w:space="0" w:color="auto"/>
            <w:left w:val="none" w:sz="0" w:space="0" w:color="auto"/>
            <w:bottom w:val="none" w:sz="0" w:space="0" w:color="auto"/>
            <w:right w:val="none" w:sz="0" w:space="0" w:color="auto"/>
          </w:divBdr>
        </w:div>
      </w:divsChild>
    </w:div>
    <w:div w:id="914708054">
      <w:bodyDiv w:val="1"/>
      <w:marLeft w:val="0"/>
      <w:marRight w:val="0"/>
      <w:marTop w:val="0"/>
      <w:marBottom w:val="0"/>
      <w:divBdr>
        <w:top w:val="none" w:sz="0" w:space="0" w:color="auto"/>
        <w:left w:val="none" w:sz="0" w:space="0" w:color="auto"/>
        <w:bottom w:val="none" w:sz="0" w:space="0" w:color="auto"/>
        <w:right w:val="none" w:sz="0" w:space="0" w:color="auto"/>
      </w:divBdr>
    </w:div>
    <w:div w:id="921136525">
      <w:bodyDiv w:val="1"/>
      <w:marLeft w:val="0"/>
      <w:marRight w:val="0"/>
      <w:marTop w:val="0"/>
      <w:marBottom w:val="0"/>
      <w:divBdr>
        <w:top w:val="none" w:sz="0" w:space="0" w:color="auto"/>
        <w:left w:val="none" w:sz="0" w:space="0" w:color="auto"/>
        <w:bottom w:val="none" w:sz="0" w:space="0" w:color="auto"/>
        <w:right w:val="none" w:sz="0" w:space="0" w:color="auto"/>
      </w:divBdr>
    </w:div>
    <w:div w:id="927349094">
      <w:bodyDiv w:val="1"/>
      <w:marLeft w:val="0"/>
      <w:marRight w:val="0"/>
      <w:marTop w:val="0"/>
      <w:marBottom w:val="0"/>
      <w:divBdr>
        <w:top w:val="none" w:sz="0" w:space="0" w:color="auto"/>
        <w:left w:val="none" w:sz="0" w:space="0" w:color="auto"/>
        <w:bottom w:val="none" w:sz="0" w:space="0" w:color="auto"/>
        <w:right w:val="none" w:sz="0" w:space="0" w:color="auto"/>
      </w:divBdr>
    </w:div>
    <w:div w:id="950816368">
      <w:bodyDiv w:val="1"/>
      <w:marLeft w:val="0"/>
      <w:marRight w:val="0"/>
      <w:marTop w:val="0"/>
      <w:marBottom w:val="0"/>
      <w:divBdr>
        <w:top w:val="none" w:sz="0" w:space="0" w:color="auto"/>
        <w:left w:val="none" w:sz="0" w:space="0" w:color="auto"/>
        <w:bottom w:val="none" w:sz="0" w:space="0" w:color="auto"/>
        <w:right w:val="none" w:sz="0" w:space="0" w:color="auto"/>
      </w:divBdr>
    </w:div>
    <w:div w:id="951521196">
      <w:bodyDiv w:val="1"/>
      <w:marLeft w:val="0"/>
      <w:marRight w:val="0"/>
      <w:marTop w:val="0"/>
      <w:marBottom w:val="0"/>
      <w:divBdr>
        <w:top w:val="none" w:sz="0" w:space="0" w:color="auto"/>
        <w:left w:val="none" w:sz="0" w:space="0" w:color="auto"/>
        <w:bottom w:val="none" w:sz="0" w:space="0" w:color="auto"/>
        <w:right w:val="none" w:sz="0" w:space="0" w:color="auto"/>
      </w:divBdr>
    </w:div>
    <w:div w:id="956253932">
      <w:bodyDiv w:val="1"/>
      <w:marLeft w:val="0"/>
      <w:marRight w:val="0"/>
      <w:marTop w:val="0"/>
      <w:marBottom w:val="0"/>
      <w:divBdr>
        <w:top w:val="none" w:sz="0" w:space="0" w:color="auto"/>
        <w:left w:val="none" w:sz="0" w:space="0" w:color="auto"/>
        <w:bottom w:val="none" w:sz="0" w:space="0" w:color="auto"/>
        <w:right w:val="none" w:sz="0" w:space="0" w:color="auto"/>
      </w:divBdr>
    </w:div>
    <w:div w:id="969556689">
      <w:bodyDiv w:val="1"/>
      <w:marLeft w:val="0"/>
      <w:marRight w:val="0"/>
      <w:marTop w:val="0"/>
      <w:marBottom w:val="0"/>
      <w:divBdr>
        <w:top w:val="none" w:sz="0" w:space="0" w:color="auto"/>
        <w:left w:val="none" w:sz="0" w:space="0" w:color="auto"/>
        <w:bottom w:val="none" w:sz="0" w:space="0" w:color="auto"/>
        <w:right w:val="none" w:sz="0" w:space="0" w:color="auto"/>
      </w:divBdr>
      <w:divsChild>
        <w:div w:id="256985568">
          <w:marLeft w:val="2419"/>
          <w:marRight w:val="0"/>
          <w:marTop w:val="10"/>
          <w:marBottom w:val="0"/>
          <w:divBdr>
            <w:top w:val="none" w:sz="0" w:space="0" w:color="auto"/>
            <w:left w:val="none" w:sz="0" w:space="0" w:color="auto"/>
            <w:bottom w:val="none" w:sz="0" w:space="0" w:color="auto"/>
            <w:right w:val="none" w:sz="0" w:space="0" w:color="auto"/>
          </w:divBdr>
        </w:div>
        <w:div w:id="369917399">
          <w:marLeft w:val="2419"/>
          <w:marRight w:val="0"/>
          <w:marTop w:val="10"/>
          <w:marBottom w:val="0"/>
          <w:divBdr>
            <w:top w:val="none" w:sz="0" w:space="0" w:color="auto"/>
            <w:left w:val="none" w:sz="0" w:space="0" w:color="auto"/>
            <w:bottom w:val="none" w:sz="0" w:space="0" w:color="auto"/>
            <w:right w:val="none" w:sz="0" w:space="0" w:color="auto"/>
          </w:divBdr>
        </w:div>
        <w:div w:id="397049327">
          <w:marLeft w:val="2419"/>
          <w:marRight w:val="0"/>
          <w:marTop w:val="3"/>
          <w:marBottom w:val="0"/>
          <w:divBdr>
            <w:top w:val="none" w:sz="0" w:space="0" w:color="auto"/>
            <w:left w:val="none" w:sz="0" w:space="0" w:color="auto"/>
            <w:bottom w:val="none" w:sz="0" w:space="0" w:color="auto"/>
            <w:right w:val="none" w:sz="0" w:space="0" w:color="auto"/>
          </w:divBdr>
        </w:div>
        <w:div w:id="609975040">
          <w:marLeft w:val="2419"/>
          <w:marRight w:val="0"/>
          <w:marTop w:val="143"/>
          <w:marBottom w:val="0"/>
          <w:divBdr>
            <w:top w:val="none" w:sz="0" w:space="0" w:color="auto"/>
            <w:left w:val="none" w:sz="0" w:space="0" w:color="auto"/>
            <w:bottom w:val="none" w:sz="0" w:space="0" w:color="auto"/>
            <w:right w:val="none" w:sz="0" w:space="0" w:color="auto"/>
          </w:divBdr>
        </w:div>
        <w:div w:id="909654702">
          <w:marLeft w:val="2419"/>
          <w:marRight w:val="0"/>
          <w:marTop w:val="5"/>
          <w:marBottom w:val="0"/>
          <w:divBdr>
            <w:top w:val="none" w:sz="0" w:space="0" w:color="auto"/>
            <w:left w:val="none" w:sz="0" w:space="0" w:color="auto"/>
            <w:bottom w:val="none" w:sz="0" w:space="0" w:color="auto"/>
            <w:right w:val="none" w:sz="0" w:space="0" w:color="auto"/>
          </w:divBdr>
        </w:div>
        <w:div w:id="1079597434">
          <w:marLeft w:val="2419"/>
          <w:marRight w:val="0"/>
          <w:marTop w:val="3"/>
          <w:marBottom w:val="0"/>
          <w:divBdr>
            <w:top w:val="none" w:sz="0" w:space="0" w:color="auto"/>
            <w:left w:val="none" w:sz="0" w:space="0" w:color="auto"/>
            <w:bottom w:val="none" w:sz="0" w:space="0" w:color="auto"/>
            <w:right w:val="none" w:sz="0" w:space="0" w:color="auto"/>
          </w:divBdr>
        </w:div>
        <w:div w:id="1081634953">
          <w:marLeft w:val="2419"/>
          <w:marRight w:val="0"/>
          <w:marTop w:val="5"/>
          <w:marBottom w:val="0"/>
          <w:divBdr>
            <w:top w:val="none" w:sz="0" w:space="0" w:color="auto"/>
            <w:left w:val="none" w:sz="0" w:space="0" w:color="auto"/>
            <w:bottom w:val="none" w:sz="0" w:space="0" w:color="auto"/>
            <w:right w:val="none" w:sz="0" w:space="0" w:color="auto"/>
          </w:divBdr>
        </w:div>
        <w:div w:id="1169755870">
          <w:marLeft w:val="2419"/>
          <w:marRight w:val="0"/>
          <w:marTop w:val="10"/>
          <w:marBottom w:val="0"/>
          <w:divBdr>
            <w:top w:val="none" w:sz="0" w:space="0" w:color="auto"/>
            <w:left w:val="none" w:sz="0" w:space="0" w:color="auto"/>
            <w:bottom w:val="none" w:sz="0" w:space="0" w:color="auto"/>
            <w:right w:val="none" w:sz="0" w:space="0" w:color="auto"/>
          </w:divBdr>
        </w:div>
        <w:div w:id="1182671575">
          <w:marLeft w:val="2419"/>
          <w:marRight w:val="0"/>
          <w:marTop w:val="10"/>
          <w:marBottom w:val="0"/>
          <w:divBdr>
            <w:top w:val="none" w:sz="0" w:space="0" w:color="auto"/>
            <w:left w:val="none" w:sz="0" w:space="0" w:color="auto"/>
            <w:bottom w:val="none" w:sz="0" w:space="0" w:color="auto"/>
            <w:right w:val="none" w:sz="0" w:space="0" w:color="auto"/>
          </w:divBdr>
        </w:div>
        <w:div w:id="1433940145">
          <w:marLeft w:val="2419"/>
          <w:marRight w:val="0"/>
          <w:marTop w:val="10"/>
          <w:marBottom w:val="0"/>
          <w:divBdr>
            <w:top w:val="none" w:sz="0" w:space="0" w:color="auto"/>
            <w:left w:val="none" w:sz="0" w:space="0" w:color="auto"/>
            <w:bottom w:val="none" w:sz="0" w:space="0" w:color="auto"/>
            <w:right w:val="none" w:sz="0" w:space="0" w:color="auto"/>
          </w:divBdr>
        </w:div>
        <w:div w:id="1463306124">
          <w:marLeft w:val="2419"/>
          <w:marRight w:val="0"/>
          <w:marTop w:val="143"/>
          <w:marBottom w:val="0"/>
          <w:divBdr>
            <w:top w:val="none" w:sz="0" w:space="0" w:color="auto"/>
            <w:left w:val="none" w:sz="0" w:space="0" w:color="auto"/>
            <w:bottom w:val="none" w:sz="0" w:space="0" w:color="auto"/>
            <w:right w:val="none" w:sz="0" w:space="0" w:color="auto"/>
          </w:divBdr>
        </w:div>
        <w:div w:id="1582249154">
          <w:marLeft w:val="2419"/>
          <w:marRight w:val="0"/>
          <w:marTop w:val="3"/>
          <w:marBottom w:val="0"/>
          <w:divBdr>
            <w:top w:val="none" w:sz="0" w:space="0" w:color="auto"/>
            <w:left w:val="none" w:sz="0" w:space="0" w:color="auto"/>
            <w:bottom w:val="none" w:sz="0" w:space="0" w:color="auto"/>
            <w:right w:val="none" w:sz="0" w:space="0" w:color="auto"/>
          </w:divBdr>
        </w:div>
      </w:divsChild>
    </w:div>
    <w:div w:id="972365983">
      <w:bodyDiv w:val="1"/>
      <w:marLeft w:val="0"/>
      <w:marRight w:val="0"/>
      <w:marTop w:val="0"/>
      <w:marBottom w:val="0"/>
      <w:divBdr>
        <w:top w:val="none" w:sz="0" w:space="0" w:color="auto"/>
        <w:left w:val="none" w:sz="0" w:space="0" w:color="auto"/>
        <w:bottom w:val="none" w:sz="0" w:space="0" w:color="auto"/>
        <w:right w:val="none" w:sz="0" w:space="0" w:color="auto"/>
      </w:divBdr>
    </w:div>
    <w:div w:id="986671160">
      <w:bodyDiv w:val="1"/>
      <w:marLeft w:val="0"/>
      <w:marRight w:val="0"/>
      <w:marTop w:val="0"/>
      <w:marBottom w:val="0"/>
      <w:divBdr>
        <w:top w:val="none" w:sz="0" w:space="0" w:color="auto"/>
        <w:left w:val="none" w:sz="0" w:space="0" w:color="auto"/>
        <w:bottom w:val="none" w:sz="0" w:space="0" w:color="auto"/>
        <w:right w:val="none" w:sz="0" w:space="0" w:color="auto"/>
      </w:divBdr>
    </w:div>
    <w:div w:id="997727914">
      <w:bodyDiv w:val="1"/>
      <w:marLeft w:val="0"/>
      <w:marRight w:val="0"/>
      <w:marTop w:val="0"/>
      <w:marBottom w:val="0"/>
      <w:divBdr>
        <w:top w:val="none" w:sz="0" w:space="0" w:color="auto"/>
        <w:left w:val="none" w:sz="0" w:space="0" w:color="auto"/>
        <w:bottom w:val="none" w:sz="0" w:space="0" w:color="auto"/>
        <w:right w:val="none" w:sz="0" w:space="0" w:color="auto"/>
      </w:divBdr>
    </w:div>
    <w:div w:id="1039360212">
      <w:bodyDiv w:val="1"/>
      <w:marLeft w:val="0"/>
      <w:marRight w:val="0"/>
      <w:marTop w:val="0"/>
      <w:marBottom w:val="0"/>
      <w:divBdr>
        <w:top w:val="none" w:sz="0" w:space="0" w:color="auto"/>
        <w:left w:val="none" w:sz="0" w:space="0" w:color="auto"/>
        <w:bottom w:val="none" w:sz="0" w:space="0" w:color="auto"/>
        <w:right w:val="none" w:sz="0" w:space="0" w:color="auto"/>
      </w:divBdr>
    </w:div>
    <w:div w:id="1080448367">
      <w:bodyDiv w:val="1"/>
      <w:marLeft w:val="0"/>
      <w:marRight w:val="0"/>
      <w:marTop w:val="0"/>
      <w:marBottom w:val="0"/>
      <w:divBdr>
        <w:top w:val="none" w:sz="0" w:space="0" w:color="auto"/>
        <w:left w:val="none" w:sz="0" w:space="0" w:color="auto"/>
        <w:bottom w:val="none" w:sz="0" w:space="0" w:color="auto"/>
        <w:right w:val="none" w:sz="0" w:space="0" w:color="auto"/>
      </w:divBdr>
    </w:div>
    <w:div w:id="1100374605">
      <w:bodyDiv w:val="1"/>
      <w:marLeft w:val="0"/>
      <w:marRight w:val="0"/>
      <w:marTop w:val="0"/>
      <w:marBottom w:val="0"/>
      <w:divBdr>
        <w:top w:val="none" w:sz="0" w:space="0" w:color="auto"/>
        <w:left w:val="none" w:sz="0" w:space="0" w:color="auto"/>
        <w:bottom w:val="none" w:sz="0" w:space="0" w:color="auto"/>
        <w:right w:val="none" w:sz="0" w:space="0" w:color="auto"/>
      </w:divBdr>
    </w:div>
    <w:div w:id="1119833642">
      <w:bodyDiv w:val="1"/>
      <w:marLeft w:val="0"/>
      <w:marRight w:val="0"/>
      <w:marTop w:val="0"/>
      <w:marBottom w:val="0"/>
      <w:divBdr>
        <w:top w:val="none" w:sz="0" w:space="0" w:color="auto"/>
        <w:left w:val="none" w:sz="0" w:space="0" w:color="auto"/>
        <w:bottom w:val="none" w:sz="0" w:space="0" w:color="auto"/>
        <w:right w:val="none" w:sz="0" w:space="0" w:color="auto"/>
      </w:divBdr>
    </w:div>
    <w:div w:id="1132215105">
      <w:bodyDiv w:val="1"/>
      <w:marLeft w:val="0"/>
      <w:marRight w:val="0"/>
      <w:marTop w:val="0"/>
      <w:marBottom w:val="0"/>
      <w:divBdr>
        <w:top w:val="none" w:sz="0" w:space="0" w:color="auto"/>
        <w:left w:val="none" w:sz="0" w:space="0" w:color="auto"/>
        <w:bottom w:val="none" w:sz="0" w:space="0" w:color="auto"/>
        <w:right w:val="none" w:sz="0" w:space="0" w:color="auto"/>
      </w:divBdr>
    </w:div>
    <w:div w:id="1180197769">
      <w:bodyDiv w:val="1"/>
      <w:marLeft w:val="0"/>
      <w:marRight w:val="0"/>
      <w:marTop w:val="0"/>
      <w:marBottom w:val="0"/>
      <w:divBdr>
        <w:top w:val="none" w:sz="0" w:space="0" w:color="auto"/>
        <w:left w:val="none" w:sz="0" w:space="0" w:color="auto"/>
        <w:bottom w:val="none" w:sz="0" w:space="0" w:color="auto"/>
        <w:right w:val="none" w:sz="0" w:space="0" w:color="auto"/>
      </w:divBdr>
      <w:divsChild>
        <w:div w:id="1599019932">
          <w:marLeft w:val="547"/>
          <w:marRight w:val="0"/>
          <w:marTop w:val="0"/>
          <w:marBottom w:val="0"/>
          <w:divBdr>
            <w:top w:val="none" w:sz="0" w:space="0" w:color="auto"/>
            <w:left w:val="none" w:sz="0" w:space="0" w:color="auto"/>
            <w:bottom w:val="none" w:sz="0" w:space="0" w:color="auto"/>
            <w:right w:val="none" w:sz="0" w:space="0" w:color="auto"/>
          </w:divBdr>
        </w:div>
      </w:divsChild>
    </w:div>
    <w:div w:id="1196506863">
      <w:bodyDiv w:val="1"/>
      <w:marLeft w:val="0"/>
      <w:marRight w:val="0"/>
      <w:marTop w:val="0"/>
      <w:marBottom w:val="0"/>
      <w:divBdr>
        <w:top w:val="none" w:sz="0" w:space="0" w:color="auto"/>
        <w:left w:val="none" w:sz="0" w:space="0" w:color="auto"/>
        <w:bottom w:val="none" w:sz="0" w:space="0" w:color="auto"/>
        <w:right w:val="none" w:sz="0" w:space="0" w:color="auto"/>
      </w:divBdr>
    </w:div>
    <w:div w:id="1198355370">
      <w:bodyDiv w:val="1"/>
      <w:marLeft w:val="0"/>
      <w:marRight w:val="0"/>
      <w:marTop w:val="0"/>
      <w:marBottom w:val="0"/>
      <w:divBdr>
        <w:top w:val="none" w:sz="0" w:space="0" w:color="auto"/>
        <w:left w:val="none" w:sz="0" w:space="0" w:color="auto"/>
        <w:bottom w:val="none" w:sz="0" w:space="0" w:color="auto"/>
        <w:right w:val="none" w:sz="0" w:space="0" w:color="auto"/>
      </w:divBdr>
    </w:div>
    <w:div w:id="1221744969">
      <w:bodyDiv w:val="1"/>
      <w:marLeft w:val="0"/>
      <w:marRight w:val="0"/>
      <w:marTop w:val="0"/>
      <w:marBottom w:val="0"/>
      <w:divBdr>
        <w:top w:val="none" w:sz="0" w:space="0" w:color="auto"/>
        <w:left w:val="none" w:sz="0" w:space="0" w:color="auto"/>
        <w:bottom w:val="none" w:sz="0" w:space="0" w:color="auto"/>
        <w:right w:val="none" w:sz="0" w:space="0" w:color="auto"/>
      </w:divBdr>
    </w:div>
    <w:div w:id="1237208823">
      <w:bodyDiv w:val="1"/>
      <w:marLeft w:val="0"/>
      <w:marRight w:val="0"/>
      <w:marTop w:val="0"/>
      <w:marBottom w:val="0"/>
      <w:divBdr>
        <w:top w:val="none" w:sz="0" w:space="0" w:color="auto"/>
        <w:left w:val="none" w:sz="0" w:space="0" w:color="auto"/>
        <w:bottom w:val="none" w:sz="0" w:space="0" w:color="auto"/>
        <w:right w:val="none" w:sz="0" w:space="0" w:color="auto"/>
      </w:divBdr>
    </w:div>
    <w:div w:id="1240166947">
      <w:bodyDiv w:val="1"/>
      <w:marLeft w:val="0"/>
      <w:marRight w:val="0"/>
      <w:marTop w:val="0"/>
      <w:marBottom w:val="0"/>
      <w:divBdr>
        <w:top w:val="none" w:sz="0" w:space="0" w:color="auto"/>
        <w:left w:val="none" w:sz="0" w:space="0" w:color="auto"/>
        <w:bottom w:val="none" w:sz="0" w:space="0" w:color="auto"/>
        <w:right w:val="none" w:sz="0" w:space="0" w:color="auto"/>
      </w:divBdr>
    </w:div>
    <w:div w:id="1287350859">
      <w:bodyDiv w:val="1"/>
      <w:marLeft w:val="0"/>
      <w:marRight w:val="0"/>
      <w:marTop w:val="0"/>
      <w:marBottom w:val="0"/>
      <w:divBdr>
        <w:top w:val="none" w:sz="0" w:space="0" w:color="auto"/>
        <w:left w:val="none" w:sz="0" w:space="0" w:color="auto"/>
        <w:bottom w:val="none" w:sz="0" w:space="0" w:color="auto"/>
        <w:right w:val="none" w:sz="0" w:space="0" w:color="auto"/>
      </w:divBdr>
    </w:div>
    <w:div w:id="1297906659">
      <w:bodyDiv w:val="1"/>
      <w:marLeft w:val="0"/>
      <w:marRight w:val="0"/>
      <w:marTop w:val="0"/>
      <w:marBottom w:val="0"/>
      <w:divBdr>
        <w:top w:val="none" w:sz="0" w:space="0" w:color="auto"/>
        <w:left w:val="none" w:sz="0" w:space="0" w:color="auto"/>
        <w:bottom w:val="none" w:sz="0" w:space="0" w:color="auto"/>
        <w:right w:val="none" w:sz="0" w:space="0" w:color="auto"/>
      </w:divBdr>
    </w:div>
    <w:div w:id="1308702809">
      <w:bodyDiv w:val="1"/>
      <w:marLeft w:val="0"/>
      <w:marRight w:val="0"/>
      <w:marTop w:val="0"/>
      <w:marBottom w:val="0"/>
      <w:divBdr>
        <w:top w:val="none" w:sz="0" w:space="0" w:color="auto"/>
        <w:left w:val="none" w:sz="0" w:space="0" w:color="auto"/>
        <w:bottom w:val="none" w:sz="0" w:space="0" w:color="auto"/>
        <w:right w:val="none" w:sz="0" w:space="0" w:color="auto"/>
      </w:divBdr>
    </w:div>
    <w:div w:id="1308776997">
      <w:bodyDiv w:val="1"/>
      <w:marLeft w:val="0"/>
      <w:marRight w:val="0"/>
      <w:marTop w:val="0"/>
      <w:marBottom w:val="0"/>
      <w:divBdr>
        <w:top w:val="none" w:sz="0" w:space="0" w:color="auto"/>
        <w:left w:val="none" w:sz="0" w:space="0" w:color="auto"/>
        <w:bottom w:val="none" w:sz="0" w:space="0" w:color="auto"/>
        <w:right w:val="none" w:sz="0" w:space="0" w:color="auto"/>
      </w:divBdr>
    </w:div>
    <w:div w:id="1312444441">
      <w:bodyDiv w:val="1"/>
      <w:marLeft w:val="0"/>
      <w:marRight w:val="0"/>
      <w:marTop w:val="0"/>
      <w:marBottom w:val="0"/>
      <w:divBdr>
        <w:top w:val="none" w:sz="0" w:space="0" w:color="auto"/>
        <w:left w:val="none" w:sz="0" w:space="0" w:color="auto"/>
        <w:bottom w:val="none" w:sz="0" w:space="0" w:color="auto"/>
        <w:right w:val="none" w:sz="0" w:space="0" w:color="auto"/>
      </w:divBdr>
      <w:divsChild>
        <w:div w:id="820854069">
          <w:marLeft w:val="144"/>
          <w:marRight w:val="0"/>
          <w:marTop w:val="0"/>
          <w:marBottom w:val="0"/>
          <w:divBdr>
            <w:top w:val="none" w:sz="0" w:space="0" w:color="auto"/>
            <w:left w:val="none" w:sz="0" w:space="0" w:color="auto"/>
            <w:bottom w:val="none" w:sz="0" w:space="0" w:color="auto"/>
            <w:right w:val="none" w:sz="0" w:space="0" w:color="auto"/>
          </w:divBdr>
        </w:div>
        <w:div w:id="851575537">
          <w:marLeft w:val="144"/>
          <w:marRight w:val="0"/>
          <w:marTop w:val="0"/>
          <w:marBottom w:val="0"/>
          <w:divBdr>
            <w:top w:val="none" w:sz="0" w:space="0" w:color="auto"/>
            <w:left w:val="none" w:sz="0" w:space="0" w:color="auto"/>
            <w:bottom w:val="none" w:sz="0" w:space="0" w:color="auto"/>
            <w:right w:val="none" w:sz="0" w:space="0" w:color="auto"/>
          </w:divBdr>
        </w:div>
        <w:div w:id="2075155758">
          <w:marLeft w:val="144"/>
          <w:marRight w:val="0"/>
          <w:marTop w:val="0"/>
          <w:marBottom w:val="0"/>
          <w:divBdr>
            <w:top w:val="none" w:sz="0" w:space="0" w:color="auto"/>
            <w:left w:val="none" w:sz="0" w:space="0" w:color="auto"/>
            <w:bottom w:val="none" w:sz="0" w:space="0" w:color="auto"/>
            <w:right w:val="none" w:sz="0" w:space="0" w:color="auto"/>
          </w:divBdr>
        </w:div>
        <w:div w:id="2143644979">
          <w:marLeft w:val="144"/>
          <w:marRight w:val="0"/>
          <w:marTop w:val="0"/>
          <w:marBottom w:val="0"/>
          <w:divBdr>
            <w:top w:val="none" w:sz="0" w:space="0" w:color="auto"/>
            <w:left w:val="none" w:sz="0" w:space="0" w:color="auto"/>
            <w:bottom w:val="none" w:sz="0" w:space="0" w:color="auto"/>
            <w:right w:val="none" w:sz="0" w:space="0" w:color="auto"/>
          </w:divBdr>
        </w:div>
      </w:divsChild>
    </w:div>
    <w:div w:id="1332489777">
      <w:bodyDiv w:val="1"/>
      <w:marLeft w:val="0"/>
      <w:marRight w:val="0"/>
      <w:marTop w:val="0"/>
      <w:marBottom w:val="0"/>
      <w:divBdr>
        <w:top w:val="none" w:sz="0" w:space="0" w:color="auto"/>
        <w:left w:val="none" w:sz="0" w:space="0" w:color="auto"/>
        <w:bottom w:val="none" w:sz="0" w:space="0" w:color="auto"/>
        <w:right w:val="none" w:sz="0" w:space="0" w:color="auto"/>
      </w:divBdr>
      <w:divsChild>
        <w:div w:id="936130797">
          <w:marLeft w:val="144"/>
          <w:marRight w:val="0"/>
          <w:marTop w:val="0"/>
          <w:marBottom w:val="0"/>
          <w:divBdr>
            <w:top w:val="none" w:sz="0" w:space="0" w:color="auto"/>
            <w:left w:val="none" w:sz="0" w:space="0" w:color="auto"/>
            <w:bottom w:val="none" w:sz="0" w:space="0" w:color="auto"/>
            <w:right w:val="none" w:sz="0" w:space="0" w:color="auto"/>
          </w:divBdr>
        </w:div>
        <w:div w:id="1765569765">
          <w:marLeft w:val="144"/>
          <w:marRight w:val="0"/>
          <w:marTop w:val="0"/>
          <w:marBottom w:val="0"/>
          <w:divBdr>
            <w:top w:val="none" w:sz="0" w:space="0" w:color="auto"/>
            <w:left w:val="none" w:sz="0" w:space="0" w:color="auto"/>
            <w:bottom w:val="none" w:sz="0" w:space="0" w:color="auto"/>
            <w:right w:val="none" w:sz="0" w:space="0" w:color="auto"/>
          </w:divBdr>
        </w:div>
        <w:div w:id="1776747249">
          <w:marLeft w:val="144"/>
          <w:marRight w:val="0"/>
          <w:marTop w:val="0"/>
          <w:marBottom w:val="0"/>
          <w:divBdr>
            <w:top w:val="none" w:sz="0" w:space="0" w:color="auto"/>
            <w:left w:val="none" w:sz="0" w:space="0" w:color="auto"/>
            <w:bottom w:val="none" w:sz="0" w:space="0" w:color="auto"/>
            <w:right w:val="none" w:sz="0" w:space="0" w:color="auto"/>
          </w:divBdr>
        </w:div>
      </w:divsChild>
    </w:div>
    <w:div w:id="1376197442">
      <w:bodyDiv w:val="1"/>
      <w:marLeft w:val="0"/>
      <w:marRight w:val="0"/>
      <w:marTop w:val="0"/>
      <w:marBottom w:val="0"/>
      <w:divBdr>
        <w:top w:val="none" w:sz="0" w:space="0" w:color="auto"/>
        <w:left w:val="none" w:sz="0" w:space="0" w:color="auto"/>
        <w:bottom w:val="none" w:sz="0" w:space="0" w:color="auto"/>
        <w:right w:val="none" w:sz="0" w:space="0" w:color="auto"/>
      </w:divBdr>
    </w:div>
    <w:div w:id="1382561332">
      <w:bodyDiv w:val="1"/>
      <w:marLeft w:val="0"/>
      <w:marRight w:val="0"/>
      <w:marTop w:val="0"/>
      <w:marBottom w:val="0"/>
      <w:divBdr>
        <w:top w:val="none" w:sz="0" w:space="0" w:color="auto"/>
        <w:left w:val="none" w:sz="0" w:space="0" w:color="auto"/>
        <w:bottom w:val="none" w:sz="0" w:space="0" w:color="auto"/>
        <w:right w:val="none" w:sz="0" w:space="0" w:color="auto"/>
      </w:divBdr>
    </w:div>
    <w:div w:id="1405419970">
      <w:bodyDiv w:val="1"/>
      <w:marLeft w:val="0"/>
      <w:marRight w:val="0"/>
      <w:marTop w:val="0"/>
      <w:marBottom w:val="0"/>
      <w:divBdr>
        <w:top w:val="none" w:sz="0" w:space="0" w:color="auto"/>
        <w:left w:val="none" w:sz="0" w:space="0" w:color="auto"/>
        <w:bottom w:val="none" w:sz="0" w:space="0" w:color="auto"/>
        <w:right w:val="none" w:sz="0" w:space="0" w:color="auto"/>
      </w:divBdr>
    </w:div>
    <w:div w:id="1465000528">
      <w:bodyDiv w:val="1"/>
      <w:marLeft w:val="0"/>
      <w:marRight w:val="0"/>
      <w:marTop w:val="0"/>
      <w:marBottom w:val="0"/>
      <w:divBdr>
        <w:top w:val="none" w:sz="0" w:space="0" w:color="auto"/>
        <w:left w:val="none" w:sz="0" w:space="0" w:color="auto"/>
        <w:bottom w:val="none" w:sz="0" w:space="0" w:color="auto"/>
        <w:right w:val="none" w:sz="0" w:space="0" w:color="auto"/>
      </w:divBdr>
    </w:div>
    <w:div w:id="1469468558">
      <w:bodyDiv w:val="1"/>
      <w:marLeft w:val="0"/>
      <w:marRight w:val="0"/>
      <w:marTop w:val="0"/>
      <w:marBottom w:val="0"/>
      <w:divBdr>
        <w:top w:val="none" w:sz="0" w:space="0" w:color="auto"/>
        <w:left w:val="none" w:sz="0" w:space="0" w:color="auto"/>
        <w:bottom w:val="none" w:sz="0" w:space="0" w:color="auto"/>
        <w:right w:val="none" w:sz="0" w:space="0" w:color="auto"/>
      </w:divBdr>
    </w:div>
    <w:div w:id="1471677301">
      <w:bodyDiv w:val="1"/>
      <w:marLeft w:val="0"/>
      <w:marRight w:val="0"/>
      <w:marTop w:val="0"/>
      <w:marBottom w:val="0"/>
      <w:divBdr>
        <w:top w:val="none" w:sz="0" w:space="0" w:color="auto"/>
        <w:left w:val="none" w:sz="0" w:space="0" w:color="auto"/>
        <w:bottom w:val="none" w:sz="0" w:space="0" w:color="auto"/>
        <w:right w:val="none" w:sz="0" w:space="0" w:color="auto"/>
      </w:divBdr>
      <w:divsChild>
        <w:div w:id="113016050">
          <w:marLeft w:val="274"/>
          <w:marRight w:val="0"/>
          <w:marTop w:val="0"/>
          <w:marBottom w:val="0"/>
          <w:divBdr>
            <w:top w:val="none" w:sz="0" w:space="0" w:color="auto"/>
            <w:left w:val="none" w:sz="0" w:space="0" w:color="auto"/>
            <w:bottom w:val="none" w:sz="0" w:space="0" w:color="auto"/>
            <w:right w:val="none" w:sz="0" w:space="0" w:color="auto"/>
          </w:divBdr>
        </w:div>
        <w:div w:id="195435625">
          <w:marLeft w:val="274"/>
          <w:marRight w:val="0"/>
          <w:marTop w:val="0"/>
          <w:marBottom w:val="0"/>
          <w:divBdr>
            <w:top w:val="none" w:sz="0" w:space="0" w:color="auto"/>
            <w:left w:val="none" w:sz="0" w:space="0" w:color="auto"/>
            <w:bottom w:val="none" w:sz="0" w:space="0" w:color="auto"/>
            <w:right w:val="none" w:sz="0" w:space="0" w:color="auto"/>
          </w:divBdr>
        </w:div>
        <w:div w:id="228157299">
          <w:marLeft w:val="274"/>
          <w:marRight w:val="0"/>
          <w:marTop w:val="0"/>
          <w:marBottom w:val="0"/>
          <w:divBdr>
            <w:top w:val="none" w:sz="0" w:space="0" w:color="auto"/>
            <w:left w:val="none" w:sz="0" w:space="0" w:color="auto"/>
            <w:bottom w:val="none" w:sz="0" w:space="0" w:color="auto"/>
            <w:right w:val="none" w:sz="0" w:space="0" w:color="auto"/>
          </w:divBdr>
        </w:div>
        <w:div w:id="276523317">
          <w:marLeft w:val="331"/>
          <w:marRight w:val="0"/>
          <w:marTop w:val="0"/>
          <w:marBottom w:val="0"/>
          <w:divBdr>
            <w:top w:val="none" w:sz="0" w:space="0" w:color="auto"/>
            <w:left w:val="none" w:sz="0" w:space="0" w:color="auto"/>
            <w:bottom w:val="none" w:sz="0" w:space="0" w:color="auto"/>
            <w:right w:val="none" w:sz="0" w:space="0" w:color="auto"/>
          </w:divBdr>
        </w:div>
        <w:div w:id="290212318">
          <w:marLeft w:val="274"/>
          <w:marRight w:val="0"/>
          <w:marTop w:val="0"/>
          <w:marBottom w:val="0"/>
          <w:divBdr>
            <w:top w:val="none" w:sz="0" w:space="0" w:color="auto"/>
            <w:left w:val="none" w:sz="0" w:space="0" w:color="auto"/>
            <w:bottom w:val="none" w:sz="0" w:space="0" w:color="auto"/>
            <w:right w:val="none" w:sz="0" w:space="0" w:color="auto"/>
          </w:divBdr>
        </w:div>
        <w:div w:id="319116951">
          <w:marLeft w:val="331"/>
          <w:marRight w:val="0"/>
          <w:marTop w:val="0"/>
          <w:marBottom w:val="0"/>
          <w:divBdr>
            <w:top w:val="none" w:sz="0" w:space="0" w:color="auto"/>
            <w:left w:val="none" w:sz="0" w:space="0" w:color="auto"/>
            <w:bottom w:val="none" w:sz="0" w:space="0" w:color="auto"/>
            <w:right w:val="none" w:sz="0" w:space="0" w:color="auto"/>
          </w:divBdr>
        </w:div>
        <w:div w:id="322707337">
          <w:marLeft w:val="331"/>
          <w:marRight w:val="0"/>
          <w:marTop w:val="0"/>
          <w:marBottom w:val="0"/>
          <w:divBdr>
            <w:top w:val="none" w:sz="0" w:space="0" w:color="auto"/>
            <w:left w:val="none" w:sz="0" w:space="0" w:color="auto"/>
            <w:bottom w:val="none" w:sz="0" w:space="0" w:color="auto"/>
            <w:right w:val="none" w:sz="0" w:space="0" w:color="auto"/>
          </w:divBdr>
        </w:div>
        <w:div w:id="387000994">
          <w:marLeft w:val="331"/>
          <w:marRight w:val="0"/>
          <w:marTop w:val="0"/>
          <w:marBottom w:val="0"/>
          <w:divBdr>
            <w:top w:val="none" w:sz="0" w:space="0" w:color="auto"/>
            <w:left w:val="none" w:sz="0" w:space="0" w:color="auto"/>
            <w:bottom w:val="none" w:sz="0" w:space="0" w:color="auto"/>
            <w:right w:val="none" w:sz="0" w:space="0" w:color="auto"/>
          </w:divBdr>
        </w:div>
        <w:div w:id="436680524">
          <w:marLeft w:val="331"/>
          <w:marRight w:val="0"/>
          <w:marTop w:val="0"/>
          <w:marBottom w:val="0"/>
          <w:divBdr>
            <w:top w:val="none" w:sz="0" w:space="0" w:color="auto"/>
            <w:left w:val="none" w:sz="0" w:space="0" w:color="auto"/>
            <w:bottom w:val="none" w:sz="0" w:space="0" w:color="auto"/>
            <w:right w:val="none" w:sz="0" w:space="0" w:color="auto"/>
          </w:divBdr>
        </w:div>
        <w:div w:id="497116000">
          <w:marLeft w:val="274"/>
          <w:marRight w:val="0"/>
          <w:marTop w:val="0"/>
          <w:marBottom w:val="0"/>
          <w:divBdr>
            <w:top w:val="none" w:sz="0" w:space="0" w:color="auto"/>
            <w:left w:val="none" w:sz="0" w:space="0" w:color="auto"/>
            <w:bottom w:val="none" w:sz="0" w:space="0" w:color="auto"/>
            <w:right w:val="none" w:sz="0" w:space="0" w:color="auto"/>
          </w:divBdr>
        </w:div>
        <w:div w:id="532688434">
          <w:marLeft w:val="274"/>
          <w:marRight w:val="0"/>
          <w:marTop w:val="0"/>
          <w:marBottom w:val="0"/>
          <w:divBdr>
            <w:top w:val="none" w:sz="0" w:space="0" w:color="auto"/>
            <w:left w:val="none" w:sz="0" w:space="0" w:color="auto"/>
            <w:bottom w:val="none" w:sz="0" w:space="0" w:color="auto"/>
            <w:right w:val="none" w:sz="0" w:space="0" w:color="auto"/>
          </w:divBdr>
        </w:div>
        <w:div w:id="583689721">
          <w:marLeft w:val="274"/>
          <w:marRight w:val="0"/>
          <w:marTop w:val="0"/>
          <w:marBottom w:val="0"/>
          <w:divBdr>
            <w:top w:val="none" w:sz="0" w:space="0" w:color="auto"/>
            <w:left w:val="none" w:sz="0" w:space="0" w:color="auto"/>
            <w:bottom w:val="none" w:sz="0" w:space="0" w:color="auto"/>
            <w:right w:val="none" w:sz="0" w:space="0" w:color="auto"/>
          </w:divBdr>
        </w:div>
        <w:div w:id="620263716">
          <w:marLeft w:val="331"/>
          <w:marRight w:val="0"/>
          <w:marTop w:val="0"/>
          <w:marBottom w:val="0"/>
          <w:divBdr>
            <w:top w:val="none" w:sz="0" w:space="0" w:color="auto"/>
            <w:left w:val="none" w:sz="0" w:space="0" w:color="auto"/>
            <w:bottom w:val="none" w:sz="0" w:space="0" w:color="auto"/>
            <w:right w:val="none" w:sz="0" w:space="0" w:color="auto"/>
          </w:divBdr>
        </w:div>
        <w:div w:id="638536592">
          <w:marLeft w:val="274"/>
          <w:marRight w:val="0"/>
          <w:marTop w:val="0"/>
          <w:marBottom w:val="0"/>
          <w:divBdr>
            <w:top w:val="none" w:sz="0" w:space="0" w:color="auto"/>
            <w:left w:val="none" w:sz="0" w:space="0" w:color="auto"/>
            <w:bottom w:val="none" w:sz="0" w:space="0" w:color="auto"/>
            <w:right w:val="none" w:sz="0" w:space="0" w:color="auto"/>
          </w:divBdr>
        </w:div>
        <w:div w:id="658309660">
          <w:marLeft w:val="331"/>
          <w:marRight w:val="0"/>
          <w:marTop w:val="0"/>
          <w:marBottom w:val="0"/>
          <w:divBdr>
            <w:top w:val="none" w:sz="0" w:space="0" w:color="auto"/>
            <w:left w:val="none" w:sz="0" w:space="0" w:color="auto"/>
            <w:bottom w:val="none" w:sz="0" w:space="0" w:color="auto"/>
            <w:right w:val="none" w:sz="0" w:space="0" w:color="auto"/>
          </w:divBdr>
        </w:div>
        <w:div w:id="662784727">
          <w:marLeft w:val="274"/>
          <w:marRight w:val="0"/>
          <w:marTop w:val="0"/>
          <w:marBottom w:val="0"/>
          <w:divBdr>
            <w:top w:val="none" w:sz="0" w:space="0" w:color="auto"/>
            <w:left w:val="none" w:sz="0" w:space="0" w:color="auto"/>
            <w:bottom w:val="none" w:sz="0" w:space="0" w:color="auto"/>
            <w:right w:val="none" w:sz="0" w:space="0" w:color="auto"/>
          </w:divBdr>
        </w:div>
        <w:div w:id="693574692">
          <w:marLeft w:val="331"/>
          <w:marRight w:val="0"/>
          <w:marTop w:val="0"/>
          <w:marBottom w:val="0"/>
          <w:divBdr>
            <w:top w:val="none" w:sz="0" w:space="0" w:color="auto"/>
            <w:left w:val="none" w:sz="0" w:space="0" w:color="auto"/>
            <w:bottom w:val="none" w:sz="0" w:space="0" w:color="auto"/>
            <w:right w:val="none" w:sz="0" w:space="0" w:color="auto"/>
          </w:divBdr>
        </w:div>
        <w:div w:id="735977612">
          <w:marLeft w:val="331"/>
          <w:marRight w:val="0"/>
          <w:marTop w:val="0"/>
          <w:marBottom w:val="0"/>
          <w:divBdr>
            <w:top w:val="none" w:sz="0" w:space="0" w:color="auto"/>
            <w:left w:val="none" w:sz="0" w:space="0" w:color="auto"/>
            <w:bottom w:val="none" w:sz="0" w:space="0" w:color="auto"/>
            <w:right w:val="none" w:sz="0" w:space="0" w:color="auto"/>
          </w:divBdr>
        </w:div>
        <w:div w:id="740522651">
          <w:marLeft w:val="331"/>
          <w:marRight w:val="0"/>
          <w:marTop w:val="0"/>
          <w:marBottom w:val="0"/>
          <w:divBdr>
            <w:top w:val="none" w:sz="0" w:space="0" w:color="auto"/>
            <w:left w:val="none" w:sz="0" w:space="0" w:color="auto"/>
            <w:bottom w:val="none" w:sz="0" w:space="0" w:color="auto"/>
            <w:right w:val="none" w:sz="0" w:space="0" w:color="auto"/>
          </w:divBdr>
        </w:div>
        <w:div w:id="800197469">
          <w:marLeft w:val="274"/>
          <w:marRight w:val="0"/>
          <w:marTop w:val="0"/>
          <w:marBottom w:val="0"/>
          <w:divBdr>
            <w:top w:val="none" w:sz="0" w:space="0" w:color="auto"/>
            <w:left w:val="none" w:sz="0" w:space="0" w:color="auto"/>
            <w:bottom w:val="none" w:sz="0" w:space="0" w:color="auto"/>
            <w:right w:val="none" w:sz="0" w:space="0" w:color="auto"/>
          </w:divBdr>
        </w:div>
        <w:div w:id="875854549">
          <w:marLeft w:val="331"/>
          <w:marRight w:val="0"/>
          <w:marTop w:val="0"/>
          <w:marBottom w:val="0"/>
          <w:divBdr>
            <w:top w:val="none" w:sz="0" w:space="0" w:color="auto"/>
            <w:left w:val="none" w:sz="0" w:space="0" w:color="auto"/>
            <w:bottom w:val="none" w:sz="0" w:space="0" w:color="auto"/>
            <w:right w:val="none" w:sz="0" w:space="0" w:color="auto"/>
          </w:divBdr>
        </w:div>
        <w:div w:id="954751672">
          <w:marLeft w:val="274"/>
          <w:marRight w:val="0"/>
          <w:marTop w:val="0"/>
          <w:marBottom w:val="0"/>
          <w:divBdr>
            <w:top w:val="none" w:sz="0" w:space="0" w:color="auto"/>
            <w:left w:val="none" w:sz="0" w:space="0" w:color="auto"/>
            <w:bottom w:val="none" w:sz="0" w:space="0" w:color="auto"/>
            <w:right w:val="none" w:sz="0" w:space="0" w:color="auto"/>
          </w:divBdr>
        </w:div>
        <w:div w:id="966358251">
          <w:marLeft w:val="331"/>
          <w:marRight w:val="0"/>
          <w:marTop w:val="0"/>
          <w:marBottom w:val="0"/>
          <w:divBdr>
            <w:top w:val="none" w:sz="0" w:space="0" w:color="auto"/>
            <w:left w:val="none" w:sz="0" w:space="0" w:color="auto"/>
            <w:bottom w:val="none" w:sz="0" w:space="0" w:color="auto"/>
            <w:right w:val="none" w:sz="0" w:space="0" w:color="auto"/>
          </w:divBdr>
        </w:div>
        <w:div w:id="968170134">
          <w:marLeft w:val="331"/>
          <w:marRight w:val="0"/>
          <w:marTop w:val="0"/>
          <w:marBottom w:val="0"/>
          <w:divBdr>
            <w:top w:val="none" w:sz="0" w:space="0" w:color="auto"/>
            <w:left w:val="none" w:sz="0" w:space="0" w:color="auto"/>
            <w:bottom w:val="none" w:sz="0" w:space="0" w:color="auto"/>
            <w:right w:val="none" w:sz="0" w:space="0" w:color="auto"/>
          </w:divBdr>
        </w:div>
        <w:div w:id="1049722861">
          <w:marLeft w:val="274"/>
          <w:marRight w:val="0"/>
          <w:marTop w:val="0"/>
          <w:marBottom w:val="0"/>
          <w:divBdr>
            <w:top w:val="none" w:sz="0" w:space="0" w:color="auto"/>
            <w:left w:val="none" w:sz="0" w:space="0" w:color="auto"/>
            <w:bottom w:val="none" w:sz="0" w:space="0" w:color="auto"/>
            <w:right w:val="none" w:sz="0" w:space="0" w:color="auto"/>
          </w:divBdr>
        </w:div>
        <w:div w:id="1049915312">
          <w:marLeft w:val="274"/>
          <w:marRight w:val="0"/>
          <w:marTop w:val="0"/>
          <w:marBottom w:val="0"/>
          <w:divBdr>
            <w:top w:val="none" w:sz="0" w:space="0" w:color="auto"/>
            <w:left w:val="none" w:sz="0" w:space="0" w:color="auto"/>
            <w:bottom w:val="none" w:sz="0" w:space="0" w:color="auto"/>
            <w:right w:val="none" w:sz="0" w:space="0" w:color="auto"/>
          </w:divBdr>
        </w:div>
        <w:div w:id="1068070606">
          <w:marLeft w:val="274"/>
          <w:marRight w:val="0"/>
          <w:marTop w:val="0"/>
          <w:marBottom w:val="0"/>
          <w:divBdr>
            <w:top w:val="none" w:sz="0" w:space="0" w:color="auto"/>
            <w:left w:val="none" w:sz="0" w:space="0" w:color="auto"/>
            <w:bottom w:val="none" w:sz="0" w:space="0" w:color="auto"/>
            <w:right w:val="none" w:sz="0" w:space="0" w:color="auto"/>
          </w:divBdr>
        </w:div>
        <w:div w:id="1189681860">
          <w:marLeft w:val="274"/>
          <w:marRight w:val="0"/>
          <w:marTop w:val="0"/>
          <w:marBottom w:val="0"/>
          <w:divBdr>
            <w:top w:val="none" w:sz="0" w:space="0" w:color="auto"/>
            <w:left w:val="none" w:sz="0" w:space="0" w:color="auto"/>
            <w:bottom w:val="none" w:sz="0" w:space="0" w:color="auto"/>
            <w:right w:val="none" w:sz="0" w:space="0" w:color="auto"/>
          </w:divBdr>
        </w:div>
        <w:div w:id="1304845693">
          <w:marLeft w:val="274"/>
          <w:marRight w:val="0"/>
          <w:marTop w:val="0"/>
          <w:marBottom w:val="0"/>
          <w:divBdr>
            <w:top w:val="none" w:sz="0" w:space="0" w:color="auto"/>
            <w:left w:val="none" w:sz="0" w:space="0" w:color="auto"/>
            <w:bottom w:val="none" w:sz="0" w:space="0" w:color="auto"/>
            <w:right w:val="none" w:sz="0" w:space="0" w:color="auto"/>
          </w:divBdr>
        </w:div>
        <w:div w:id="1323966608">
          <w:marLeft w:val="331"/>
          <w:marRight w:val="0"/>
          <w:marTop w:val="0"/>
          <w:marBottom w:val="0"/>
          <w:divBdr>
            <w:top w:val="none" w:sz="0" w:space="0" w:color="auto"/>
            <w:left w:val="none" w:sz="0" w:space="0" w:color="auto"/>
            <w:bottom w:val="none" w:sz="0" w:space="0" w:color="auto"/>
            <w:right w:val="none" w:sz="0" w:space="0" w:color="auto"/>
          </w:divBdr>
        </w:div>
        <w:div w:id="1410615551">
          <w:marLeft w:val="274"/>
          <w:marRight w:val="0"/>
          <w:marTop w:val="0"/>
          <w:marBottom w:val="0"/>
          <w:divBdr>
            <w:top w:val="none" w:sz="0" w:space="0" w:color="auto"/>
            <w:left w:val="none" w:sz="0" w:space="0" w:color="auto"/>
            <w:bottom w:val="none" w:sz="0" w:space="0" w:color="auto"/>
            <w:right w:val="none" w:sz="0" w:space="0" w:color="auto"/>
          </w:divBdr>
        </w:div>
        <w:div w:id="1443260966">
          <w:marLeft w:val="331"/>
          <w:marRight w:val="0"/>
          <w:marTop w:val="0"/>
          <w:marBottom w:val="0"/>
          <w:divBdr>
            <w:top w:val="none" w:sz="0" w:space="0" w:color="auto"/>
            <w:left w:val="none" w:sz="0" w:space="0" w:color="auto"/>
            <w:bottom w:val="none" w:sz="0" w:space="0" w:color="auto"/>
            <w:right w:val="none" w:sz="0" w:space="0" w:color="auto"/>
          </w:divBdr>
        </w:div>
        <w:div w:id="1459295140">
          <w:marLeft w:val="331"/>
          <w:marRight w:val="0"/>
          <w:marTop w:val="0"/>
          <w:marBottom w:val="0"/>
          <w:divBdr>
            <w:top w:val="none" w:sz="0" w:space="0" w:color="auto"/>
            <w:left w:val="none" w:sz="0" w:space="0" w:color="auto"/>
            <w:bottom w:val="none" w:sz="0" w:space="0" w:color="auto"/>
            <w:right w:val="none" w:sz="0" w:space="0" w:color="auto"/>
          </w:divBdr>
        </w:div>
        <w:div w:id="1590499294">
          <w:marLeft w:val="331"/>
          <w:marRight w:val="0"/>
          <w:marTop w:val="0"/>
          <w:marBottom w:val="0"/>
          <w:divBdr>
            <w:top w:val="none" w:sz="0" w:space="0" w:color="auto"/>
            <w:left w:val="none" w:sz="0" w:space="0" w:color="auto"/>
            <w:bottom w:val="none" w:sz="0" w:space="0" w:color="auto"/>
            <w:right w:val="none" w:sz="0" w:space="0" w:color="auto"/>
          </w:divBdr>
        </w:div>
        <w:div w:id="1615555986">
          <w:marLeft w:val="274"/>
          <w:marRight w:val="0"/>
          <w:marTop w:val="0"/>
          <w:marBottom w:val="0"/>
          <w:divBdr>
            <w:top w:val="none" w:sz="0" w:space="0" w:color="auto"/>
            <w:left w:val="none" w:sz="0" w:space="0" w:color="auto"/>
            <w:bottom w:val="none" w:sz="0" w:space="0" w:color="auto"/>
            <w:right w:val="none" w:sz="0" w:space="0" w:color="auto"/>
          </w:divBdr>
        </w:div>
        <w:div w:id="1622960617">
          <w:marLeft w:val="274"/>
          <w:marRight w:val="0"/>
          <w:marTop w:val="0"/>
          <w:marBottom w:val="0"/>
          <w:divBdr>
            <w:top w:val="none" w:sz="0" w:space="0" w:color="auto"/>
            <w:left w:val="none" w:sz="0" w:space="0" w:color="auto"/>
            <w:bottom w:val="none" w:sz="0" w:space="0" w:color="auto"/>
            <w:right w:val="none" w:sz="0" w:space="0" w:color="auto"/>
          </w:divBdr>
        </w:div>
        <w:div w:id="1681617733">
          <w:marLeft w:val="331"/>
          <w:marRight w:val="0"/>
          <w:marTop w:val="0"/>
          <w:marBottom w:val="0"/>
          <w:divBdr>
            <w:top w:val="none" w:sz="0" w:space="0" w:color="auto"/>
            <w:left w:val="none" w:sz="0" w:space="0" w:color="auto"/>
            <w:bottom w:val="none" w:sz="0" w:space="0" w:color="auto"/>
            <w:right w:val="none" w:sz="0" w:space="0" w:color="auto"/>
          </w:divBdr>
        </w:div>
        <w:div w:id="1699702164">
          <w:marLeft w:val="331"/>
          <w:marRight w:val="0"/>
          <w:marTop w:val="0"/>
          <w:marBottom w:val="0"/>
          <w:divBdr>
            <w:top w:val="none" w:sz="0" w:space="0" w:color="auto"/>
            <w:left w:val="none" w:sz="0" w:space="0" w:color="auto"/>
            <w:bottom w:val="none" w:sz="0" w:space="0" w:color="auto"/>
            <w:right w:val="none" w:sz="0" w:space="0" w:color="auto"/>
          </w:divBdr>
        </w:div>
        <w:div w:id="1708601607">
          <w:marLeft w:val="331"/>
          <w:marRight w:val="0"/>
          <w:marTop w:val="0"/>
          <w:marBottom w:val="0"/>
          <w:divBdr>
            <w:top w:val="none" w:sz="0" w:space="0" w:color="auto"/>
            <w:left w:val="none" w:sz="0" w:space="0" w:color="auto"/>
            <w:bottom w:val="none" w:sz="0" w:space="0" w:color="auto"/>
            <w:right w:val="none" w:sz="0" w:space="0" w:color="auto"/>
          </w:divBdr>
        </w:div>
        <w:div w:id="1717923454">
          <w:marLeft w:val="274"/>
          <w:marRight w:val="0"/>
          <w:marTop w:val="0"/>
          <w:marBottom w:val="0"/>
          <w:divBdr>
            <w:top w:val="none" w:sz="0" w:space="0" w:color="auto"/>
            <w:left w:val="none" w:sz="0" w:space="0" w:color="auto"/>
            <w:bottom w:val="none" w:sz="0" w:space="0" w:color="auto"/>
            <w:right w:val="none" w:sz="0" w:space="0" w:color="auto"/>
          </w:divBdr>
        </w:div>
        <w:div w:id="1738167963">
          <w:marLeft w:val="274"/>
          <w:marRight w:val="0"/>
          <w:marTop w:val="0"/>
          <w:marBottom w:val="0"/>
          <w:divBdr>
            <w:top w:val="none" w:sz="0" w:space="0" w:color="auto"/>
            <w:left w:val="none" w:sz="0" w:space="0" w:color="auto"/>
            <w:bottom w:val="none" w:sz="0" w:space="0" w:color="auto"/>
            <w:right w:val="none" w:sz="0" w:space="0" w:color="auto"/>
          </w:divBdr>
        </w:div>
        <w:div w:id="1764183791">
          <w:marLeft w:val="331"/>
          <w:marRight w:val="0"/>
          <w:marTop w:val="0"/>
          <w:marBottom w:val="0"/>
          <w:divBdr>
            <w:top w:val="none" w:sz="0" w:space="0" w:color="auto"/>
            <w:left w:val="none" w:sz="0" w:space="0" w:color="auto"/>
            <w:bottom w:val="none" w:sz="0" w:space="0" w:color="auto"/>
            <w:right w:val="none" w:sz="0" w:space="0" w:color="auto"/>
          </w:divBdr>
        </w:div>
        <w:div w:id="1769740636">
          <w:marLeft w:val="274"/>
          <w:marRight w:val="0"/>
          <w:marTop w:val="0"/>
          <w:marBottom w:val="0"/>
          <w:divBdr>
            <w:top w:val="none" w:sz="0" w:space="0" w:color="auto"/>
            <w:left w:val="none" w:sz="0" w:space="0" w:color="auto"/>
            <w:bottom w:val="none" w:sz="0" w:space="0" w:color="auto"/>
            <w:right w:val="none" w:sz="0" w:space="0" w:color="auto"/>
          </w:divBdr>
        </w:div>
        <w:div w:id="1820075804">
          <w:marLeft w:val="274"/>
          <w:marRight w:val="0"/>
          <w:marTop w:val="0"/>
          <w:marBottom w:val="0"/>
          <w:divBdr>
            <w:top w:val="none" w:sz="0" w:space="0" w:color="auto"/>
            <w:left w:val="none" w:sz="0" w:space="0" w:color="auto"/>
            <w:bottom w:val="none" w:sz="0" w:space="0" w:color="auto"/>
            <w:right w:val="none" w:sz="0" w:space="0" w:color="auto"/>
          </w:divBdr>
        </w:div>
        <w:div w:id="1865559018">
          <w:marLeft w:val="331"/>
          <w:marRight w:val="0"/>
          <w:marTop w:val="0"/>
          <w:marBottom w:val="0"/>
          <w:divBdr>
            <w:top w:val="none" w:sz="0" w:space="0" w:color="auto"/>
            <w:left w:val="none" w:sz="0" w:space="0" w:color="auto"/>
            <w:bottom w:val="none" w:sz="0" w:space="0" w:color="auto"/>
            <w:right w:val="none" w:sz="0" w:space="0" w:color="auto"/>
          </w:divBdr>
        </w:div>
        <w:div w:id="1887792489">
          <w:marLeft w:val="331"/>
          <w:marRight w:val="0"/>
          <w:marTop w:val="0"/>
          <w:marBottom w:val="0"/>
          <w:divBdr>
            <w:top w:val="none" w:sz="0" w:space="0" w:color="auto"/>
            <w:left w:val="none" w:sz="0" w:space="0" w:color="auto"/>
            <w:bottom w:val="none" w:sz="0" w:space="0" w:color="auto"/>
            <w:right w:val="none" w:sz="0" w:space="0" w:color="auto"/>
          </w:divBdr>
        </w:div>
        <w:div w:id="1977174805">
          <w:marLeft w:val="331"/>
          <w:marRight w:val="0"/>
          <w:marTop w:val="0"/>
          <w:marBottom w:val="0"/>
          <w:divBdr>
            <w:top w:val="none" w:sz="0" w:space="0" w:color="auto"/>
            <w:left w:val="none" w:sz="0" w:space="0" w:color="auto"/>
            <w:bottom w:val="none" w:sz="0" w:space="0" w:color="auto"/>
            <w:right w:val="none" w:sz="0" w:space="0" w:color="auto"/>
          </w:divBdr>
        </w:div>
        <w:div w:id="2062439078">
          <w:marLeft w:val="274"/>
          <w:marRight w:val="0"/>
          <w:marTop w:val="0"/>
          <w:marBottom w:val="0"/>
          <w:divBdr>
            <w:top w:val="none" w:sz="0" w:space="0" w:color="auto"/>
            <w:left w:val="none" w:sz="0" w:space="0" w:color="auto"/>
            <w:bottom w:val="none" w:sz="0" w:space="0" w:color="auto"/>
            <w:right w:val="none" w:sz="0" w:space="0" w:color="auto"/>
          </w:divBdr>
        </w:div>
        <w:div w:id="2110000498">
          <w:marLeft w:val="331"/>
          <w:marRight w:val="0"/>
          <w:marTop w:val="0"/>
          <w:marBottom w:val="0"/>
          <w:divBdr>
            <w:top w:val="none" w:sz="0" w:space="0" w:color="auto"/>
            <w:left w:val="none" w:sz="0" w:space="0" w:color="auto"/>
            <w:bottom w:val="none" w:sz="0" w:space="0" w:color="auto"/>
            <w:right w:val="none" w:sz="0" w:space="0" w:color="auto"/>
          </w:divBdr>
        </w:div>
      </w:divsChild>
    </w:div>
    <w:div w:id="1486818567">
      <w:bodyDiv w:val="1"/>
      <w:marLeft w:val="0"/>
      <w:marRight w:val="0"/>
      <w:marTop w:val="0"/>
      <w:marBottom w:val="0"/>
      <w:divBdr>
        <w:top w:val="none" w:sz="0" w:space="0" w:color="auto"/>
        <w:left w:val="none" w:sz="0" w:space="0" w:color="auto"/>
        <w:bottom w:val="none" w:sz="0" w:space="0" w:color="auto"/>
        <w:right w:val="none" w:sz="0" w:space="0" w:color="auto"/>
      </w:divBdr>
    </w:div>
    <w:div w:id="1513688806">
      <w:bodyDiv w:val="1"/>
      <w:marLeft w:val="0"/>
      <w:marRight w:val="0"/>
      <w:marTop w:val="0"/>
      <w:marBottom w:val="0"/>
      <w:divBdr>
        <w:top w:val="none" w:sz="0" w:space="0" w:color="auto"/>
        <w:left w:val="none" w:sz="0" w:space="0" w:color="auto"/>
        <w:bottom w:val="none" w:sz="0" w:space="0" w:color="auto"/>
        <w:right w:val="none" w:sz="0" w:space="0" w:color="auto"/>
      </w:divBdr>
    </w:div>
    <w:div w:id="1519079723">
      <w:bodyDiv w:val="1"/>
      <w:marLeft w:val="0"/>
      <w:marRight w:val="0"/>
      <w:marTop w:val="0"/>
      <w:marBottom w:val="0"/>
      <w:divBdr>
        <w:top w:val="none" w:sz="0" w:space="0" w:color="auto"/>
        <w:left w:val="none" w:sz="0" w:space="0" w:color="auto"/>
        <w:bottom w:val="none" w:sz="0" w:space="0" w:color="auto"/>
        <w:right w:val="none" w:sz="0" w:space="0" w:color="auto"/>
      </w:divBdr>
    </w:div>
    <w:div w:id="1554152919">
      <w:bodyDiv w:val="1"/>
      <w:marLeft w:val="0"/>
      <w:marRight w:val="0"/>
      <w:marTop w:val="0"/>
      <w:marBottom w:val="0"/>
      <w:divBdr>
        <w:top w:val="none" w:sz="0" w:space="0" w:color="auto"/>
        <w:left w:val="none" w:sz="0" w:space="0" w:color="auto"/>
        <w:bottom w:val="none" w:sz="0" w:space="0" w:color="auto"/>
        <w:right w:val="none" w:sz="0" w:space="0" w:color="auto"/>
      </w:divBdr>
    </w:div>
    <w:div w:id="1561595164">
      <w:bodyDiv w:val="1"/>
      <w:marLeft w:val="0"/>
      <w:marRight w:val="0"/>
      <w:marTop w:val="0"/>
      <w:marBottom w:val="0"/>
      <w:divBdr>
        <w:top w:val="none" w:sz="0" w:space="0" w:color="auto"/>
        <w:left w:val="none" w:sz="0" w:space="0" w:color="auto"/>
        <w:bottom w:val="none" w:sz="0" w:space="0" w:color="auto"/>
        <w:right w:val="none" w:sz="0" w:space="0" w:color="auto"/>
      </w:divBdr>
    </w:div>
    <w:div w:id="1574582173">
      <w:bodyDiv w:val="1"/>
      <w:marLeft w:val="0"/>
      <w:marRight w:val="0"/>
      <w:marTop w:val="0"/>
      <w:marBottom w:val="0"/>
      <w:divBdr>
        <w:top w:val="none" w:sz="0" w:space="0" w:color="auto"/>
        <w:left w:val="none" w:sz="0" w:space="0" w:color="auto"/>
        <w:bottom w:val="none" w:sz="0" w:space="0" w:color="auto"/>
        <w:right w:val="none" w:sz="0" w:space="0" w:color="auto"/>
      </w:divBdr>
      <w:divsChild>
        <w:div w:id="100272514">
          <w:marLeft w:val="547"/>
          <w:marRight w:val="0"/>
          <w:marTop w:val="0"/>
          <w:marBottom w:val="0"/>
          <w:divBdr>
            <w:top w:val="none" w:sz="0" w:space="0" w:color="auto"/>
            <w:left w:val="none" w:sz="0" w:space="0" w:color="auto"/>
            <w:bottom w:val="none" w:sz="0" w:space="0" w:color="auto"/>
            <w:right w:val="none" w:sz="0" w:space="0" w:color="auto"/>
          </w:divBdr>
        </w:div>
        <w:div w:id="1667899879">
          <w:marLeft w:val="547"/>
          <w:marRight w:val="0"/>
          <w:marTop w:val="0"/>
          <w:marBottom w:val="0"/>
          <w:divBdr>
            <w:top w:val="none" w:sz="0" w:space="0" w:color="auto"/>
            <w:left w:val="none" w:sz="0" w:space="0" w:color="auto"/>
            <w:bottom w:val="none" w:sz="0" w:space="0" w:color="auto"/>
            <w:right w:val="none" w:sz="0" w:space="0" w:color="auto"/>
          </w:divBdr>
        </w:div>
      </w:divsChild>
    </w:div>
    <w:div w:id="1582327574">
      <w:bodyDiv w:val="1"/>
      <w:marLeft w:val="0"/>
      <w:marRight w:val="0"/>
      <w:marTop w:val="0"/>
      <w:marBottom w:val="0"/>
      <w:divBdr>
        <w:top w:val="none" w:sz="0" w:space="0" w:color="auto"/>
        <w:left w:val="none" w:sz="0" w:space="0" w:color="auto"/>
        <w:bottom w:val="none" w:sz="0" w:space="0" w:color="auto"/>
        <w:right w:val="none" w:sz="0" w:space="0" w:color="auto"/>
      </w:divBdr>
      <w:divsChild>
        <w:div w:id="141427440">
          <w:marLeft w:val="0"/>
          <w:marRight w:val="0"/>
          <w:marTop w:val="0"/>
          <w:marBottom w:val="0"/>
          <w:divBdr>
            <w:top w:val="none" w:sz="0" w:space="0" w:color="auto"/>
            <w:left w:val="none" w:sz="0" w:space="0" w:color="auto"/>
            <w:bottom w:val="none" w:sz="0" w:space="0" w:color="auto"/>
            <w:right w:val="none" w:sz="0" w:space="0" w:color="auto"/>
          </w:divBdr>
        </w:div>
      </w:divsChild>
    </w:div>
    <w:div w:id="1618415599">
      <w:bodyDiv w:val="1"/>
      <w:marLeft w:val="0"/>
      <w:marRight w:val="0"/>
      <w:marTop w:val="0"/>
      <w:marBottom w:val="0"/>
      <w:divBdr>
        <w:top w:val="none" w:sz="0" w:space="0" w:color="auto"/>
        <w:left w:val="none" w:sz="0" w:space="0" w:color="auto"/>
        <w:bottom w:val="none" w:sz="0" w:space="0" w:color="auto"/>
        <w:right w:val="none" w:sz="0" w:space="0" w:color="auto"/>
      </w:divBdr>
      <w:divsChild>
        <w:div w:id="1009983465">
          <w:marLeft w:val="144"/>
          <w:marRight w:val="0"/>
          <w:marTop w:val="0"/>
          <w:marBottom w:val="0"/>
          <w:divBdr>
            <w:top w:val="none" w:sz="0" w:space="0" w:color="auto"/>
            <w:left w:val="none" w:sz="0" w:space="0" w:color="auto"/>
            <w:bottom w:val="none" w:sz="0" w:space="0" w:color="auto"/>
            <w:right w:val="none" w:sz="0" w:space="0" w:color="auto"/>
          </w:divBdr>
        </w:div>
        <w:div w:id="1024401675">
          <w:marLeft w:val="144"/>
          <w:marRight w:val="0"/>
          <w:marTop w:val="0"/>
          <w:marBottom w:val="0"/>
          <w:divBdr>
            <w:top w:val="none" w:sz="0" w:space="0" w:color="auto"/>
            <w:left w:val="none" w:sz="0" w:space="0" w:color="auto"/>
            <w:bottom w:val="none" w:sz="0" w:space="0" w:color="auto"/>
            <w:right w:val="none" w:sz="0" w:space="0" w:color="auto"/>
          </w:divBdr>
        </w:div>
        <w:div w:id="1402288788">
          <w:marLeft w:val="144"/>
          <w:marRight w:val="0"/>
          <w:marTop w:val="0"/>
          <w:marBottom w:val="0"/>
          <w:divBdr>
            <w:top w:val="none" w:sz="0" w:space="0" w:color="auto"/>
            <w:left w:val="none" w:sz="0" w:space="0" w:color="auto"/>
            <w:bottom w:val="none" w:sz="0" w:space="0" w:color="auto"/>
            <w:right w:val="none" w:sz="0" w:space="0" w:color="auto"/>
          </w:divBdr>
        </w:div>
        <w:div w:id="1659966142">
          <w:marLeft w:val="144"/>
          <w:marRight w:val="0"/>
          <w:marTop w:val="0"/>
          <w:marBottom w:val="0"/>
          <w:divBdr>
            <w:top w:val="none" w:sz="0" w:space="0" w:color="auto"/>
            <w:left w:val="none" w:sz="0" w:space="0" w:color="auto"/>
            <w:bottom w:val="none" w:sz="0" w:space="0" w:color="auto"/>
            <w:right w:val="none" w:sz="0" w:space="0" w:color="auto"/>
          </w:divBdr>
        </w:div>
      </w:divsChild>
    </w:div>
    <w:div w:id="1622833667">
      <w:bodyDiv w:val="1"/>
      <w:marLeft w:val="0"/>
      <w:marRight w:val="0"/>
      <w:marTop w:val="0"/>
      <w:marBottom w:val="0"/>
      <w:divBdr>
        <w:top w:val="none" w:sz="0" w:space="0" w:color="auto"/>
        <w:left w:val="none" w:sz="0" w:space="0" w:color="auto"/>
        <w:bottom w:val="none" w:sz="0" w:space="0" w:color="auto"/>
        <w:right w:val="none" w:sz="0" w:space="0" w:color="auto"/>
      </w:divBdr>
    </w:div>
    <w:div w:id="1635596260">
      <w:bodyDiv w:val="1"/>
      <w:marLeft w:val="0"/>
      <w:marRight w:val="0"/>
      <w:marTop w:val="0"/>
      <w:marBottom w:val="0"/>
      <w:divBdr>
        <w:top w:val="none" w:sz="0" w:space="0" w:color="auto"/>
        <w:left w:val="none" w:sz="0" w:space="0" w:color="auto"/>
        <w:bottom w:val="none" w:sz="0" w:space="0" w:color="auto"/>
        <w:right w:val="none" w:sz="0" w:space="0" w:color="auto"/>
      </w:divBdr>
    </w:div>
    <w:div w:id="1650285965">
      <w:bodyDiv w:val="1"/>
      <w:marLeft w:val="0"/>
      <w:marRight w:val="0"/>
      <w:marTop w:val="0"/>
      <w:marBottom w:val="0"/>
      <w:divBdr>
        <w:top w:val="none" w:sz="0" w:space="0" w:color="auto"/>
        <w:left w:val="none" w:sz="0" w:space="0" w:color="auto"/>
        <w:bottom w:val="none" w:sz="0" w:space="0" w:color="auto"/>
        <w:right w:val="none" w:sz="0" w:space="0" w:color="auto"/>
      </w:divBdr>
    </w:div>
    <w:div w:id="1661738568">
      <w:bodyDiv w:val="1"/>
      <w:marLeft w:val="0"/>
      <w:marRight w:val="0"/>
      <w:marTop w:val="0"/>
      <w:marBottom w:val="0"/>
      <w:divBdr>
        <w:top w:val="none" w:sz="0" w:space="0" w:color="auto"/>
        <w:left w:val="none" w:sz="0" w:space="0" w:color="auto"/>
        <w:bottom w:val="none" w:sz="0" w:space="0" w:color="auto"/>
        <w:right w:val="none" w:sz="0" w:space="0" w:color="auto"/>
      </w:divBdr>
    </w:div>
    <w:div w:id="1682194342">
      <w:bodyDiv w:val="1"/>
      <w:marLeft w:val="0"/>
      <w:marRight w:val="0"/>
      <w:marTop w:val="0"/>
      <w:marBottom w:val="0"/>
      <w:divBdr>
        <w:top w:val="none" w:sz="0" w:space="0" w:color="auto"/>
        <w:left w:val="none" w:sz="0" w:space="0" w:color="auto"/>
        <w:bottom w:val="none" w:sz="0" w:space="0" w:color="auto"/>
        <w:right w:val="none" w:sz="0" w:space="0" w:color="auto"/>
      </w:divBdr>
    </w:div>
    <w:div w:id="1731996722">
      <w:bodyDiv w:val="1"/>
      <w:marLeft w:val="0"/>
      <w:marRight w:val="0"/>
      <w:marTop w:val="0"/>
      <w:marBottom w:val="0"/>
      <w:divBdr>
        <w:top w:val="none" w:sz="0" w:space="0" w:color="auto"/>
        <w:left w:val="none" w:sz="0" w:space="0" w:color="auto"/>
        <w:bottom w:val="none" w:sz="0" w:space="0" w:color="auto"/>
        <w:right w:val="none" w:sz="0" w:space="0" w:color="auto"/>
      </w:divBdr>
    </w:div>
    <w:div w:id="1756198707">
      <w:bodyDiv w:val="1"/>
      <w:marLeft w:val="0"/>
      <w:marRight w:val="0"/>
      <w:marTop w:val="0"/>
      <w:marBottom w:val="0"/>
      <w:divBdr>
        <w:top w:val="none" w:sz="0" w:space="0" w:color="auto"/>
        <w:left w:val="none" w:sz="0" w:space="0" w:color="auto"/>
        <w:bottom w:val="none" w:sz="0" w:space="0" w:color="auto"/>
        <w:right w:val="none" w:sz="0" w:space="0" w:color="auto"/>
      </w:divBdr>
    </w:div>
    <w:div w:id="1760520376">
      <w:bodyDiv w:val="1"/>
      <w:marLeft w:val="0"/>
      <w:marRight w:val="0"/>
      <w:marTop w:val="0"/>
      <w:marBottom w:val="0"/>
      <w:divBdr>
        <w:top w:val="none" w:sz="0" w:space="0" w:color="auto"/>
        <w:left w:val="none" w:sz="0" w:space="0" w:color="auto"/>
        <w:bottom w:val="none" w:sz="0" w:space="0" w:color="auto"/>
        <w:right w:val="none" w:sz="0" w:space="0" w:color="auto"/>
      </w:divBdr>
    </w:div>
    <w:div w:id="1800487230">
      <w:bodyDiv w:val="1"/>
      <w:marLeft w:val="0"/>
      <w:marRight w:val="0"/>
      <w:marTop w:val="0"/>
      <w:marBottom w:val="0"/>
      <w:divBdr>
        <w:top w:val="none" w:sz="0" w:space="0" w:color="auto"/>
        <w:left w:val="none" w:sz="0" w:space="0" w:color="auto"/>
        <w:bottom w:val="none" w:sz="0" w:space="0" w:color="auto"/>
        <w:right w:val="none" w:sz="0" w:space="0" w:color="auto"/>
      </w:divBdr>
      <w:divsChild>
        <w:div w:id="11538306">
          <w:marLeft w:val="360"/>
          <w:marRight w:val="0"/>
          <w:marTop w:val="0"/>
          <w:marBottom w:val="0"/>
          <w:divBdr>
            <w:top w:val="none" w:sz="0" w:space="0" w:color="auto"/>
            <w:left w:val="none" w:sz="0" w:space="0" w:color="auto"/>
            <w:bottom w:val="none" w:sz="0" w:space="0" w:color="auto"/>
            <w:right w:val="none" w:sz="0" w:space="0" w:color="auto"/>
          </w:divBdr>
        </w:div>
      </w:divsChild>
    </w:div>
    <w:div w:id="1803033140">
      <w:bodyDiv w:val="1"/>
      <w:marLeft w:val="0"/>
      <w:marRight w:val="0"/>
      <w:marTop w:val="0"/>
      <w:marBottom w:val="0"/>
      <w:divBdr>
        <w:top w:val="none" w:sz="0" w:space="0" w:color="auto"/>
        <w:left w:val="none" w:sz="0" w:space="0" w:color="auto"/>
        <w:bottom w:val="none" w:sz="0" w:space="0" w:color="auto"/>
        <w:right w:val="none" w:sz="0" w:space="0" w:color="auto"/>
      </w:divBdr>
      <w:divsChild>
        <w:div w:id="114719009">
          <w:marLeft w:val="547"/>
          <w:marRight w:val="0"/>
          <w:marTop w:val="0"/>
          <w:marBottom w:val="0"/>
          <w:divBdr>
            <w:top w:val="none" w:sz="0" w:space="0" w:color="auto"/>
            <w:left w:val="none" w:sz="0" w:space="0" w:color="auto"/>
            <w:bottom w:val="none" w:sz="0" w:space="0" w:color="auto"/>
            <w:right w:val="none" w:sz="0" w:space="0" w:color="auto"/>
          </w:divBdr>
        </w:div>
        <w:div w:id="427822016">
          <w:marLeft w:val="547"/>
          <w:marRight w:val="0"/>
          <w:marTop w:val="0"/>
          <w:marBottom w:val="0"/>
          <w:divBdr>
            <w:top w:val="none" w:sz="0" w:space="0" w:color="auto"/>
            <w:left w:val="none" w:sz="0" w:space="0" w:color="auto"/>
            <w:bottom w:val="none" w:sz="0" w:space="0" w:color="auto"/>
            <w:right w:val="none" w:sz="0" w:space="0" w:color="auto"/>
          </w:divBdr>
        </w:div>
        <w:div w:id="437992872">
          <w:marLeft w:val="547"/>
          <w:marRight w:val="0"/>
          <w:marTop w:val="0"/>
          <w:marBottom w:val="0"/>
          <w:divBdr>
            <w:top w:val="none" w:sz="0" w:space="0" w:color="auto"/>
            <w:left w:val="none" w:sz="0" w:space="0" w:color="auto"/>
            <w:bottom w:val="none" w:sz="0" w:space="0" w:color="auto"/>
            <w:right w:val="none" w:sz="0" w:space="0" w:color="auto"/>
          </w:divBdr>
        </w:div>
        <w:div w:id="459500338">
          <w:marLeft w:val="547"/>
          <w:marRight w:val="0"/>
          <w:marTop w:val="0"/>
          <w:marBottom w:val="0"/>
          <w:divBdr>
            <w:top w:val="none" w:sz="0" w:space="0" w:color="auto"/>
            <w:left w:val="none" w:sz="0" w:space="0" w:color="auto"/>
            <w:bottom w:val="none" w:sz="0" w:space="0" w:color="auto"/>
            <w:right w:val="none" w:sz="0" w:space="0" w:color="auto"/>
          </w:divBdr>
        </w:div>
        <w:div w:id="475876209">
          <w:marLeft w:val="547"/>
          <w:marRight w:val="0"/>
          <w:marTop w:val="0"/>
          <w:marBottom w:val="0"/>
          <w:divBdr>
            <w:top w:val="none" w:sz="0" w:space="0" w:color="auto"/>
            <w:left w:val="none" w:sz="0" w:space="0" w:color="auto"/>
            <w:bottom w:val="none" w:sz="0" w:space="0" w:color="auto"/>
            <w:right w:val="none" w:sz="0" w:space="0" w:color="auto"/>
          </w:divBdr>
        </w:div>
        <w:div w:id="636952810">
          <w:marLeft w:val="547"/>
          <w:marRight w:val="0"/>
          <w:marTop w:val="0"/>
          <w:marBottom w:val="0"/>
          <w:divBdr>
            <w:top w:val="none" w:sz="0" w:space="0" w:color="auto"/>
            <w:left w:val="none" w:sz="0" w:space="0" w:color="auto"/>
            <w:bottom w:val="none" w:sz="0" w:space="0" w:color="auto"/>
            <w:right w:val="none" w:sz="0" w:space="0" w:color="auto"/>
          </w:divBdr>
        </w:div>
        <w:div w:id="651061795">
          <w:marLeft w:val="547"/>
          <w:marRight w:val="0"/>
          <w:marTop w:val="0"/>
          <w:marBottom w:val="0"/>
          <w:divBdr>
            <w:top w:val="none" w:sz="0" w:space="0" w:color="auto"/>
            <w:left w:val="none" w:sz="0" w:space="0" w:color="auto"/>
            <w:bottom w:val="none" w:sz="0" w:space="0" w:color="auto"/>
            <w:right w:val="none" w:sz="0" w:space="0" w:color="auto"/>
          </w:divBdr>
        </w:div>
        <w:div w:id="657345848">
          <w:marLeft w:val="547"/>
          <w:marRight w:val="0"/>
          <w:marTop w:val="0"/>
          <w:marBottom w:val="0"/>
          <w:divBdr>
            <w:top w:val="none" w:sz="0" w:space="0" w:color="auto"/>
            <w:left w:val="none" w:sz="0" w:space="0" w:color="auto"/>
            <w:bottom w:val="none" w:sz="0" w:space="0" w:color="auto"/>
            <w:right w:val="none" w:sz="0" w:space="0" w:color="auto"/>
          </w:divBdr>
        </w:div>
        <w:div w:id="672534063">
          <w:marLeft w:val="547"/>
          <w:marRight w:val="0"/>
          <w:marTop w:val="0"/>
          <w:marBottom w:val="0"/>
          <w:divBdr>
            <w:top w:val="none" w:sz="0" w:space="0" w:color="auto"/>
            <w:left w:val="none" w:sz="0" w:space="0" w:color="auto"/>
            <w:bottom w:val="none" w:sz="0" w:space="0" w:color="auto"/>
            <w:right w:val="none" w:sz="0" w:space="0" w:color="auto"/>
          </w:divBdr>
        </w:div>
        <w:div w:id="716852651">
          <w:marLeft w:val="547"/>
          <w:marRight w:val="0"/>
          <w:marTop w:val="0"/>
          <w:marBottom w:val="0"/>
          <w:divBdr>
            <w:top w:val="none" w:sz="0" w:space="0" w:color="auto"/>
            <w:left w:val="none" w:sz="0" w:space="0" w:color="auto"/>
            <w:bottom w:val="none" w:sz="0" w:space="0" w:color="auto"/>
            <w:right w:val="none" w:sz="0" w:space="0" w:color="auto"/>
          </w:divBdr>
        </w:div>
        <w:div w:id="720134130">
          <w:marLeft w:val="547"/>
          <w:marRight w:val="0"/>
          <w:marTop w:val="0"/>
          <w:marBottom w:val="0"/>
          <w:divBdr>
            <w:top w:val="none" w:sz="0" w:space="0" w:color="auto"/>
            <w:left w:val="none" w:sz="0" w:space="0" w:color="auto"/>
            <w:bottom w:val="none" w:sz="0" w:space="0" w:color="auto"/>
            <w:right w:val="none" w:sz="0" w:space="0" w:color="auto"/>
          </w:divBdr>
        </w:div>
        <w:div w:id="754009478">
          <w:marLeft w:val="547"/>
          <w:marRight w:val="0"/>
          <w:marTop w:val="0"/>
          <w:marBottom w:val="0"/>
          <w:divBdr>
            <w:top w:val="none" w:sz="0" w:space="0" w:color="auto"/>
            <w:left w:val="none" w:sz="0" w:space="0" w:color="auto"/>
            <w:bottom w:val="none" w:sz="0" w:space="0" w:color="auto"/>
            <w:right w:val="none" w:sz="0" w:space="0" w:color="auto"/>
          </w:divBdr>
        </w:div>
        <w:div w:id="773598742">
          <w:marLeft w:val="547"/>
          <w:marRight w:val="0"/>
          <w:marTop w:val="0"/>
          <w:marBottom w:val="0"/>
          <w:divBdr>
            <w:top w:val="none" w:sz="0" w:space="0" w:color="auto"/>
            <w:left w:val="none" w:sz="0" w:space="0" w:color="auto"/>
            <w:bottom w:val="none" w:sz="0" w:space="0" w:color="auto"/>
            <w:right w:val="none" w:sz="0" w:space="0" w:color="auto"/>
          </w:divBdr>
        </w:div>
        <w:div w:id="862592637">
          <w:marLeft w:val="547"/>
          <w:marRight w:val="0"/>
          <w:marTop w:val="0"/>
          <w:marBottom w:val="0"/>
          <w:divBdr>
            <w:top w:val="none" w:sz="0" w:space="0" w:color="auto"/>
            <w:left w:val="none" w:sz="0" w:space="0" w:color="auto"/>
            <w:bottom w:val="none" w:sz="0" w:space="0" w:color="auto"/>
            <w:right w:val="none" w:sz="0" w:space="0" w:color="auto"/>
          </w:divBdr>
        </w:div>
        <w:div w:id="900335115">
          <w:marLeft w:val="547"/>
          <w:marRight w:val="0"/>
          <w:marTop w:val="0"/>
          <w:marBottom w:val="0"/>
          <w:divBdr>
            <w:top w:val="none" w:sz="0" w:space="0" w:color="auto"/>
            <w:left w:val="none" w:sz="0" w:space="0" w:color="auto"/>
            <w:bottom w:val="none" w:sz="0" w:space="0" w:color="auto"/>
            <w:right w:val="none" w:sz="0" w:space="0" w:color="auto"/>
          </w:divBdr>
        </w:div>
        <w:div w:id="1001590210">
          <w:marLeft w:val="547"/>
          <w:marRight w:val="0"/>
          <w:marTop w:val="0"/>
          <w:marBottom w:val="0"/>
          <w:divBdr>
            <w:top w:val="none" w:sz="0" w:space="0" w:color="auto"/>
            <w:left w:val="none" w:sz="0" w:space="0" w:color="auto"/>
            <w:bottom w:val="none" w:sz="0" w:space="0" w:color="auto"/>
            <w:right w:val="none" w:sz="0" w:space="0" w:color="auto"/>
          </w:divBdr>
        </w:div>
        <w:div w:id="1045640340">
          <w:marLeft w:val="547"/>
          <w:marRight w:val="0"/>
          <w:marTop w:val="0"/>
          <w:marBottom w:val="0"/>
          <w:divBdr>
            <w:top w:val="none" w:sz="0" w:space="0" w:color="auto"/>
            <w:left w:val="none" w:sz="0" w:space="0" w:color="auto"/>
            <w:bottom w:val="none" w:sz="0" w:space="0" w:color="auto"/>
            <w:right w:val="none" w:sz="0" w:space="0" w:color="auto"/>
          </w:divBdr>
        </w:div>
        <w:div w:id="1045714481">
          <w:marLeft w:val="547"/>
          <w:marRight w:val="0"/>
          <w:marTop w:val="0"/>
          <w:marBottom w:val="0"/>
          <w:divBdr>
            <w:top w:val="none" w:sz="0" w:space="0" w:color="auto"/>
            <w:left w:val="none" w:sz="0" w:space="0" w:color="auto"/>
            <w:bottom w:val="none" w:sz="0" w:space="0" w:color="auto"/>
            <w:right w:val="none" w:sz="0" w:space="0" w:color="auto"/>
          </w:divBdr>
        </w:div>
        <w:div w:id="1136533012">
          <w:marLeft w:val="547"/>
          <w:marRight w:val="0"/>
          <w:marTop w:val="0"/>
          <w:marBottom w:val="0"/>
          <w:divBdr>
            <w:top w:val="none" w:sz="0" w:space="0" w:color="auto"/>
            <w:left w:val="none" w:sz="0" w:space="0" w:color="auto"/>
            <w:bottom w:val="none" w:sz="0" w:space="0" w:color="auto"/>
            <w:right w:val="none" w:sz="0" w:space="0" w:color="auto"/>
          </w:divBdr>
        </w:div>
        <w:div w:id="1218206195">
          <w:marLeft w:val="547"/>
          <w:marRight w:val="0"/>
          <w:marTop w:val="0"/>
          <w:marBottom w:val="0"/>
          <w:divBdr>
            <w:top w:val="none" w:sz="0" w:space="0" w:color="auto"/>
            <w:left w:val="none" w:sz="0" w:space="0" w:color="auto"/>
            <w:bottom w:val="none" w:sz="0" w:space="0" w:color="auto"/>
            <w:right w:val="none" w:sz="0" w:space="0" w:color="auto"/>
          </w:divBdr>
        </w:div>
        <w:div w:id="1247765201">
          <w:marLeft w:val="547"/>
          <w:marRight w:val="0"/>
          <w:marTop w:val="0"/>
          <w:marBottom w:val="0"/>
          <w:divBdr>
            <w:top w:val="none" w:sz="0" w:space="0" w:color="auto"/>
            <w:left w:val="none" w:sz="0" w:space="0" w:color="auto"/>
            <w:bottom w:val="none" w:sz="0" w:space="0" w:color="auto"/>
            <w:right w:val="none" w:sz="0" w:space="0" w:color="auto"/>
          </w:divBdr>
        </w:div>
        <w:div w:id="1261451839">
          <w:marLeft w:val="547"/>
          <w:marRight w:val="0"/>
          <w:marTop w:val="0"/>
          <w:marBottom w:val="0"/>
          <w:divBdr>
            <w:top w:val="none" w:sz="0" w:space="0" w:color="auto"/>
            <w:left w:val="none" w:sz="0" w:space="0" w:color="auto"/>
            <w:bottom w:val="none" w:sz="0" w:space="0" w:color="auto"/>
            <w:right w:val="none" w:sz="0" w:space="0" w:color="auto"/>
          </w:divBdr>
        </w:div>
        <w:div w:id="1315456095">
          <w:marLeft w:val="547"/>
          <w:marRight w:val="0"/>
          <w:marTop w:val="0"/>
          <w:marBottom w:val="0"/>
          <w:divBdr>
            <w:top w:val="none" w:sz="0" w:space="0" w:color="auto"/>
            <w:left w:val="none" w:sz="0" w:space="0" w:color="auto"/>
            <w:bottom w:val="none" w:sz="0" w:space="0" w:color="auto"/>
            <w:right w:val="none" w:sz="0" w:space="0" w:color="auto"/>
          </w:divBdr>
        </w:div>
        <w:div w:id="1358889038">
          <w:marLeft w:val="547"/>
          <w:marRight w:val="0"/>
          <w:marTop w:val="0"/>
          <w:marBottom w:val="0"/>
          <w:divBdr>
            <w:top w:val="none" w:sz="0" w:space="0" w:color="auto"/>
            <w:left w:val="none" w:sz="0" w:space="0" w:color="auto"/>
            <w:bottom w:val="none" w:sz="0" w:space="0" w:color="auto"/>
            <w:right w:val="none" w:sz="0" w:space="0" w:color="auto"/>
          </w:divBdr>
        </w:div>
        <w:div w:id="1507136372">
          <w:marLeft w:val="547"/>
          <w:marRight w:val="0"/>
          <w:marTop w:val="0"/>
          <w:marBottom w:val="0"/>
          <w:divBdr>
            <w:top w:val="none" w:sz="0" w:space="0" w:color="auto"/>
            <w:left w:val="none" w:sz="0" w:space="0" w:color="auto"/>
            <w:bottom w:val="none" w:sz="0" w:space="0" w:color="auto"/>
            <w:right w:val="none" w:sz="0" w:space="0" w:color="auto"/>
          </w:divBdr>
        </w:div>
        <w:div w:id="1526482638">
          <w:marLeft w:val="547"/>
          <w:marRight w:val="0"/>
          <w:marTop w:val="0"/>
          <w:marBottom w:val="0"/>
          <w:divBdr>
            <w:top w:val="none" w:sz="0" w:space="0" w:color="auto"/>
            <w:left w:val="none" w:sz="0" w:space="0" w:color="auto"/>
            <w:bottom w:val="none" w:sz="0" w:space="0" w:color="auto"/>
            <w:right w:val="none" w:sz="0" w:space="0" w:color="auto"/>
          </w:divBdr>
        </w:div>
        <w:div w:id="1560937494">
          <w:marLeft w:val="547"/>
          <w:marRight w:val="0"/>
          <w:marTop w:val="0"/>
          <w:marBottom w:val="0"/>
          <w:divBdr>
            <w:top w:val="none" w:sz="0" w:space="0" w:color="auto"/>
            <w:left w:val="none" w:sz="0" w:space="0" w:color="auto"/>
            <w:bottom w:val="none" w:sz="0" w:space="0" w:color="auto"/>
            <w:right w:val="none" w:sz="0" w:space="0" w:color="auto"/>
          </w:divBdr>
        </w:div>
        <w:div w:id="1635284633">
          <w:marLeft w:val="547"/>
          <w:marRight w:val="0"/>
          <w:marTop w:val="0"/>
          <w:marBottom w:val="0"/>
          <w:divBdr>
            <w:top w:val="none" w:sz="0" w:space="0" w:color="auto"/>
            <w:left w:val="none" w:sz="0" w:space="0" w:color="auto"/>
            <w:bottom w:val="none" w:sz="0" w:space="0" w:color="auto"/>
            <w:right w:val="none" w:sz="0" w:space="0" w:color="auto"/>
          </w:divBdr>
        </w:div>
        <w:div w:id="1646618583">
          <w:marLeft w:val="547"/>
          <w:marRight w:val="0"/>
          <w:marTop w:val="0"/>
          <w:marBottom w:val="0"/>
          <w:divBdr>
            <w:top w:val="none" w:sz="0" w:space="0" w:color="auto"/>
            <w:left w:val="none" w:sz="0" w:space="0" w:color="auto"/>
            <w:bottom w:val="none" w:sz="0" w:space="0" w:color="auto"/>
            <w:right w:val="none" w:sz="0" w:space="0" w:color="auto"/>
          </w:divBdr>
        </w:div>
        <w:div w:id="1653484817">
          <w:marLeft w:val="547"/>
          <w:marRight w:val="0"/>
          <w:marTop w:val="0"/>
          <w:marBottom w:val="0"/>
          <w:divBdr>
            <w:top w:val="none" w:sz="0" w:space="0" w:color="auto"/>
            <w:left w:val="none" w:sz="0" w:space="0" w:color="auto"/>
            <w:bottom w:val="none" w:sz="0" w:space="0" w:color="auto"/>
            <w:right w:val="none" w:sz="0" w:space="0" w:color="auto"/>
          </w:divBdr>
        </w:div>
        <w:div w:id="1720131470">
          <w:marLeft w:val="547"/>
          <w:marRight w:val="0"/>
          <w:marTop w:val="0"/>
          <w:marBottom w:val="0"/>
          <w:divBdr>
            <w:top w:val="none" w:sz="0" w:space="0" w:color="auto"/>
            <w:left w:val="none" w:sz="0" w:space="0" w:color="auto"/>
            <w:bottom w:val="none" w:sz="0" w:space="0" w:color="auto"/>
            <w:right w:val="none" w:sz="0" w:space="0" w:color="auto"/>
          </w:divBdr>
        </w:div>
        <w:div w:id="1720281261">
          <w:marLeft w:val="547"/>
          <w:marRight w:val="0"/>
          <w:marTop w:val="0"/>
          <w:marBottom w:val="0"/>
          <w:divBdr>
            <w:top w:val="none" w:sz="0" w:space="0" w:color="auto"/>
            <w:left w:val="none" w:sz="0" w:space="0" w:color="auto"/>
            <w:bottom w:val="none" w:sz="0" w:space="0" w:color="auto"/>
            <w:right w:val="none" w:sz="0" w:space="0" w:color="auto"/>
          </w:divBdr>
        </w:div>
        <w:div w:id="1777941587">
          <w:marLeft w:val="547"/>
          <w:marRight w:val="0"/>
          <w:marTop w:val="0"/>
          <w:marBottom w:val="0"/>
          <w:divBdr>
            <w:top w:val="none" w:sz="0" w:space="0" w:color="auto"/>
            <w:left w:val="none" w:sz="0" w:space="0" w:color="auto"/>
            <w:bottom w:val="none" w:sz="0" w:space="0" w:color="auto"/>
            <w:right w:val="none" w:sz="0" w:space="0" w:color="auto"/>
          </w:divBdr>
        </w:div>
        <w:div w:id="1862280752">
          <w:marLeft w:val="547"/>
          <w:marRight w:val="0"/>
          <w:marTop w:val="0"/>
          <w:marBottom w:val="0"/>
          <w:divBdr>
            <w:top w:val="none" w:sz="0" w:space="0" w:color="auto"/>
            <w:left w:val="none" w:sz="0" w:space="0" w:color="auto"/>
            <w:bottom w:val="none" w:sz="0" w:space="0" w:color="auto"/>
            <w:right w:val="none" w:sz="0" w:space="0" w:color="auto"/>
          </w:divBdr>
        </w:div>
        <w:div w:id="1942300983">
          <w:marLeft w:val="547"/>
          <w:marRight w:val="0"/>
          <w:marTop w:val="0"/>
          <w:marBottom w:val="0"/>
          <w:divBdr>
            <w:top w:val="none" w:sz="0" w:space="0" w:color="auto"/>
            <w:left w:val="none" w:sz="0" w:space="0" w:color="auto"/>
            <w:bottom w:val="none" w:sz="0" w:space="0" w:color="auto"/>
            <w:right w:val="none" w:sz="0" w:space="0" w:color="auto"/>
          </w:divBdr>
        </w:div>
        <w:div w:id="1968196097">
          <w:marLeft w:val="547"/>
          <w:marRight w:val="0"/>
          <w:marTop w:val="0"/>
          <w:marBottom w:val="0"/>
          <w:divBdr>
            <w:top w:val="none" w:sz="0" w:space="0" w:color="auto"/>
            <w:left w:val="none" w:sz="0" w:space="0" w:color="auto"/>
            <w:bottom w:val="none" w:sz="0" w:space="0" w:color="auto"/>
            <w:right w:val="none" w:sz="0" w:space="0" w:color="auto"/>
          </w:divBdr>
        </w:div>
        <w:div w:id="1983609849">
          <w:marLeft w:val="547"/>
          <w:marRight w:val="0"/>
          <w:marTop w:val="0"/>
          <w:marBottom w:val="0"/>
          <w:divBdr>
            <w:top w:val="none" w:sz="0" w:space="0" w:color="auto"/>
            <w:left w:val="none" w:sz="0" w:space="0" w:color="auto"/>
            <w:bottom w:val="none" w:sz="0" w:space="0" w:color="auto"/>
            <w:right w:val="none" w:sz="0" w:space="0" w:color="auto"/>
          </w:divBdr>
        </w:div>
        <w:div w:id="2012488822">
          <w:marLeft w:val="547"/>
          <w:marRight w:val="0"/>
          <w:marTop w:val="0"/>
          <w:marBottom w:val="0"/>
          <w:divBdr>
            <w:top w:val="none" w:sz="0" w:space="0" w:color="auto"/>
            <w:left w:val="none" w:sz="0" w:space="0" w:color="auto"/>
            <w:bottom w:val="none" w:sz="0" w:space="0" w:color="auto"/>
            <w:right w:val="none" w:sz="0" w:space="0" w:color="auto"/>
          </w:divBdr>
        </w:div>
        <w:div w:id="2016301293">
          <w:marLeft w:val="547"/>
          <w:marRight w:val="0"/>
          <w:marTop w:val="0"/>
          <w:marBottom w:val="0"/>
          <w:divBdr>
            <w:top w:val="none" w:sz="0" w:space="0" w:color="auto"/>
            <w:left w:val="none" w:sz="0" w:space="0" w:color="auto"/>
            <w:bottom w:val="none" w:sz="0" w:space="0" w:color="auto"/>
            <w:right w:val="none" w:sz="0" w:space="0" w:color="auto"/>
          </w:divBdr>
        </w:div>
        <w:div w:id="2101295156">
          <w:marLeft w:val="547"/>
          <w:marRight w:val="0"/>
          <w:marTop w:val="0"/>
          <w:marBottom w:val="0"/>
          <w:divBdr>
            <w:top w:val="none" w:sz="0" w:space="0" w:color="auto"/>
            <w:left w:val="none" w:sz="0" w:space="0" w:color="auto"/>
            <w:bottom w:val="none" w:sz="0" w:space="0" w:color="auto"/>
            <w:right w:val="none" w:sz="0" w:space="0" w:color="auto"/>
          </w:divBdr>
        </w:div>
        <w:div w:id="2111508520">
          <w:marLeft w:val="547"/>
          <w:marRight w:val="0"/>
          <w:marTop w:val="0"/>
          <w:marBottom w:val="0"/>
          <w:divBdr>
            <w:top w:val="none" w:sz="0" w:space="0" w:color="auto"/>
            <w:left w:val="none" w:sz="0" w:space="0" w:color="auto"/>
            <w:bottom w:val="none" w:sz="0" w:space="0" w:color="auto"/>
            <w:right w:val="none" w:sz="0" w:space="0" w:color="auto"/>
          </w:divBdr>
        </w:div>
      </w:divsChild>
    </w:div>
    <w:div w:id="1810393497">
      <w:bodyDiv w:val="1"/>
      <w:marLeft w:val="0"/>
      <w:marRight w:val="0"/>
      <w:marTop w:val="0"/>
      <w:marBottom w:val="0"/>
      <w:divBdr>
        <w:top w:val="none" w:sz="0" w:space="0" w:color="auto"/>
        <w:left w:val="none" w:sz="0" w:space="0" w:color="auto"/>
        <w:bottom w:val="none" w:sz="0" w:space="0" w:color="auto"/>
        <w:right w:val="none" w:sz="0" w:space="0" w:color="auto"/>
      </w:divBdr>
    </w:div>
    <w:div w:id="1831173620">
      <w:bodyDiv w:val="1"/>
      <w:marLeft w:val="0"/>
      <w:marRight w:val="0"/>
      <w:marTop w:val="0"/>
      <w:marBottom w:val="0"/>
      <w:divBdr>
        <w:top w:val="none" w:sz="0" w:space="0" w:color="auto"/>
        <w:left w:val="none" w:sz="0" w:space="0" w:color="auto"/>
        <w:bottom w:val="none" w:sz="0" w:space="0" w:color="auto"/>
        <w:right w:val="none" w:sz="0" w:space="0" w:color="auto"/>
      </w:divBdr>
    </w:div>
    <w:div w:id="1852991863">
      <w:bodyDiv w:val="1"/>
      <w:marLeft w:val="0"/>
      <w:marRight w:val="0"/>
      <w:marTop w:val="0"/>
      <w:marBottom w:val="0"/>
      <w:divBdr>
        <w:top w:val="none" w:sz="0" w:space="0" w:color="auto"/>
        <w:left w:val="none" w:sz="0" w:space="0" w:color="auto"/>
        <w:bottom w:val="none" w:sz="0" w:space="0" w:color="auto"/>
        <w:right w:val="none" w:sz="0" w:space="0" w:color="auto"/>
      </w:divBdr>
    </w:div>
    <w:div w:id="1857309122">
      <w:bodyDiv w:val="1"/>
      <w:marLeft w:val="0"/>
      <w:marRight w:val="0"/>
      <w:marTop w:val="0"/>
      <w:marBottom w:val="0"/>
      <w:divBdr>
        <w:top w:val="none" w:sz="0" w:space="0" w:color="auto"/>
        <w:left w:val="none" w:sz="0" w:space="0" w:color="auto"/>
        <w:bottom w:val="none" w:sz="0" w:space="0" w:color="auto"/>
        <w:right w:val="none" w:sz="0" w:space="0" w:color="auto"/>
      </w:divBdr>
    </w:div>
    <w:div w:id="1862550098">
      <w:bodyDiv w:val="1"/>
      <w:marLeft w:val="0"/>
      <w:marRight w:val="0"/>
      <w:marTop w:val="0"/>
      <w:marBottom w:val="0"/>
      <w:divBdr>
        <w:top w:val="none" w:sz="0" w:space="0" w:color="auto"/>
        <w:left w:val="none" w:sz="0" w:space="0" w:color="auto"/>
        <w:bottom w:val="none" w:sz="0" w:space="0" w:color="auto"/>
        <w:right w:val="none" w:sz="0" w:space="0" w:color="auto"/>
      </w:divBdr>
    </w:div>
    <w:div w:id="1874415580">
      <w:bodyDiv w:val="1"/>
      <w:marLeft w:val="0"/>
      <w:marRight w:val="0"/>
      <w:marTop w:val="0"/>
      <w:marBottom w:val="0"/>
      <w:divBdr>
        <w:top w:val="none" w:sz="0" w:space="0" w:color="auto"/>
        <w:left w:val="none" w:sz="0" w:space="0" w:color="auto"/>
        <w:bottom w:val="none" w:sz="0" w:space="0" w:color="auto"/>
        <w:right w:val="none" w:sz="0" w:space="0" w:color="auto"/>
      </w:divBdr>
      <w:divsChild>
        <w:div w:id="804201204">
          <w:marLeft w:val="274"/>
          <w:marRight w:val="0"/>
          <w:marTop w:val="0"/>
          <w:marBottom w:val="0"/>
          <w:divBdr>
            <w:top w:val="none" w:sz="0" w:space="0" w:color="auto"/>
            <w:left w:val="none" w:sz="0" w:space="0" w:color="auto"/>
            <w:bottom w:val="none" w:sz="0" w:space="0" w:color="auto"/>
            <w:right w:val="none" w:sz="0" w:space="0" w:color="auto"/>
          </w:divBdr>
        </w:div>
        <w:div w:id="847016996">
          <w:marLeft w:val="274"/>
          <w:marRight w:val="0"/>
          <w:marTop w:val="0"/>
          <w:marBottom w:val="0"/>
          <w:divBdr>
            <w:top w:val="none" w:sz="0" w:space="0" w:color="auto"/>
            <w:left w:val="none" w:sz="0" w:space="0" w:color="auto"/>
            <w:bottom w:val="none" w:sz="0" w:space="0" w:color="auto"/>
            <w:right w:val="none" w:sz="0" w:space="0" w:color="auto"/>
          </w:divBdr>
        </w:div>
        <w:div w:id="2090032509">
          <w:marLeft w:val="274"/>
          <w:marRight w:val="0"/>
          <w:marTop w:val="0"/>
          <w:marBottom w:val="0"/>
          <w:divBdr>
            <w:top w:val="none" w:sz="0" w:space="0" w:color="auto"/>
            <w:left w:val="none" w:sz="0" w:space="0" w:color="auto"/>
            <w:bottom w:val="none" w:sz="0" w:space="0" w:color="auto"/>
            <w:right w:val="none" w:sz="0" w:space="0" w:color="auto"/>
          </w:divBdr>
        </w:div>
        <w:div w:id="2138402427">
          <w:marLeft w:val="274"/>
          <w:marRight w:val="0"/>
          <w:marTop w:val="0"/>
          <w:marBottom w:val="0"/>
          <w:divBdr>
            <w:top w:val="none" w:sz="0" w:space="0" w:color="auto"/>
            <w:left w:val="none" w:sz="0" w:space="0" w:color="auto"/>
            <w:bottom w:val="none" w:sz="0" w:space="0" w:color="auto"/>
            <w:right w:val="none" w:sz="0" w:space="0" w:color="auto"/>
          </w:divBdr>
        </w:div>
      </w:divsChild>
    </w:div>
    <w:div w:id="1898466028">
      <w:bodyDiv w:val="1"/>
      <w:marLeft w:val="0"/>
      <w:marRight w:val="0"/>
      <w:marTop w:val="0"/>
      <w:marBottom w:val="0"/>
      <w:divBdr>
        <w:top w:val="none" w:sz="0" w:space="0" w:color="auto"/>
        <w:left w:val="none" w:sz="0" w:space="0" w:color="auto"/>
        <w:bottom w:val="none" w:sz="0" w:space="0" w:color="auto"/>
        <w:right w:val="none" w:sz="0" w:space="0" w:color="auto"/>
      </w:divBdr>
    </w:div>
    <w:div w:id="1922106730">
      <w:bodyDiv w:val="1"/>
      <w:marLeft w:val="0"/>
      <w:marRight w:val="0"/>
      <w:marTop w:val="0"/>
      <w:marBottom w:val="0"/>
      <w:divBdr>
        <w:top w:val="none" w:sz="0" w:space="0" w:color="auto"/>
        <w:left w:val="none" w:sz="0" w:space="0" w:color="auto"/>
        <w:bottom w:val="none" w:sz="0" w:space="0" w:color="auto"/>
        <w:right w:val="none" w:sz="0" w:space="0" w:color="auto"/>
      </w:divBdr>
    </w:div>
    <w:div w:id="1983191973">
      <w:bodyDiv w:val="1"/>
      <w:marLeft w:val="0"/>
      <w:marRight w:val="0"/>
      <w:marTop w:val="0"/>
      <w:marBottom w:val="0"/>
      <w:divBdr>
        <w:top w:val="none" w:sz="0" w:space="0" w:color="auto"/>
        <w:left w:val="none" w:sz="0" w:space="0" w:color="auto"/>
        <w:bottom w:val="none" w:sz="0" w:space="0" w:color="auto"/>
        <w:right w:val="none" w:sz="0" w:space="0" w:color="auto"/>
      </w:divBdr>
    </w:div>
    <w:div w:id="1983732008">
      <w:bodyDiv w:val="1"/>
      <w:marLeft w:val="0"/>
      <w:marRight w:val="0"/>
      <w:marTop w:val="0"/>
      <w:marBottom w:val="0"/>
      <w:divBdr>
        <w:top w:val="none" w:sz="0" w:space="0" w:color="auto"/>
        <w:left w:val="none" w:sz="0" w:space="0" w:color="auto"/>
        <w:bottom w:val="none" w:sz="0" w:space="0" w:color="auto"/>
        <w:right w:val="none" w:sz="0" w:space="0" w:color="auto"/>
      </w:divBdr>
      <w:divsChild>
        <w:div w:id="78064196">
          <w:marLeft w:val="274"/>
          <w:marRight w:val="0"/>
          <w:marTop w:val="0"/>
          <w:marBottom w:val="0"/>
          <w:divBdr>
            <w:top w:val="none" w:sz="0" w:space="0" w:color="auto"/>
            <w:left w:val="none" w:sz="0" w:space="0" w:color="auto"/>
            <w:bottom w:val="none" w:sz="0" w:space="0" w:color="auto"/>
            <w:right w:val="none" w:sz="0" w:space="0" w:color="auto"/>
          </w:divBdr>
        </w:div>
        <w:div w:id="80834638">
          <w:marLeft w:val="274"/>
          <w:marRight w:val="0"/>
          <w:marTop w:val="0"/>
          <w:marBottom w:val="0"/>
          <w:divBdr>
            <w:top w:val="none" w:sz="0" w:space="0" w:color="auto"/>
            <w:left w:val="none" w:sz="0" w:space="0" w:color="auto"/>
            <w:bottom w:val="none" w:sz="0" w:space="0" w:color="auto"/>
            <w:right w:val="none" w:sz="0" w:space="0" w:color="auto"/>
          </w:divBdr>
        </w:div>
        <w:div w:id="321593245">
          <w:marLeft w:val="274"/>
          <w:marRight w:val="0"/>
          <w:marTop w:val="0"/>
          <w:marBottom w:val="0"/>
          <w:divBdr>
            <w:top w:val="none" w:sz="0" w:space="0" w:color="auto"/>
            <w:left w:val="none" w:sz="0" w:space="0" w:color="auto"/>
            <w:bottom w:val="none" w:sz="0" w:space="0" w:color="auto"/>
            <w:right w:val="none" w:sz="0" w:space="0" w:color="auto"/>
          </w:divBdr>
        </w:div>
        <w:div w:id="326371197">
          <w:marLeft w:val="274"/>
          <w:marRight w:val="0"/>
          <w:marTop w:val="0"/>
          <w:marBottom w:val="0"/>
          <w:divBdr>
            <w:top w:val="none" w:sz="0" w:space="0" w:color="auto"/>
            <w:left w:val="none" w:sz="0" w:space="0" w:color="auto"/>
            <w:bottom w:val="none" w:sz="0" w:space="0" w:color="auto"/>
            <w:right w:val="none" w:sz="0" w:space="0" w:color="auto"/>
          </w:divBdr>
        </w:div>
        <w:div w:id="470556232">
          <w:marLeft w:val="274"/>
          <w:marRight w:val="0"/>
          <w:marTop w:val="0"/>
          <w:marBottom w:val="0"/>
          <w:divBdr>
            <w:top w:val="none" w:sz="0" w:space="0" w:color="auto"/>
            <w:left w:val="none" w:sz="0" w:space="0" w:color="auto"/>
            <w:bottom w:val="none" w:sz="0" w:space="0" w:color="auto"/>
            <w:right w:val="none" w:sz="0" w:space="0" w:color="auto"/>
          </w:divBdr>
        </w:div>
        <w:div w:id="588271219">
          <w:marLeft w:val="274"/>
          <w:marRight w:val="0"/>
          <w:marTop w:val="0"/>
          <w:marBottom w:val="0"/>
          <w:divBdr>
            <w:top w:val="none" w:sz="0" w:space="0" w:color="auto"/>
            <w:left w:val="none" w:sz="0" w:space="0" w:color="auto"/>
            <w:bottom w:val="none" w:sz="0" w:space="0" w:color="auto"/>
            <w:right w:val="none" w:sz="0" w:space="0" w:color="auto"/>
          </w:divBdr>
        </w:div>
        <w:div w:id="590696704">
          <w:marLeft w:val="274"/>
          <w:marRight w:val="0"/>
          <w:marTop w:val="0"/>
          <w:marBottom w:val="0"/>
          <w:divBdr>
            <w:top w:val="none" w:sz="0" w:space="0" w:color="auto"/>
            <w:left w:val="none" w:sz="0" w:space="0" w:color="auto"/>
            <w:bottom w:val="none" w:sz="0" w:space="0" w:color="auto"/>
            <w:right w:val="none" w:sz="0" w:space="0" w:color="auto"/>
          </w:divBdr>
        </w:div>
        <w:div w:id="672924945">
          <w:marLeft w:val="274"/>
          <w:marRight w:val="0"/>
          <w:marTop w:val="0"/>
          <w:marBottom w:val="0"/>
          <w:divBdr>
            <w:top w:val="none" w:sz="0" w:space="0" w:color="auto"/>
            <w:left w:val="none" w:sz="0" w:space="0" w:color="auto"/>
            <w:bottom w:val="none" w:sz="0" w:space="0" w:color="auto"/>
            <w:right w:val="none" w:sz="0" w:space="0" w:color="auto"/>
          </w:divBdr>
        </w:div>
        <w:div w:id="941761026">
          <w:marLeft w:val="274"/>
          <w:marRight w:val="0"/>
          <w:marTop w:val="0"/>
          <w:marBottom w:val="0"/>
          <w:divBdr>
            <w:top w:val="none" w:sz="0" w:space="0" w:color="auto"/>
            <w:left w:val="none" w:sz="0" w:space="0" w:color="auto"/>
            <w:bottom w:val="none" w:sz="0" w:space="0" w:color="auto"/>
            <w:right w:val="none" w:sz="0" w:space="0" w:color="auto"/>
          </w:divBdr>
        </w:div>
        <w:div w:id="1133717174">
          <w:marLeft w:val="274"/>
          <w:marRight w:val="0"/>
          <w:marTop w:val="0"/>
          <w:marBottom w:val="0"/>
          <w:divBdr>
            <w:top w:val="none" w:sz="0" w:space="0" w:color="auto"/>
            <w:left w:val="none" w:sz="0" w:space="0" w:color="auto"/>
            <w:bottom w:val="none" w:sz="0" w:space="0" w:color="auto"/>
            <w:right w:val="none" w:sz="0" w:space="0" w:color="auto"/>
          </w:divBdr>
        </w:div>
        <w:div w:id="1326201441">
          <w:marLeft w:val="274"/>
          <w:marRight w:val="0"/>
          <w:marTop w:val="0"/>
          <w:marBottom w:val="0"/>
          <w:divBdr>
            <w:top w:val="none" w:sz="0" w:space="0" w:color="auto"/>
            <w:left w:val="none" w:sz="0" w:space="0" w:color="auto"/>
            <w:bottom w:val="none" w:sz="0" w:space="0" w:color="auto"/>
            <w:right w:val="none" w:sz="0" w:space="0" w:color="auto"/>
          </w:divBdr>
        </w:div>
        <w:div w:id="1403217620">
          <w:marLeft w:val="274"/>
          <w:marRight w:val="0"/>
          <w:marTop w:val="0"/>
          <w:marBottom w:val="0"/>
          <w:divBdr>
            <w:top w:val="none" w:sz="0" w:space="0" w:color="auto"/>
            <w:left w:val="none" w:sz="0" w:space="0" w:color="auto"/>
            <w:bottom w:val="none" w:sz="0" w:space="0" w:color="auto"/>
            <w:right w:val="none" w:sz="0" w:space="0" w:color="auto"/>
          </w:divBdr>
        </w:div>
        <w:div w:id="1496455333">
          <w:marLeft w:val="274"/>
          <w:marRight w:val="0"/>
          <w:marTop w:val="0"/>
          <w:marBottom w:val="0"/>
          <w:divBdr>
            <w:top w:val="none" w:sz="0" w:space="0" w:color="auto"/>
            <w:left w:val="none" w:sz="0" w:space="0" w:color="auto"/>
            <w:bottom w:val="none" w:sz="0" w:space="0" w:color="auto"/>
            <w:right w:val="none" w:sz="0" w:space="0" w:color="auto"/>
          </w:divBdr>
        </w:div>
        <w:div w:id="1498619280">
          <w:marLeft w:val="274"/>
          <w:marRight w:val="0"/>
          <w:marTop w:val="0"/>
          <w:marBottom w:val="0"/>
          <w:divBdr>
            <w:top w:val="none" w:sz="0" w:space="0" w:color="auto"/>
            <w:left w:val="none" w:sz="0" w:space="0" w:color="auto"/>
            <w:bottom w:val="none" w:sz="0" w:space="0" w:color="auto"/>
            <w:right w:val="none" w:sz="0" w:space="0" w:color="auto"/>
          </w:divBdr>
        </w:div>
        <w:div w:id="1718158777">
          <w:marLeft w:val="274"/>
          <w:marRight w:val="0"/>
          <w:marTop w:val="0"/>
          <w:marBottom w:val="0"/>
          <w:divBdr>
            <w:top w:val="none" w:sz="0" w:space="0" w:color="auto"/>
            <w:left w:val="none" w:sz="0" w:space="0" w:color="auto"/>
            <w:bottom w:val="none" w:sz="0" w:space="0" w:color="auto"/>
            <w:right w:val="none" w:sz="0" w:space="0" w:color="auto"/>
          </w:divBdr>
        </w:div>
        <w:div w:id="1724063316">
          <w:marLeft w:val="274"/>
          <w:marRight w:val="0"/>
          <w:marTop w:val="0"/>
          <w:marBottom w:val="0"/>
          <w:divBdr>
            <w:top w:val="none" w:sz="0" w:space="0" w:color="auto"/>
            <w:left w:val="none" w:sz="0" w:space="0" w:color="auto"/>
            <w:bottom w:val="none" w:sz="0" w:space="0" w:color="auto"/>
            <w:right w:val="none" w:sz="0" w:space="0" w:color="auto"/>
          </w:divBdr>
        </w:div>
        <w:div w:id="2140605675">
          <w:marLeft w:val="274"/>
          <w:marRight w:val="0"/>
          <w:marTop w:val="0"/>
          <w:marBottom w:val="0"/>
          <w:divBdr>
            <w:top w:val="none" w:sz="0" w:space="0" w:color="auto"/>
            <w:left w:val="none" w:sz="0" w:space="0" w:color="auto"/>
            <w:bottom w:val="none" w:sz="0" w:space="0" w:color="auto"/>
            <w:right w:val="none" w:sz="0" w:space="0" w:color="auto"/>
          </w:divBdr>
        </w:div>
        <w:div w:id="2146192326">
          <w:marLeft w:val="274"/>
          <w:marRight w:val="0"/>
          <w:marTop w:val="0"/>
          <w:marBottom w:val="0"/>
          <w:divBdr>
            <w:top w:val="none" w:sz="0" w:space="0" w:color="auto"/>
            <w:left w:val="none" w:sz="0" w:space="0" w:color="auto"/>
            <w:bottom w:val="none" w:sz="0" w:space="0" w:color="auto"/>
            <w:right w:val="none" w:sz="0" w:space="0" w:color="auto"/>
          </w:divBdr>
        </w:div>
      </w:divsChild>
    </w:div>
    <w:div w:id="2006087662">
      <w:bodyDiv w:val="1"/>
      <w:marLeft w:val="0"/>
      <w:marRight w:val="0"/>
      <w:marTop w:val="0"/>
      <w:marBottom w:val="0"/>
      <w:divBdr>
        <w:top w:val="none" w:sz="0" w:space="0" w:color="auto"/>
        <w:left w:val="none" w:sz="0" w:space="0" w:color="auto"/>
        <w:bottom w:val="none" w:sz="0" w:space="0" w:color="auto"/>
        <w:right w:val="none" w:sz="0" w:space="0" w:color="auto"/>
      </w:divBdr>
    </w:div>
    <w:div w:id="2018266013">
      <w:bodyDiv w:val="1"/>
      <w:marLeft w:val="0"/>
      <w:marRight w:val="0"/>
      <w:marTop w:val="0"/>
      <w:marBottom w:val="0"/>
      <w:divBdr>
        <w:top w:val="none" w:sz="0" w:space="0" w:color="auto"/>
        <w:left w:val="none" w:sz="0" w:space="0" w:color="auto"/>
        <w:bottom w:val="none" w:sz="0" w:space="0" w:color="auto"/>
        <w:right w:val="none" w:sz="0" w:space="0" w:color="auto"/>
      </w:divBdr>
    </w:div>
    <w:div w:id="2019428535">
      <w:bodyDiv w:val="1"/>
      <w:marLeft w:val="0"/>
      <w:marRight w:val="0"/>
      <w:marTop w:val="0"/>
      <w:marBottom w:val="0"/>
      <w:divBdr>
        <w:top w:val="none" w:sz="0" w:space="0" w:color="auto"/>
        <w:left w:val="none" w:sz="0" w:space="0" w:color="auto"/>
        <w:bottom w:val="none" w:sz="0" w:space="0" w:color="auto"/>
        <w:right w:val="none" w:sz="0" w:space="0" w:color="auto"/>
      </w:divBdr>
    </w:div>
    <w:div w:id="2038852226">
      <w:bodyDiv w:val="1"/>
      <w:marLeft w:val="0"/>
      <w:marRight w:val="0"/>
      <w:marTop w:val="0"/>
      <w:marBottom w:val="0"/>
      <w:divBdr>
        <w:top w:val="none" w:sz="0" w:space="0" w:color="auto"/>
        <w:left w:val="none" w:sz="0" w:space="0" w:color="auto"/>
        <w:bottom w:val="none" w:sz="0" w:space="0" w:color="auto"/>
        <w:right w:val="none" w:sz="0" w:space="0" w:color="auto"/>
      </w:divBdr>
    </w:div>
    <w:div w:id="2064983602">
      <w:bodyDiv w:val="1"/>
      <w:marLeft w:val="0"/>
      <w:marRight w:val="0"/>
      <w:marTop w:val="0"/>
      <w:marBottom w:val="0"/>
      <w:divBdr>
        <w:top w:val="none" w:sz="0" w:space="0" w:color="auto"/>
        <w:left w:val="none" w:sz="0" w:space="0" w:color="auto"/>
        <w:bottom w:val="none" w:sz="0" w:space="0" w:color="auto"/>
        <w:right w:val="none" w:sz="0" w:space="0" w:color="auto"/>
      </w:divBdr>
    </w:div>
    <w:div w:id="2065980151">
      <w:bodyDiv w:val="1"/>
      <w:marLeft w:val="0"/>
      <w:marRight w:val="0"/>
      <w:marTop w:val="0"/>
      <w:marBottom w:val="0"/>
      <w:divBdr>
        <w:top w:val="none" w:sz="0" w:space="0" w:color="auto"/>
        <w:left w:val="none" w:sz="0" w:space="0" w:color="auto"/>
        <w:bottom w:val="none" w:sz="0" w:space="0" w:color="auto"/>
        <w:right w:val="none" w:sz="0" w:space="0" w:color="auto"/>
      </w:divBdr>
    </w:div>
    <w:div w:id="2071607651">
      <w:bodyDiv w:val="1"/>
      <w:marLeft w:val="0"/>
      <w:marRight w:val="0"/>
      <w:marTop w:val="0"/>
      <w:marBottom w:val="0"/>
      <w:divBdr>
        <w:top w:val="none" w:sz="0" w:space="0" w:color="auto"/>
        <w:left w:val="none" w:sz="0" w:space="0" w:color="auto"/>
        <w:bottom w:val="none" w:sz="0" w:space="0" w:color="auto"/>
        <w:right w:val="none" w:sz="0" w:space="0" w:color="auto"/>
      </w:divBdr>
    </w:div>
    <w:div w:id="2082210899">
      <w:bodyDiv w:val="1"/>
      <w:marLeft w:val="0"/>
      <w:marRight w:val="0"/>
      <w:marTop w:val="0"/>
      <w:marBottom w:val="0"/>
      <w:divBdr>
        <w:top w:val="none" w:sz="0" w:space="0" w:color="auto"/>
        <w:left w:val="none" w:sz="0" w:space="0" w:color="auto"/>
        <w:bottom w:val="none" w:sz="0" w:space="0" w:color="auto"/>
        <w:right w:val="none" w:sz="0" w:space="0" w:color="auto"/>
      </w:divBdr>
      <w:divsChild>
        <w:div w:id="164367345">
          <w:marLeft w:val="547"/>
          <w:marRight w:val="0"/>
          <w:marTop w:val="0"/>
          <w:marBottom w:val="0"/>
          <w:divBdr>
            <w:top w:val="none" w:sz="0" w:space="0" w:color="auto"/>
            <w:left w:val="none" w:sz="0" w:space="0" w:color="auto"/>
            <w:bottom w:val="none" w:sz="0" w:space="0" w:color="auto"/>
            <w:right w:val="none" w:sz="0" w:space="0" w:color="auto"/>
          </w:divBdr>
        </w:div>
        <w:div w:id="308443391">
          <w:marLeft w:val="547"/>
          <w:marRight w:val="0"/>
          <w:marTop w:val="0"/>
          <w:marBottom w:val="0"/>
          <w:divBdr>
            <w:top w:val="none" w:sz="0" w:space="0" w:color="auto"/>
            <w:left w:val="none" w:sz="0" w:space="0" w:color="auto"/>
            <w:bottom w:val="none" w:sz="0" w:space="0" w:color="auto"/>
            <w:right w:val="none" w:sz="0" w:space="0" w:color="auto"/>
          </w:divBdr>
        </w:div>
        <w:div w:id="549653728">
          <w:marLeft w:val="547"/>
          <w:marRight w:val="0"/>
          <w:marTop w:val="0"/>
          <w:marBottom w:val="0"/>
          <w:divBdr>
            <w:top w:val="none" w:sz="0" w:space="0" w:color="auto"/>
            <w:left w:val="none" w:sz="0" w:space="0" w:color="auto"/>
            <w:bottom w:val="none" w:sz="0" w:space="0" w:color="auto"/>
            <w:right w:val="none" w:sz="0" w:space="0" w:color="auto"/>
          </w:divBdr>
        </w:div>
        <w:div w:id="629432630">
          <w:marLeft w:val="547"/>
          <w:marRight w:val="0"/>
          <w:marTop w:val="0"/>
          <w:marBottom w:val="0"/>
          <w:divBdr>
            <w:top w:val="none" w:sz="0" w:space="0" w:color="auto"/>
            <w:left w:val="none" w:sz="0" w:space="0" w:color="auto"/>
            <w:bottom w:val="none" w:sz="0" w:space="0" w:color="auto"/>
            <w:right w:val="none" w:sz="0" w:space="0" w:color="auto"/>
          </w:divBdr>
        </w:div>
        <w:div w:id="707680525">
          <w:marLeft w:val="547"/>
          <w:marRight w:val="0"/>
          <w:marTop w:val="0"/>
          <w:marBottom w:val="0"/>
          <w:divBdr>
            <w:top w:val="none" w:sz="0" w:space="0" w:color="auto"/>
            <w:left w:val="none" w:sz="0" w:space="0" w:color="auto"/>
            <w:bottom w:val="none" w:sz="0" w:space="0" w:color="auto"/>
            <w:right w:val="none" w:sz="0" w:space="0" w:color="auto"/>
          </w:divBdr>
        </w:div>
        <w:div w:id="1262488108">
          <w:marLeft w:val="547"/>
          <w:marRight w:val="0"/>
          <w:marTop w:val="0"/>
          <w:marBottom w:val="0"/>
          <w:divBdr>
            <w:top w:val="none" w:sz="0" w:space="0" w:color="auto"/>
            <w:left w:val="none" w:sz="0" w:space="0" w:color="auto"/>
            <w:bottom w:val="none" w:sz="0" w:space="0" w:color="auto"/>
            <w:right w:val="none" w:sz="0" w:space="0" w:color="auto"/>
          </w:divBdr>
        </w:div>
        <w:div w:id="1450661538">
          <w:marLeft w:val="547"/>
          <w:marRight w:val="0"/>
          <w:marTop w:val="0"/>
          <w:marBottom w:val="0"/>
          <w:divBdr>
            <w:top w:val="none" w:sz="0" w:space="0" w:color="auto"/>
            <w:left w:val="none" w:sz="0" w:space="0" w:color="auto"/>
            <w:bottom w:val="none" w:sz="0" w:space="0" w:color="auto"/>
            <w:right w:val="none" w:sz="0" w:space="0" w:color="auto"/>
          </w:divBdr>
        </w:div>
        <w:div w:id="2044599130">
          <w:marLeft w:val="547"/>
          <w:marRight w:val="0"/>
          <w:marTop w:val="0"/>
          <w:marBottom w:val="0"/>
          <w:divBdr>
            <w:top w:val="none" w:sz="0" w:space="0" w:color="auto"/>
            <w:left w:val="none" w:sz="0" w:space="0" w:color="auto"/>
            <w:bottom w:val="none" w:sz="0" w:space="0" w:color="auto"/>
            <w:right w:val="none" w:sz="0" w:space="0" w:color="auto"/>
          </w:divBdr>
        </w:div>
      </w:divsChild>
    </w:div>
    <w:div w:id="2083210141">
      <w:bodyDiv w:val="1"/>
      <w:marLeft w:val="0"/>
      <w:marRight w:val="0"/>
      <w:marTop w:val="0"/>
      <w:marBottom w:val="0"/>
      <w:divBdr>
        <w:top w:val="none" w:sz="0" w:space="0" w:color="auto"/>
        <w:left w:val="none" w:sz="0" w:space="0" w:color="auto"/>
        <w:bottom w:val="none" w:sz="0" w:space="0" w:color="auto"/>
        <w:right w:val="none" w:sz="0" w:space="0" w:color="auto"/>
      </w:divBdr>
    </w:div>
    <w:div w:id="2103408889">
      <w:bodyDiv w:val="1"/>
      <w:marLeft w:val="0"/>
      <w:marRight w:val="0"/>
      <w:marTop w:val="0"/>
      <w:marBottom w:val="0"/>
      <w:divBdr>
        <w:top w:val="none" w:sz="0" w:space="0" w:color="auto"/>
        <w:left w:val="none" w:sz="0" w:space="0" w:color="auto"/>
        <w:bottom w:val="none" w:sz="0" w:space="0" w:color="auto"/>
        <w:right w:val="none" w:sz="0" w:space="0" w:color="auto"/>
      </w:divBdr>
    </w:div>
    <w:div w:id="213648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709904@meb.k12.tr" TargetMode="External"/><Relationship Id="rId17" Type="http://schemas.openxmlformats.org/officeDocument/2006/relationships/diagramQuickStyle" Target="diagrams/quickStyle1.xml"/><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gdasilk@gmail.com" TargetMode="External"/><Relationship Id="rId24" Type="http://schemas.openxmlformats.org/officeDocument/2006/relationships/diagramData" Target="diagrams/data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jpeg"/><Relationship Id="rId28" Type="http://schemas.microsoft.com/office/2007/relationships/diagramDrawing" Target="diagrams/drawing2.xml"/><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diagramColors" Target="diagrams/colors2.xm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3d1" qsCatId="3D" csTypeId="urn:microsoft.com/office/officeart/2005/8/colors/accent1_2" csCatId="accent1" phldr="1"/>
      <dgm:spPr/>
      <dgm:t>
        <a:bodyPr/>
        <a:lstStyle/>
        <a:p>
          <a:endParaRPr lang="tr-TR"/>
        </a:p>
      </dgm:t>
    </dgm:pt>
    <dgm:pt modelId="{DF56C4A7-F2D0-47BF-9B01-93BDBED8670C}">
      <dgm:prSet phldrT="[Metin]" custT="1"/>
      <dgm:spPr>
        <a:xfrm>
          <a:off x="2142772" y="2583419"/>
          <a:ext cx="1482485" cy="1482485"/>
        </a:xfrm>
      </dgm:spPr>
      <dgm:t>
        <a:bodyPr/>
        <a:lstStyle/>
        <a:p>
          <a:r>
            <a:rPr lang="tr-TR" sz="1000" dirty="0">
              <a:latin typeface="Cambria" panose="02040503050406030204" pitchFamily="18" charset="0"/>
              <a:ea typeface="+mn-ea"/>
              <a:cs typeface="+mn-cs"/>
            </a:rPr>
            <a:t>2024 - 2028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custT="1"/>
      <dgm:spPr>
        <a:xfrm>
          <a:off x="441" y="2468528"/>
          <a:ext cx="1408361" cy="1126688"/>
        </a:xfrm>
      </dgm:spPr>
      <dgm:t>
        <a:bodyPr/>
        <a:lstStyle/>
        <a:p>
          <a:r>
            <a:rPr lang="tr-TR" sz="1000" dirty="0">
              <a:latin typeface="Cambria" panose="02040503050406030204" pitchFamily="18" charset="0"/>
              <a:ea typeface="+mn-ea"/>
              <a:cs typeface="+mn-cs"/>
            </a:rPr>
            <a:t>Üst Politika Belgeleri</a:t>
          </a:r>
        </a:p>
      </dgm:t>
    </dgm:pt>
    <dgm:pt modelId="{DD06C8EC-2593-4AC9-BF04-9B00DF9014D1}" type="parTrans" cxnId="{EF2FE747-15D3-4E19-9FC9-520D7120A599}">
      <dgm:prSet/>
      <dgm:spPr>
        <a:xfrm rot="11821559">
          <a:off x="1430597" y="2907701"/>
          <a:ext cx="722321" cy="422508"/>
        </a:xfrm>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custT="1"/>
      <dgm:spPr>
        <a:xfrm>
          <a:off x="2176179" y="292789"/>
          <a:ext cx="1408361" cy="1126688"/>
        </a:xfrm>
      </dgm:spPr>
      <dgm:t>
        <a:bodyPr/>
        <a:lstStyle/>
        <a:p>
          <a:r>
            <a:rPr lang="tr-TR" sz="1000" dirty="0">
              <a:latin typeface="Cambria" panose="02040503050406030204" pitchFamily="18" charset="0"/>
              <a:ea typeface="+mn-ea"/>
              <a:cs typeface="+mn-cs"/>
            </a:rPr>
            <a:t>Paydaş</a:t>
          </a:r>
        </a:p>
        <a:p>
          <a:r>
            <a:rPr lang="tr-TR" sz="1000" dirty="0">
              <a:latin typeface="Cambria" panose="02040503050406030204" pitchFamily="18" charset="0"/>
              <a:ea typeface="+mn-ea"/>
              <a:cs typeface="+mn-cs"/>
            </a:rPr>
            <a:t>Önerileri</a:t>
          </a:r>
        </a:p>
      </dgm:t>
    </dgm:pt>
    <dgm:pt modelId="{0BA8B367-4617-4C22-BC3E-41A33EB5387D}" type="parTrans" cxnId="{A97E034E-9464-4C6D-95E7-5D5B7DC47F9A}">
      <dgm:prSet/>
      <dgm:spPr>
        <a:xfrm rot="21600000">
          <a:off x="2641760" y="1527641"/>
          <a:ext cx="495023" cy="960154"/>
        </a:xfrm>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custT="1"/>
      <dgm:spPr>
        <a:xfrm>
          <a:off x="3742498" y="923964"/>
          <a:ext cx="1408361" cy="1126688"/>
        </a:xfrm>
      </dgm:spPr>
      <dgm:t>
        <a:bodyPr/>
        <a:lstStyle/>
        <a:p>
          <a:r>
            <a:rPr lang="tr-TR" sz="1000" dirty="0">
              <a:latin typeface="Cambria" panose="02040503050406030204" pitchFamily="18" charset="0"/>
              <a:ea typeface="+mn-ea"/>
              <a:cs typeface="+mn-cs"/>
            </a:rPr>
            <a:t>İlçe MEM Stratejik Planları</a:t>
          </a:r>
        </a:p>
      </dgm:t>
    </dgm:pt>
    <dgm:pt modelId="{2C61A0F6-B054-4646-86B4-82B66862C116}" type="parTrans" cxnId="{4C8C8D28-919B-4212-90A2-16057C8F4801}">
      <dgm:prSet/>
      <dgm:spPr>
        <a:xfrm rot="18805459">
          <a:off x="3247296" y="2159005"/>
          <a:ext cx="804783" cy="450829"/>
        </a:xfrm>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custT="1"/>
      <dgm:spPr>
        <a:xfrm>
          <a:off x="637700" y="930048"/>
          <a:ext cx="1408361" cy="1126688"/>
        </a:xfrm>
      </dgm:spPr>
      <dgm:t>
        <a:bodyPr/>
        <a:lstStyle/>
        <a:p>
          <a:r>
            <a:rPr lang="tr-TR" sz="1000" dirty="0">
              <a:latin typeface="Cambria" panose="02040503050406030204" pitchFamily="18" charset="0"/>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custT="1"/>
      <dgm:spPr>
        <a:xfrm>
          <a:off x="4351917" y="2468528"/>
          <a:ext cx="1408361" cy="1126688"/>
        </a:xfrm>
      </dgm:spPr>
      <dgm:t>
        <a:bodyPr/>
        <a:lstStyle/>
        <a:p>
          <a:r>
            <a:rPr lang="tr-TR" sz="1000" dirty="0">
              <a:latin typeface="Cambria" panose="02040503050406030204" pitchFamily="18" charset="0"/>
              <a:ea typeface="+mn-ea"/>
              <a:cs typeface="+mn-cs"/>
            </a:rPr>
            <a:t>Durum Analizi Raporu</a:t>
          </a:r>
        </a:p>
      </dgm:t>
    </dgm:pt>
    <dgm:pt modelId="{AA7CC176-84EF-4ED2-94F0-C517D52E370E}" type="parTrans" cxnId="{BE6D8DCA-251D-4930-9A24-792352B6EA6C}">
      <dgm:prSet/>
      <dgm:spPr>
        <a:xfrm rot="21139379">
          <a:off x="3589161" y="2899798"/>
          <a:ext cx="706668" cy="422508"/>
        </a:xfrm>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9220" custScaleY="82538" custLinFactNeighborX="11051"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90151" custLinFactNeighborX="-704" custLinFactNeighborY="1543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30918" custScaleY="285102" custLinFactNeighborX="838" custLinFactNeighborY="2281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9577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87782"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BE6D8DCA-251D-4930-9A24-792352B6EA6C}" srcId="{DF56C4A7-F2D0-47BF-9B01-93BDBED8670C}" destId="{AC60F0C9-3DA4-4300-8E54-F867A066D383}" srcOrd="4" destOrd="0" parTransId="{AA7CC176-84EF-4ED2-94F0-C517D52E370E}" sibTransId="{0A3444CB-6199-4685-AE70-12AA4FA8C08C}"/>
    <dgm:cxn modelId="{41AF7E72-499C-4B76-9911-1B4A244E9B6E}" srcId="{DF56C4A7-F2D0-47BF-9B01-93BDBED8670C}" destId="{6D8B32E3-837A-4ADE-AC03-F4151CB57BA7}" srcOrd="1" destOrd="0" parTransId="{5528CF17-7284-452C-BF4C-1FFF73C0B3FF}" sibTransId="{93B972CF-6650-4D3B-BE0D-E591E4BEFED2}"/>
    <dgm:cxn modelId="{4C8C8D28-919B-4212-90A2-16057C8F4801}" srcId="{DF56C4A7-F2D0-47BF-9B01-93BDBED8670C}" destId="{E66D67B7-7004-4F63-B447-04DBB306F102}" srcOrd="3" destOrd="0" parTransId="{2C61A0F6-B054-4646-86B4-82B66862C116}" sibTransId="{F2EE3527-1B6C-4D7D-831A-79F40BFDF12B}"/>
    <dgm:cxn modelId="{13997F86-54D4-4A7C-A825-855F8252FE55}" type="presOf" srcId="{F5B4F909-B86D-4551-A8E0-6E5DF7767B96}" destId="{758CD9E1-B4A2-474C-81BB-1B6843603871}" srcOrd="0" destOrd="0" presId="urn:microsoft.com/office/officeart/2005/8/layout/radial4"/>
    <dgm:cxn modelId="{CEC9EBFB-3E62-4ECE-BFCE-E28DC44F5E10}" type="presOf" srcId="{AA7CC176-84EF-4ED2-94F0-C517D52E370E}" destId="{DA3FE253-8BAC-46A6-A017-C95BDBB4693D}" srcOrd="0" destOrd="0" presId="urn:microsoft.com/office/officeart/2005/8/layout/radial4"/>
    <dgm:cxn modelId="{02C6881D-6E76-4EC8-B7AE-794F08B299E4}" type="presOf" srcId="{0BA8B367-4617-4C22-BC3E-41A33EB5387D}" destId="{6C614BDC-A307-434A-887E-EE430CEB5B54}" srcOrd="0" destOrd="0" presId="urn:microsoft.com/office/officeart/2005/8/layout/radial4"/>
    <dgm:cxn modelId="{EC94121D-75E7-4DA9-9CFA-14703662B00C}"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311FAE7-EA17-4275-9613-14E4AFA69448}" type="presOf" srcId="{DF56C4A7-F2D0-47BF-9B01-93BDBED8670C}" destId="{B96601F9-78F0-44E9-B296-792350C2E119}" srcOrd="0" destOrd="0" presId="urn:microsoft.com/office/officeart/2005/8/layout/radial4"/>
    <dgm:cxn modelId="{9F6BC83B-BC81-4C04-9FEF-AC46E08F23A6}" type="presOf" srcId="{2C61A0F6-B054-4646-86B4-82B66862C116}" destId="{C68A0D55-77A1-4EDB-A3FE-2498B8FF0DFE}" srcOrd="0" destOrd="0" presId="urn:microsoft.com/office/officeart/2005/8/layout/radial4"/>
    <dgm:cxn modelId="{18733B3C-5182-48D0-9F21-06C5956C944E}" type="presOf" srcId="{DD06C8EC-2593-4AC9-BF04-9B00DF9014D1}" destId="{9A7A665F-109E-4F5E-8DBB-4726DBEEAC1B}" srcOrd="0" destOrd="0" presId="urn:microsoft.com/office/officeart/2005/8/layout/radial4"/>
    <dgm:cxn modelId="{E88852D2-A80D-4314-BDB7-31D4CA285213}" type="presOf" srcId="{AA423592-14EB-4C03-A6A2-C6B83E21FE05}" destId="{5617F24F-CEA7-4774-B199-AECEE5BCD1EB}" srcOrd="0" destOrd="0" presId="urn:microsoft.com/office/officeart/2005/8/layout/radial4"/>
    <dgm:cxn modelId="{5F63EC7A-5678-4181-A1DA-B21F5B223657}" type="presOf" srcId="{AC60F0C9-3DA4-4300-8E54-F867A066D383}" destId="{55EBCBF7-790A-446D-AC5B-A0563AB7E585}" srcOrd="0" destOrd="0" presId="urn:microsoft.com/office/officeart/2005/8/layout/radial4"/>
    <dgm:cxn modelId="{169A9AE2-2641-4DEF-B291-A0917A44F647}" type="presOf" srcId="{6D8B32E3-837A-4ADE-AC03-F4151CB57BA7}" destId="{CCD43DC3-E6CE-4EF2-A078-12653CC2A90F}" srcOrd="0" destOrd="0" presId="urn:microsoft.com/office/officeart/2005/8/layout/radial4"/>
    <dgm:cxn modelId="{CFB8DA30-83A2-402D-B2FD-3E56109087DB}" type="presOf" srcId="{E66D67B7-7004-4F63-B447-04DBB306F102}" destId="{76FB3450-44A4-4384-B67F-D1D752E0AFB7}" srcOrd="0" destOrd="0" presId="urn:microsoft.com/office/officeart/2005/8/layout/radial4"/>
    <dgm:cxn modelId="{D970CC3F-2927-46BF-80BB-F17EBC78D48B}" type="presOf" srcId="{5528CF17-7284-452C-BF4C-1FFF73C0B3FF}" destId="{14D929FA-A18D-459F-9072-8B2BD592F7CA}"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CADDE9A9-21DB-4B63-8AFA-B40054E7657A}" type="presParOf" srcId="{5617F24F-CEA7-4774-B199-AECEE5BCD1EB}" destId="{B96601F9-78F0-44E9-B296-792350C2E119}" srcOrd="0" destOrd="0" presId="urn:microsoft.com/office/officeart/2005/8/layout/radial4"/>
    <dgm:cxn modelId="{D5FEA054-D9C5-430C-9FB0-CDA4D21CE82A}" type="presParOf" srcId="{5617F24F-CEA7-4774-B199-AECEE5BCD1EB}" destId="{9A7A665F-109E-4F5E-8DBB-4726DBEEAC1B}" srcOrd="1" destOrd="0" presId="urn:microsoft.com/office/officeart/2005/8/layout/radial4"/>
    <dgm:cxn modelId="{0391DBCD-FA4A-413D-A9EE-C24E9C9F9361}" type="presParOf" srcId="{5617F24F-CEA7-4774-B199-AECEE5BCD1EB}" destId="{5B4D0A7A-96FD-4198-99A7-1235ED3E6A84}" srcOrd="2" destOrd="0" presId="urn:microsoft.com/office/officeart/2005/8/layout/radial4"/>
    <dgm:cxn modelId="{2E398177-ED9E-4E5C-8579-2F095F05FC01}" type="presParOf" srcId="{5617F24F-CEA7-4774-B199-AECEE5BCD1EB}" destId="{14D929FA-A18D-459F-9072-8B2BD592F7CA}" srcOrd="3" destOrd="0" presId="urn:microsoft.com/office/officeart/2005/8/layout/radial4"/>
    <dgm:cxn modelId="{50443558-CBA4-410C-A9AF-706CE79833D5}" type="presParOf" srcId="{5617F24F-CEA7-4774-B199-AECEE5BCD1EB}" destId="{CCD43DC3-E6CE-4EF2-A078-12653CC2A90F}" srcOrd="4" destOrd="0" presId="urn:microsoft.com/office/officeart/2005/8/layout/radial4"/>
    <dgm:cxn modelId="{29617EDE-00E6-4C30-91D7-2C819B726690}" type="presParOf" srcId="{5617F24F-CEA7-4774-B199-AECEE5BCD1EB}" destId="{6C614BDC-A307-434A-887E-EE430CEB5B54}" srcOrd="5" destOrd="0" presId="urn:microsoft.com/office/officeart/2005/8/layout/radial4"/>
    <dgm:cxn modelId="{3311F0E6-D8F0-42FE-8388-CF8D9B9C99CF}" type="presParOf" srcId="{5617F24F-CEA7-4774-B199-AECEE5BCD1EB}" destId="{758CD9E1-B4A2-474C-81BB-1B6843603871}" srcOrd="6" destOrd="0" presId="urn:microsoft.com/office/officeart/2005/8/layout/radial4"/>
    <dgm:cxn modelId="{2A04A786-1FD4-4DAE-A1D5-7E9D95265BF1}" type="presParOf" srcId="{5617F24F-CEA7-4774-B199-AECEE5BCD1EB}" destId="{C68A0D55-77A1-4EDB-A3FE-2498B8FF0DFE}" srcOrd="7" destOrd="0" presId="urn:microsoft.com/office/officeart/2005/8/layout/radial4"/>
    <dgm:cxn modelId="{FA6C10E1-F69C-45A9-8038-876A4EAE4D85}" type="presParOf" srcId="{5617F24F-CEA7-4774-B199-AECEE5BCD1EB}" destId="{76FB3450-44A4-4384-B67F-D1D752E0AFB7}" srcOrd="8" destOrd="0" presId="urn:microsoft.com/office/officeart/2005/8/layout/radial4"/>
    <dgm:cxn modelId="{6BD1CDF8-5BB5-41F8-824C-D9925EDC4B82}" type="presParOf" srcId="{5617F24F-CEA7-4774-B199-AECEE5BCD1EB}" destId="{DA3FE253-8BAC-46A6-A017-C95BDBB4693D}" srcOrd="9" destOrd="0" presId="urn:microsoft.com/office/officeart/2005/8/layout/radial4"/>
    <dgm:cxn modelId="{DBD869D0-9576-4AE6-B7CF-390E14FE70B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accent1_5" csCatId="accent1" phldr="1"/>
      <dgm:spPr/>
      <dgm:t>
        <a:bodyPr/>
        <a:lstStyle/>
        <a:p>
          <a:endParaRPr lang="tr-TR"/>
        </a:p>
      </dgm:t>
    </dgm:pt>
    <dgm:pt modelId="{DBD8C6D2-5478-45A8-9C8A-6F1484566D7D}">
      <dgm:prSet phldrT="[Metin]" custT="1"/>
      <dgm:spPr>
        <a:solidFill>
          <a:schemeClr val="bg2">
            <a:lumMod val="90000"/>
          </a:schemeClr>
        </a:solidFill>
        <a:ln>
          <a:solidFill>
            <a:schemeClr val="bg2"/>
          </a:solidFill>
        </a:ln>
      </dgm:spPr>
      <dgm:t>
        <a:bodyPr/>
        <a:lstStyle/>
        <a:p>
          <a:pPr algn="ctr"/>
          <a:r>
            <a:rPr lang="tr-TR" sz="1050" dirty="0">
              <a:solidFill>
                <a:schemeClr val="tx1"/>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a:solidFill>
          <a:schemeClr val="bg2">
            <a:lumMod val="90000"/>
          </a:schemeClr>
        </a:solidFill>
      </dgm:spPr>
      <dgm:t>
        <a:bodyPr/>
        <a:lstStyle/>
        <a:p>
          <a:pPr algn="ctr"/>
          <a:r>
            <a:rPr lang="tr-TR" sz="1050" dirty="0">
              <a:solidFill>
                <a:schemeClr val="tx1"/>
              </a:solidFill>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a:solidFill>
          <a:schemeClr val="bg2"/>
        </a:solidFill>
      </dgm:spPr>
      <dgm:t>
        <a:bodyPr/>
        <a:lstStyle/>
        <a:p>
          <a:pPr algn="ctr"/>
          <a:r>
            <a:rPr lang="tr-TR" sz="1050">
              <a:solidFill>
                <a:schemeClr val="tx1"/>
              </a:solidFill>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a:solidFill>
          <a:schemeClr val="bg2"/>
        </a:solidFill>
      </dgm:spPr>
      <dgm:t>
        <a:bodyPr/>
        <a:lstStyle/>
        <a:p>
          <a:pPr algn="ctr"/>
          <a:r>
            <a:rPr lang="tr-TR" sz="1050">
              <a:solidFill>
                <a:schemeClr val="tx1"/>
              </a:solidFill>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a:solidFill>
          <a:schemeClr val="bg2">
            <a:lumMod val="90000"/>
          </a:schemeClr>
        </a:solidFill>
      </dgm:spPr>
      <dgm:t>
        <a:bodyPr/>
        <a:lstStyle/>
        <a:p>
          <a:pPr algn="ctr"/>
          <a:r>
            <a:rPr lang="tr-TR" sz="1050" b="0">
              <a:solidFill>
                <a:schemeClr val="tx1"/>
              </a:solidFill>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a:solidFill>
          <a:schemeClr val="bg2">
            <a:lumMod val="90000"/>
          </a:schemeClr>
        </a:solidFill>
      </dgm:spPr>
      <dgm:t>
        <a:bodyPr/>
        <a:lstStyle/>
        <a:p>
          <a:pPr algn="ctr"/>
          <a:r>
            <a:rPr lang="tr-TR" sz="1050" dirty="0">
              <a:solidFill>
                <a:schemeClr val="tx1"/>
              </a:solidFill>
            </a:rPr>
            <a:t>Yıl sonu gösterge gerçekleşmeleri için gerekli tedbirlerin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61950"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103" custRadScaleInc="42359">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96634" custRadScaleInc="-49965">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68599" custScaleY="175677" custRadScaleRad="100100" custRadScaleInc="1285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93128" custScaleY="143703" custRadScaleRad="126078" custRadScaleInc="5994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27397" custRadScaleInc="-58174">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35B1563C-61F5-4F31-A3D4-656D4519139C}" type="presOf" srcId="{C8CF8263-362A-44EC-B030-13A287717179}" destId="{FAAB6D7B-9D06-4395-8F97-9D0927153CD2}" srcOrd="0" destOrd="0" presId="urn:microsoft.com/office/officeart/2005/8/layout/cycle5"/>
    <dgm:cxn modelId="{B5B1F169-AE15-4CEE-B169-42A58D329172}" type="presOf" srcId="{2308D9F4-B6FB-48A5-AD5F-2E46A82C6BD8}" destId="{18BE025F-A43F-4D28-86C5-7185906FC235}" srcOrd="0" destOrd="0" presId="urn:microsoft.com/office/officeart/2005/8/layout/cycle5"/>
    <dgm:cxn modelId="{6726A842-3B79-49AA-8FA6-2084A485A4BD}"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473A261F-662F-4127-BC94-4D4777F33A56}" type="presOf" srcId="{8264AF4D-47F6-422E-AE03-9FBFE24EDFEF}" destId="{63D85A87-CAD6-434D-8ADE-9DE5A223552A}" srcOrd="0" destOrd="0" presId="urn:microsoft.com/office/officeart/2005/8/layout/cycle5"/>
    <dgm:cxn modelId="{FE0A260B-2C08-49FC-B725-5BF4357677BD}" type="presOf" srcId="{2292185A-0DC1-4EEC-883A-AC03B84DE0E5}" destId="{576FDB53-27CB-4A79-BFBD-2E1C49E28585}" srcOrd="0" destOrd="0" presId="urn:microsoft.com/office/officeart/2005/8/layout/cycle5"/>
    <dgm:cxn modelId="{C9809215-4D06-431C-8381-8070DCAB9780}" type="presOf" srcId="{363504E1-103F-468C-B8A6-8B1DC72A07B8}" destId="{63C77551-CA79-4E37-A3CF-DCEE5AF19060}" srcOrd="0" destOrd="0" presId="urn:microsoft.com/office/officeart/2005/8/layout/cycle5"/>
    <dgm:cxn modelId="{9DBEEAF2-4018-4F3F-8E96-355ECCAFC2A2}" type="presOf" srcId="{40A10E92-48B7-4EB0-91B4-5DA62743BE99}" destId="{606FA86F-6BFF-4FAC-B6B0-AA1C25CEAD91}" srcOrd="0" destOrd="0" presId="urn:microsoft.com/office/officeart/2005/8/layout/cycle5"/>
    <dgm:cxn modelId="{40148CCF-14FB-4B6A-9F73-9FEEB3330278}"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0D39C821-14FB-4788-B13E-4A650F037312}" type="presOf" srcId="{B51292E1-48D9-4C6D-B61E-0C686233B15C}" destId="{590128D0-DDBB-4B3B-84E0-B3951500D1D3}" srcOrd="0" destOrd="0" presId="urn:microsoft.com/office/officeart/2005/8/layout/cycle5"/>
    <dgm:cxn modelId="{5BA26789-DD3F-480A-B9F0-D66715B061FE}"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02264623-7694-4A59-BB8B-8093C9C459CA}" type="presOf" srcId="{9E13B3DA-EC5C-4D30-9FC3-EC10C6F082E7}" destId="{E7402AD0-F893-41C9-B242-8551266B5510}" srcOrd="0" destOrd="0" presId="urn:microsoft.com/office/officeart/2005/8/layout/cycle5"/>
    <dgm:cxn modelId="{8DB09F2B-7214-4BE5-AD66-34BB2A1E9E8E}" type="presOf" srcId="{069D8277-D2A5-47DC-8533-3AF0057901A8}" destId="{3C320105-3BED-4C93-B703-A9FF4364AFEB}" srcOrd="0" destOrd="0" presId="urn:microsoft.com/office/officeart/2005/8/layout/cycle5"/>
    <dgm:cxn modelId="{D544DD68-1924-49EE-9AE9-9662BC943521}" type="presOf" srcId="{DBD8C6D2-5478-45A8-9C8A-6F1484566D7D}" destId="{18B4774F-F243-4EDB-B7BD-99BB4418901A}" srcOrd="0" destOrd="0" presId="urn:microsoft.com/office/officeart/2005/8/layout/cycle5"/>
    <dgm:cxn modelId="{93E736CA-55B7-4087-8481-F103AB5BE997}" type="presParOf" srcId="{576FDB53-27CB-4A79-BFBD-2E1C49E28585}" destId="{18B4774F-F243-4EDB-B7BD-99BB4418901A}" srcOrd="0" destOrd="0" presId="urn:microsoft.com/office/officeart/2005/8/layout/cycle5"/>
    <dgm:cxn modelId="{1C9E7733-2CDB-4488-8B58-A7BEA51C52D9}" type="presParOf" srcId="{576FDB53-27CB-4A79-BFBD-2E1C49E28585}" destId="{127E8C5F-9150-41F1-9485-B5B9B3809201}" srcOrd="1" destOrd="0" presId="urn:microsoft.com/office/officeart/2005/8/layout/cycle5"/>
    <dgm:cxn modelId="{6BAA9A08-F726-4BCE-86BD-A2DA48314F59}" type="presParOf" srcId="{576FDB53-27CB-4A79-BFBD-2E1C49E28585}" destId="{590128D0-DDBB-4B3B-84E0-B3951500D1D3}" srcOrd="2" destOrd="0" presId="urn:microsoft.com/office/officeart/2005/8/layout/cycle5"/>
    <dgm:cxn modelId="{96C042B2-5D88-48BF-872E-0AB2D0D46843}" type="presParOf" srcId="{576FDB53-27CB-4A79-BFBD-2E1C49E28585}" destId="{606FA86F-6BFF-4FAC-B6B0-AA1C25CEAD91}" srcOrd="3" destOrd="0" presId="urn:microsoft.com/office/officeart/2005/8/layout/cycle5"/>
    <dgm:cxn modelId="{8D69ABB2-40E0-44AF-A3DC-672D2176852B}" type="presParOf" srcId="{576FDB53-27CB-4A79-BFBD-2E1C49E28585}" destId="{684F9A0B-10EA-4F6E-A4DF-1CCCB0A19D04}" srcOrd="4" destOrd="0" presId="urn:microsoft.com/office/officeart/2005/8/layout/cycle5"/>
    <dgm:cxn modelId="{5B86092F-6B52-4CB6-B34B-E2AE7A77E566}" type="presParOf" srcId="{576FDB53-27CB-4A79-BFBD-2E1C49E28585}" destId="{63D85A87-CAD6-434D-8ADE-9DE5A223552A}" srcOrd="5" destOrd="0" presId="urn:microsoft.com/office/officeart/2005/8/layout/cycle5"/>
    <dgm:cxn modelId="{3A1F31AD-A38D-453D-93DA-5B81E721736B}" type="presParOf" srcId="{576FDB53-27CB-4A79-BFBD-2E1C49E28585}" destId="{AF473D43-9521-4AFD-8051-40A086A2821A}" srcOrd="6" destOrd="0" presId="urn:microsoft.com/office/officeart/2005/8/layout/cycle5"/>
    <dgm:cxn modelId="{D1859BC9-6D61-4EEC-97E3-DFC8E0A9FBAE}" type="presParOf" srcId="{576FDB53-27CB-4A79-BFBD-2E1C49E28585}" destId="{61B31AC4-78A4-44CF-BD32-E5CD9C1DB3FC}" srcOrd="7" destOrd="0" presId="urn:microsoft.com/office/officeart/2005/8/layout/cycle5"/>
    <dgm:cxn modelId="{44376305-CDCE-4A67-A1B2-1FBF1F3644AD}" type="presParOf" srcId="{576FDB53-27CB-4A79-BFBD-2E1C49E28585}" destId="{5346DF7A-55F9-4864-ABCB-9BE3B06A8227}" srcOrd="8" destOrd="0" presId="urn:microsoft.com/office/officeart/2005/8/layout/cycle5"/>
    <dgm:cxn modelId="{815708EA-3CB1-489D-B1F2-66F79B1A3E5A}" type="presParOf" srcId="{576FDB53-27CB-4A79-BFBD-2E1C49E28585}" destId="{63C77551-CA79-4E37-A3CF-DCEE5AF19060}" srcOrd="9" destOrd="0" presId="urn:microsoft.com/office/officeart/2005/8/layout/cycle5"/>
    <dgm:cxn modelId="{A6D44ACA-8C89-45DC-A01A-D4AC9BDEC0EE}" type="presParOf" srcId="{576FDB53-27CB-4A79-BFBD-2E1C49E28585}" destId="{B2FFC3A7-F47A-42A1-8689-910870129A89}" srcOrd="10" destOrd="0" presId="urn:microsoft.com/office/officeart/2005/8/layout/cycle5"/>
    <dgm:cxn modelId="{15B379B4-A292-4837-9307-EE4351F0AA78}" type="presParOf" srcId="{576FDB53-27CB-4A79-BFBD-2E1C49E28585}" destId="{3C320105-3BED-4C93-B703-A9FF4364AFEB}" srcOrd="11" destOrd="0" presId="urn:microsoft.com/office/officeart/2005/8/layout/cycle5"/>
    <dgm:cxn modelId="{C4D2EDC3-730E-406F-BC9A-A15D75974B1A}" type="presParOf" srcId="{576FDB53-27CB-4A79-BFBD-2E1C49E28585}" destId="{18BE025F-A43F-4D28-86C5-7185906FC235}" srcOrd="12" destOrd="0" presId="urn:microsoft.com/office/officeart/2005/8/layout/cycle5"/>
    <dgm:cxn modelId="{7E642B03-E0D7-4EFD-9378-9B71E1BD92CB}" type="presParOf" srcId="{576FDB53-27CB-4A79-BFBD-2E1C49E28585}" destId="{A356AB20-57F9-4292-B609-40F6C4435FE1}" srcOrd="13" destOrd="0" presId="urn:microsoft.com/office/officeart/2005/8/layout/cycle5"/>
    <dgm:cxn modelId="{70D88B90-C450-4A0C-87B0-2745D49D4711}" type="presParOf" srcId="{576FDB53-27CB-4A79-BFBD-2E1C49E28585}" destId="{FAAB6D7B-9D06-4395-8F97-9D0927153CD2}" srcOrd="14" destOrd="0" presId="urn:microsoft.com/office/officeart/2005/8/layout/cycle5"/>
    <dgm:cxn modelId="{581F1A0F-387D-458F-84F3-8375AF174802}" type="presParOf" srcId="{576FDB53-27CB-4A79-BFBD-2E1C49E28585}" destId="{E7402AD0-F893-41C9-B242-8551266B5510}" srcOrd="15" destOrd="0" presId="urn:microsoft.com/office/officeart/2005/8/layout/cycle5"/>
    <dgm:cxn modelId="{D3E2F913-5AF7-4563-B11B-1F06B7EA0EAE}" type="presParOf" srcId="{576FDB53-27CB-4A79-BFBD-2E1C49E28585}" destId="{591C1670-5512-4C56-B273-0F29C12F5D33}" srcOrd="16" destOrd="0" presId="urn:microsoft.com/office/officeart/2005/8/layout/cycle5"/>
    <dgm:cxn modelId="{BB3F1294-82C4-47E6-A92A-71765307967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304647" y="2008844"/>
          <a:ext cx="1092973" cy="1001055"/>
        </a:xfrm>
        <a:prstGeom prst="ellipse">
          <a:avLst/>
        </a:prstGeom>
        <a:gradFill rotWithShape="0">
          <a:gsLst>
            <a:gs pos="0">
              <a:schemeClr val="accent1">
                <a:hueOff val="0"/>
                <a:satOff val="0"/>
                <a:lumOff val="0"/>
                <a:alphaOff val="0"/>
                <a:tint val="98000"/>
                <a:satMod val="110000"/>
                <a:lumMod val="104000"/>
              </a:schemeClr>
            </a:gs>
            <a:gs pos="69000">
              <a:schemeClr val="accent1">
                <a:hueOff val="0"/>
                <a:satOff val="0"/>
                <a:lumOff val="0"/>
                <a:alphaOff val="0"/>
                <a:shade val="88000"/>
                <a:satMod val="130000"/>
                <a:lumMod val="92000"/>
              </a:schemeClr>
            </a:gs>
            <a:gs pos="100000">
              <a:schemeClr val="accent1">
                <a:hueOff val="0"/>
                <a:satOff val="0"/>
                <a:lumOff val="0"/>
                <a:alphaOff val="0"/>
                <a:shade val="78000"/>
                <a:satMod val="130000"/>
                <a:lumMod val="92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latin typeface="Cambria" panose="02040503050406030204" pitchFamily="18" charset="0"/>
              <a:ea typeface="+mn-ea"/>
              <a:cs typeface="+mn-cs"/>
            </a:rPr>
            <a:t>2024 - 2028 Stratejik Planı</a:t>
          </a:r>
        </a:p>
      </dsp:txBody>
      <dsp:txXfrm>
        <a:off x="2464709" y="2155445"/>
        <a:ext cx="772849" cy="707853"/>
      </dsp:txXfrm>
    </dsp:sp>
    <dsp:sp modelId="{9A7A665F-109E-4F5E-8DBB-4726DBEEAC1B}">
      <dsp:nvSpPr>
        <dsp:cNvPr id="0" name=""/>
        <dsp:cNvSpPr/>
      </dsp:nvSpPr>
      <dsp:spPr>
        <a:xfrm rot="11680101">
          <a:off x="1173977" y="2226288"/>
          <a:ext cx="1134449" cy="301354"/>
        </a:xfrm>
        <a:prstGeom prst="leftArrow">
          <a:avLst>
            <a:gd name="adj1" fmla="val 60000"/>
            <a:gd name="adj2" fmla="val 50000"/>
          </a:avLst>
        </a:prstGeom>
        <a:gradFill rotWithShape="0">
          <a:gsLst>
            <a:gs pos="0">
              <a:schemeClr val="accent1">
                <a:tint val="60000"/>
                <a:hueOff val="0"/>
                <a:satOff val="0"/>
                <a:lumOff val="0"/>
                <a:alphaOff val="0"/>
                <a:tint val="98000"/>
                <a:satMod val="110000"/>
                <a:lumMod val="104000"/>
              </a:schemeClr>
            </a:gs>
            <a:gs pos="69000">
              <a:schemeClr val="accent1">
                <a:tint val="60000"/>
                <a:hueOff val="0"/>
                <a:satOff val="0"/>
                <a:lumOff val="0"/>
                <a:alphaOff val="0"/>
                <a:shade val="88000"/>
                <a:satMod val="130000"/>
                <a:lumMod val="92000"/>
              </a:schemeClr>
            </a:gs>
            <a:gs pos="100000">
              <a:schemeClr val="accent1">
                <a:tint val="60000"/>
                <a:hueOff val="0"/>
                <a:satOff val="0"/>
                <a:lumOff val="0"/>
                <a:alphaOff val="0"/>
                <a:shade val="78000"/>
                <a:satMod val="130000"/>
                <a:lumMod val="92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B4D0A7A-96FD-4198-99A7-1235ED3E6A84}">
      <dsp:nvSpPr>
        <dsp:cNvPr id="0" name=""/>
        <dsp:cNvSpPr/>
      </dsp:nvSpPr>
      <dsp:spPr>
        <a:xfrm>
          <a:off x="376562" y="2054861"/>
          <a:ext cx="1182153" cy="559971"/>
        </a:xfrm>
        <a:prstGeom prst="roundRect">
          <a:avLst>
            <a:gd name="adj" fmla="val 10000"/>
          </a:avLst>
        </a:prstGeom>
        <a:gradFill rotWithShape="0">
          <a:gsLst>
            <a:gs pos="0">
              <a:schemeClr val="accent1">
                <a:hueOff val="0"/>
                <a:satOff val="0"/>
                <a:lumOff val="0"/>
                <a:alphaOff val="0"/>
                <a:tint val="98000"/>
                <a:satMod val="110000"/>
                <a:lumMod val="104000"/>
              </a:schemeClr>
            </a:gs>
            <a:gs pos="69000">
              <a:schemeClr val="accent1">
                <a:hueOff val="0"/>
                <a:satOff val="0"/>
                <a:lumOff val="0"/>
                <a:alphaOff val="0"/>
                <a:shade val="88000"/>
                <a:satMod val="130000"/>
                <a:lumMod val="92000"/>
              </a:schemeClr>
            </a:gs>
            <a:gs pos="100000">
              <a:schemeClr val="accent1">
                <a:hueOff val="0"/>
                <a:satOff val="0"/>
                <a:lumOff val="0"/>
                <a:alphaOff val="0"/>
                <a:shade val="78000"/>
                <a:satMod val="130000"/>
                <a:lumMod val="92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mbria" panose="02040503050406030204" pitchFamily="18" charset="0"/>
              <a:ea typeface="+mn-ea"/>
              <a:cs typeface="+mn-cs"/>
            </a:rPr>
            <a:t>Üst Politika Belgeleri</a:t>
          </a:r>
        </a:p>
      </dsp:txBody>
      <dsp:txXfrm>
        <a:off x="392963" y="2071262"/>
        <a:ext cx="1149351" cy="527169"/>
      </dsp:txXfrm>
    </dsp:sp>
    <dsp:sp modelId="{14D929FA-A18D-459F-9072-8B2BD592F7CA}">
      <dsp:nvSpPr>
        <dsp:cNvPr id="0" name=""/>
        <dsp:cNvSpPr/>
      </dsp:nvSpPr>
      <dsp:spPr>
        <a:xfrm rot="12793027">
          <a:off x="1377233" y="1667096"/>
          <a:ext cx="1140963" cy="329150"/>
        </a:xfrm>
        <a:prstGeom prst="leftArrow">
          <a:avLst>
            <a:gd name="adj1" fmla="val 60000"/>
            <a:gd name="adj2" fmla="val 50000"/>
          </a:avLst>
        </a:prstGeom>
        <a:gradFill rotWithShape="0">
          <a:gsLst>
            <a:gs pos="0">
              <a:schemeClr val="accent1">
                <a:tint val="60000"/>
                <a:hueOff val="0"/>
                <a:satOff val="0"/>
                <a:lumOff val="0"/>
                <a:alphaOff val="0"/>
                <a:tint val="98000"/>
                <a:satMod val="110000"/>
                <a:lumMod val="104000"/>
              </a:schemeClr>
            </a:gs>
            <a:gs pos="69000">
              <a:schemeClr val="accent1">
                <a:tint val="60000"/>
                <a:hueOff val="0"/>
                <a:satOff val="0"/>
                <a:lumOff val="0"/>
                <a:alphaOff val="0"/>
                <a:shade val="88000"/>
                <a:satMod val="130000"/>
                <a:lumMod val="92000"/>
              </a:schemeClr>
            </a:gs>
            <a:gs pos="100000">
              <a:schemeClr val="accent1">
                <a:tint val="60000"/>
                <a:hueOff val="0"/>
                <a:satOff val="0"/>
                <a:lumOff val="0"/>
                <a:alphaOff val="0"/>
                <a:shade val="78000"/>
                <a:satMod val="130000"/>
                <a:lumMod val="92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CD43DC3-E6CE-4EF2-A078-12653CC2A90F}">
      <dsp:nvSpPr>
        <dsp:cNvPr id="0" name=""/>
        <dsp:cNvSpPr/>
      </dsp:nvSpPr>
      <dsp:spPr>
        <a:xfrm>
          <a:off x="927259" y="1136829"/>
          <a:ext cx="1182153" cy="559971"/>
        </a:xfrm>
        <a:prstGeom prst="roundRect">
          <a:avLst>
            <a:gd name="adj" fmla="val 10000"/>
          </a:avLst>
        </a:prstGeom>
        <a:gradFill rotWithShape="0">
          <a:gsLst>
            <a:gs pos="0">
              <a:schemeClr val="accent1">
                <a:hueOff val="0"/>
                <a:satOff val="0"/>
                <a:lumOff val="0"/>
                <a:alphaOff val="0"/>
                <a:tint val="98000"/>
                <a:satMod val="110000"/>
                <a:lumMod val="104000"/>
              </a:schemeClr>
            </a:gs>
            <a:gs pos="69000">
              <a:schemeClr val="accent1">
                <a:hueOff val="0"/>
                <a:satOff val="0"/>
                <a:lumOff val="0"/>
                <a:alphaOff val="0"/>
                <a:shade val="88000"/>
                <a:satMod val="130000"/>
                <a:lumMod val="92000"/>
              </a:schemeClr>
            </a:gs>
            <a:gs pos="100000">
              <a:schemeClr val="accent1">
                <a:hueOff val="0"/>
                <a:satOff val="0"/>
                <a:lumOff val="0"/>
                <a:alphaOff val="0"/>
                <a:shade val="78000"/>
                <a:satMod val="130000"/>
                <a:lumMod val="92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mbria" panose="02040503050406030204" pitchFamily="18" charset="0"/>
              <a:ea typeface="+mn-ea"/>
              <a:cs typeface="+mn-cs"/>
            </a:rPr>
            <a:t>SP Toplantıları ve Koordinasyon Ekibi Çalışmaları</a:t>
          </a:r>
        </a:p>
      </dsp:txBody>
      <dsp:txXfrm>
        <a:off x="943660" y="1153230"/>
        <a:ext cx="1149351" cy="527169"/>
      </dsp:txXfrm>
    </dsp:sp>
    <dsp:sp modelId="{6C614BDC-A307-434A-887E-EE430CEB5B54}">
      <dsp:nvSpPr>
        <dsp:cNvPr id="0" name=""/>
        <dsp:cNvSpPr/>
      </dsp:nvSpPr>
      <dsp:spPr>
        <a:xfrm rot="21598773">
          <a:off x="2680673" y="928929"/>
          <a:ext cx="356017" cy="1040936"/>
        </a:xfrm>
        <a:prstGeom prst="downArrow">
          <a:avLst/>
        </a:prstGeom>
        <a:gradFill rotWithShape="0">
          <a:gsLst>
            <a:gs pos="0">
              <a:schemeClr val="accent1">
                <a:tint val="60000"/>
                <a:hueOff val="0"/>
                <a:satOff val="0"/>
                <a:lumOff val="0"/>
                <a:alphaOff val="0"/>
                <a:tint val="98000"/>
                <a:satMod val="110000"/>
                <a:lumMod val="104000"/>
              </a:schemeClr>
            </a:gs>
            <a:gs pos="69000">
              <a:schemeClr val="accent1">
                <a:tint val="60000"/>
                <a:hueOff val="0"/>
                <a:satOff val="0"/>
                <a:lumOff val="0"/>
                <a:alphaOff val="0"/>
                <a:shade val="88000"/>
                <a:satMod val="130000"/>
                <a:lumMod val="92000"/>
              </a:schemeClr>
            </a:gs>
            <a:gs pos="100000">
              <a:schemeClr val="accent1">
                <a:tint val="60000"/>
                <a:hueOff val="0"/>
                <a:satOff val="0"/>
                <a:lumOff val="0"/>
                <a:alphaOff val="0"/>
                <a:shade val="78000"/>
                <a:satMod val="130000"/>
                <a:lumMod val="92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58CD9E1-B4A2-474C-81BB-1B6843603871}">
      <dsp:nvSpPr>
        <dsp:cNvPr id="0" name=""/>
        <dsp:cNvSpPr/>
      </dsp:nvSpPr>
      <dsp:spPr>
        <a:xfrm>
          <a:off x="2256898" y="510353"/>
          <a:ext cx="1182153" cy="559971"/>
        </a:xfrm>
        <a:prstGeom prst="roundRect">
          <a:avLst>
            <a:gd name="adj" fmla="val 10000"/>
          </a:avLst>
        </a:prstGeom>
        <a:gradFill rotWithShape="0">
          <a:gsLst>
            <a:gs pos="0">
              <a:schemeClr val="accent1">
                <a:hueOff val="0"/>
                <a:satOff val="0"/>
                <a:lumOff val="0"/>
                <a:alphaOff val="0"/>
                <a:tint val="98000"/>
                <a:satMod val="110000"/>
                <a:lumMod val="104000"/>
              </a:schemeClr>
            </a:gs>
            <a:gs pos="69000">
              <a:schemeClr val="accent1">
                <a:hueOff val="0"/>
                <a:satOff val="0"/>
                <a:lumOff val="0"/>
                <a:alphaOff val="0"/>
                <a:shade val="88000"/>
                <a:satMod val="130000"/>
                <a:lumMod val="92000"/>
              </a:schemeClr>
            </a:gs>
            <a:gs pos="100000">
              <a:schemeClr val="accent1">
                <a:hueOff val="0"/>
                <a:satOff val="0"/>
                <a:lumOff val="0"/>
                <a:alphaOff val="0"/>
                <a:shade val="78000"/>
                <a:satMod val="130000"/>
                <a:lumMod val="92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mbria" panose="02040503050406030204" pitchFamily="18" charset="0"/>
              <a:ea typeface="+mn-ea"/>
              <a:cs typeface="+mn-cs"/>
            </a:rPr>
            <a:t>Paydaş</a:t>
          </a:r>
        </a:p>
        <a:p>
          <a:pPr lvl="0" algn="ctr" defTabSz="444500">
            <a:lnSpc>
              <a:spcPct val="90000"/>
            </a:lnSpc>
            <a:spcBef>
              <a:spcPct val="0"/>
            </a:spcBef>
            <a:spcAft>
              <a:spcPct val="35000"/>
            </a:spcAft>
          </a:pPr>
          <a:r>
            <a:rPr lang="tr-TR" sz="1000" kern="1200" dirty="0">
              <a:latin typeface="Cambria" panose="02040503050406030204" pitchFamily="18" charset="0"/>
              <a:ea typeface="+mn-ea"/>
              <a:cs typeface="+mn-cs"/>
            </a:rPr>
            <a:t>Önerileri</a:t>
          </a:r>
        </a:p>
      </dsp:txBody>
      <dsp:txXfrm>
        <a:off x="2273299" y="526754"/>
        <a:ext cx="1149351" cy="527169"/>
      </dsp:txXfrm>
    </dsp:sp>
    <dsp:sp modelId="{C68A0D55-77A1-4EDB-A3FE-2498B8FF0DFE}">
      <dsp:nvSpPr>
        <dsp:cNvPr id="0" name=""/>
        <dsp:cNvSpPr/>
      </dsp:nvSpPr>
      <dsp:spPr>
        <a:xfrm rot="19278987">
          <a:off x="3151702" y="1591240"/>
          <a:ext cx="1173286" cy="349680"/>
        </a:xfrm>
        <a:prstGeom prst="leftArrow">
          <a:avLst>
            <a:gd name="adj1" fmla="val 60000"/>
            <a:gd name="adj2" fmla="val 50000"/>
          </a:avLst>
        </a:prstGeom>
        <a:gradFill rotWithShape="0">
          <a:gsLst>
            <a:gs pos="0">
              <a:schemeClr val="accent1">
                <a:tint val="60000"/>
                <a:hueOff val="0"/>
                <a:satOff val="0"/>
                <a:lumOff val="0"/>
                <a:alphaOff val="0"/>
                <a:tint val="98000"/>
                <a:satMod val="110000"/>
                <a:lumMod val="104000"/>
              </a:schemeClr>
            </a:gs>
            <a:gs pos="69000">
              <a:schemeClr val="accent1">
                <a:tint val="60000"/>
                <a:hueOff val="0"/>
                <a:satOff val="0"/>
                <a:lumOff val="0"/>
                <a:alphaOff val="0"/>
                <a:shade val="88000"/>
                <a:satMod val="130000"/>
                <a:lumMod val="92000"/>
              </a:schemeClr>
            </a:gs>
            <a:gs pos="100000">
              <a:schemeClr val="accent1">
                <a:tint val="60000"/>
                <a:hueOff val="0"/>
                <a:satOff val="0"/>
                <a:lumOff val="0"/>
                <a:alphaOff val="0"/>
                <a:shade val="78000"/>
                <a:satMod val="130000"/>
                <a:lumMod val="92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6FB3450-44A4-4384-B67F-D1D752E0AFB7}">
      <dsp:nvSpPr>
        <dsp:cNvPr id="0" name=""/>
        <dsp:cNvSpPr/>
      </dsp:nvSpPr>
      <dsp:spPr>
        <a:xfrm>
          <a:off x="3610525" y="1148094"/>
          <a:ext cx="1182153" cy="559971"/>
        </a:xfrm>
        <a:prstGeom prst="roundRect">
          <a:avLst>
            <a:gd name="adj" fmla="val 10000"/>
          </a:avLst>
        </a:prstGeom>
        <a:gradFill rotWithShape="0">
          <a:gsLst>
            <a:gs pos="0">
              <a:schemeClr val="accent1">
                <a:hueOff val="0"/>
                <a:satOff val="0"/>
                <a:lumOff val="0"/>
                <a:alphaOff val="0"/>
                <a:tint val="98000"/>
                <a:satMod val="110000"/>
                <a:lumMod val="104000"/>
              </a:schemeClr>
            </a:gs>
            <a:gs pos="69000">
              <a:schemeClr val="accent1">
                <a:hueOff val="0"/>
                <a:satOff val="0"/>
                <a:lumOff val="0"/>
                <a:alphaOff val="0"/>
                <a:shade val="88000"/>
                <a:satMod val="130000"/>
                <a:lumMod val="92000"/>
              </a:schemeClr>
            </a:gs>
            <a:gs pos="100000">
              <a:schemeClr val="accent1">
                <a:hueOff val="0"/>
                <a:satOff val="0"/>
                <a:lumOff val="0"/>
                <a:alphaOff val="0"/>
                <a:shade val="78000"/>
                <a:satMod val="130000"/>
                <a:lumMod val="92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mbria" panose="02040503050406030204" pitchFamily="18" charset="0"/>
              <a:ea typeface="+mn-ea"/>
              <a:cs typeface="+mn-cs"/>
            </a:rPr>
            <a:t>İlçe MEM Stratejik Planları</a:t>
          </a:r>
        </a:p>
      </dsp:txBody>
      <dsp:txXfrm>
        <a:off x="3626926" y="1164495"/>
        <a:ext cx="1149351" cy="527169"/>
      </dsp:txXfrm>
    </dsp:sp>
    <dsp:sp modelId="{DA3FE253-8BAC-46A6-A017-C95BDBB4693D}">
      <dsp:nvSpPr>
        <dsp:cNvPr id="0" name=""/>
        <dsp:cNvSpPr/>
      </dsp:nvSpPr>
      <dsp:spPr>
        <a:xfrm rot="21281301">
          <a:off x="3415561" y="2222481"/>
          <a:ext cx="992086" cy="320500"/>
        </a:xfrm>
        <a:prstGeom prst="leftArrow">
          <a:avLst>
            <a:gd name="adj1" fmla="val 60000"/>
            <a:gd name="adj2" fmla="val 50000"/>
          </a:avLst>
        </a:prstGeom>
        <a:gradFill rotWithShape="0">
          <a:gsLst>
            <a:gs pos="0">
              <a:schemeClr val="accent1">
                <a:tint val="60000"/>
                <a:hueOff val="0"/>
                <a:satOff val="0"/>
                <a:lumOff val="0"/>
                <a:alphaOff val="0"/>
                <a:tint val="98000"/>
                <a:satMod val="110000"/>
                <a:lumMod val="104000"/>
              </a:schemeClr>
            </a:gs>
            <a:gs pos="69000">
              <a:schemeClr val="accent1">
                <a:tint val="60000"/>
                <a:hueOff val="0"/>
                <a:satOff val="0"/>
                <a:lumOff val="0"/>
                <a:alphaOff val="0"/>
                <a:shade val="88000"/>
                <a:satMod val="130000"/>
                <a:lumMod val="92000"/>
              </a:schemeClr>
            </a:gs>
            <a:gs pos="100000">
              <a:schemeClr val="accent1">
                <a:tint val="60000"/>
                <a:hueOff val="0"/>
                <a:satOff val="0"/>
                <a:lumOff val="0"/>
                <a:alphaOff val="0"/>
                <a:shade val="78000"/>
                <a:satMod val="130000"/>
                <a:lumMod val="92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5EBCBF7-790A-446D-AC5B-A0563AB7E585}">
      <dsp:nvSpPr>
        <dsp:cNvPr id="0" name=""/>
        <dsp:cNvSpPr/>
      </dsp:nvSpPr>
      <dsp:spPr>
        <a:xfrm>
          <a:off x="4137234" y="2054861"/>
          <a:ext cx="1182153" cy="559971"/>
        </a:xfrm>
        <a:prstGeom prst="roundRect">
          <a:avLst>
            <a:gd name="adj" fmla="val 10000"/>
          </a:avLst>
        </a:prstGeom>
        <a:gradFill rotWithShape="0">
          <a:gsLst>
            <a:gs pos="0">
              <a:schemeClr val="accent1">
                <a:hueOff val="0"/>
                <a:satOff val="0"/>
                <a:lumOff val="0"/>
                <a:alphaOff val="0"/>
                <a:tint val="98000"/>
                <a:satMod val="110000"/>
                <a:lumMod val="104000"/>
              </a:schemeClr>
            </a:gs>
            <a:gs pos="69000">
              <a:schemeClr val="accent1">
                <a:hueOff val="0"/>
                <a:satOff val="0"/>
                <a:lumOff val="0"/>
                <a:alphaOff val="0"/>
                <a:shade val="88000"/>
                <a:satMod val="130000"/>
                <a:lumMod val="92000"/>
              </a:schemeClr>
            </a:gs>
            <a:gs pos="100000">
              <a:schemeClr val="accent1">
                <a:hueOff val="0"/>
                <a:satOff val="0"/>
                <a:lumOff val="0"/>
                <a:alphaOff val="0"/>
                <a:shade val="78000"/>
                <a:satMod val="130000"/>
                <a:lumMod val="92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mbria" panose="02040503050406030204" pitchFamily="18" charset="0"/>
              <a:ea typeface="+mn-ea"/>
              <a:cs typeface="+mn-cs"/>
            </a:rPr>
            <a:t>Durum Analizi Raporu</a:t>
          </a:r>
        </a:p>
      </dsp:txBody>
      <dsp:txXfrm>
        <a:off x="4153635" y="2071262"/>
        <a:ext cx="1149351" cy="527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918655" y="-141377"/>
          <a:ext cx="1387131" cy="703515"/>
        </a:xfrm>
        <a:prstGeom prst="roundRect">
          <a:avLst/>
        </a:prstGeom>
        <a:solidFill>
          <a:schemeClr val="bg2">
            <a:lumMod val="90000"/>
          </a:schemeClr>
        </a:solidFill>
        <a:ln>
          <a:solidFill>
            <a:schemeClr val="bg2"/>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dirty="0">
              <a:solidFill>
                <a:schemeClr val="tx1"/>
              </a:solidFill>
            </a:rPr>
            <a:t>Göstergelere ilişkin yılın ilk 6 aylık dönemine ait gerçekleşmelerin tespiti </a:t>
          </a:r>
        </a:p>
      </dsp:txBody>
      <dsp:txXfrm>
        <a:off x="1952998" y="-107034"/>
        <a:ext cx="1318445" cy="634829"/>
      </dsp:txXfrm>
    </dsp:sp>
    <dsp:sp modelId="{590128D0-DDBB-4B3B-84E0-B3951500D1D3}">
      <dsp:nvSpPr>
        <dsp:cNvPr id="0" name=""/>
        <dsp:cNvSpPr/>
      </dsp:nvSpPr>
      <dsp:spPr>
        <a:xfrm>
          <a:off x="1233514" y="165210"/>
          <a:ext cx="2622048" cy="2622048"/>
        </a:xfrm>
        <a:custGeom>
          <a:avLst/>
          <a:gdLst/>
          <a:ahLst/>
          <a:cxnLst/>
          <a:rect l="0" t="0" r="0" b="0"/>
          <a:pathLst>
            <a:path>
              <a:moveTo>
                <a:pt x="2136544" y="292544"/>
              </a:moveTo>
              <a:arcTo wR="1311024" hR="1311024" stAng="18541573" swAng="639601"/>
            </a:path>
          </a:pathLst>
        </a:custGeom>
        <a:noFill/>
        <a:ln w="9525" cap="flat" cmpd="sng" algn="ctr">
          <a:solidFill>
            <a:schemeClr val="accent1">
              <a:shade val="90000"/>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061867" y="691194"/>
          <a:ext cx="1493562" cy="716487"/>
        </a:xfrm>
        <a:prstGeom prst="roundRect">
          <a:avLst/>
        </a:prstGeom>
        <a:solidFill>
          <a:schemeClr val="bg2">
            <a:lumMod val="9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dirty="0">
              <a:solidFill>
                <a:schemeClr val="tx1"/>
              </a:solidFill>
            </a:rPr>
            <a:t>İlk 6 aylık gerçekleşme durumlarını içeren raporun üst yöneticiye sunumu</a:t>
          </a:r>
        </a:p>
      </dsp:txBody>
      <dsp:txXfrm>
        <a:off x="3096843" y="726170"/>
        <a:ext cx="1423610" cy="646535"/>
      </dsp:txXfrm>
    </dsp:sp>
    <dsp:sp modelId="{63D85A87-CAD6-434D-8ADE-9DE5A223552A}">
      <dsp:nvSpPr>
        <dsp:cNvPr id="0" name=""/>
        <dsp:cNvSpPr/>
      </dsp:nvSpPr>
      <dsp:spPr>
        <a:xfrm>
          <a:off x="1271321" y="87465"/>
          <a:ext cx="2622048" cy="2622048"/>
        </a:xfrm>
        <a:custGeom>
          <a:avLst/>
          <a:gdLst/>
          <a:ahLst/>
          <a:cxnLst/>
          <a:rect l="0" t="0" r="0" b="0"/>
          <a:pathLst>
            <a:path>
              <a:moveTo>
                <a:pt x="2621087" y="1361204"/>
              </a:moveTo>
              <a:arcTo wR="1311024" hR="1311024" stAng="131614" swAng="323082"/>
            </a:path>
          </a:pathLst>
        </a:custGeom>
        <a:noFill/>
        <a:ln w="9525" cap="flat" cmpd="sng" algn="ctr">
          <a:solidFill>
            <a:schemeClr val="accent1">
              <a:shade val="90000"/>
              <a:hueOff val="97560"/>
              <a:satOff val="-7503"/>
              <a:lumOff val="8189"/>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087835" y="1611939"/>
          <a:ext cx="1429649" cy="685827"/>
        </a:xfrm>
        <a:prstGeom prst="roundRect">
          <a:avLst/>
        </a:prstGeom>
        <a:solidFill>
          <a:schemeClr val="bg2">
            <a:lumMod val="9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dirty="0">
              <a:solidFill>
                <a:schemeClr val="tx1"/>
              </a:solidFill>
            </a:rPr>
            <a:t>Yıl sonu gösterge gerçekleşmeleri için gerekli tedbirlerin alınması</a:t>
          </a:r>
        </a:p>
      </dsp:txBody>
      <dsp:txXfrm>
        <a:off x="3121314" y="1645418"/>
        <a:ext cx="1362691" cy="618869"/>
      </dsp:txXfrm>
    </dsp:sp>
    <dsp:sp modelId="{5346DF7A-55F9-4864-ABCB-9BE3B06A8227}">
      <dsp:nvSpPr>
        <dsp:cNvPr id="0" name=""/>
        <dsp:cNvSpPr/>
      </dsp:nvSpPr>
      <dsp:spPr>
        <a:xfrm>
          <a:off x="1199271" y="278202"/>
          <a:ext cx="2622048" cy="2622048"/>
        </a:xfrm>
        <a:custGeom>
          <a:avLst/>
          <a:gdLst/>
          <a:ahLst/>
          <a:cxnLst/>
          <a:rect l="0" t="0" r="0" b="0"/>
          <a:pathLst>
            <a:path>
              <a:moveTo>
                <a:pt x="2357980" y="2100116"/>
              </a:moveTo>
              <a:arcTo wR="1311024" hR="1311024" stAng="2220322" swAng="780065"/>
            </a:path>
          </a:pathLst>
        </a:custGeom>
        <a:noFill/>
        <a:ln w="9525" cap="flat" cmpd="sng" algn="ctr">
          <a:solidFill>
            <a:schemeClr val="accent1">
              <a:shade val="90000"/>
              <a:hueOff val="195119"/>
              <a:satOff val="-15006"/>
              <a:lumOff val="16377"/>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831294" y="2343388"/>
          <a:ext cx="1444081" cy="978058"/>
        </a:xfrm>
        <a:prstGeom prst="roundRect">
          <a:avLst/>
        </a:prstGeom>
        <a:solidFill>
          <a:schemeClr val="bg2"/>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solidFill>
                <a:schemeClr val="tx1"/>
              </a:solidFill>
            </a:rPr>
            <a:t>Stratejik planda yer alan göstergelere ilişkin yıllık gerçekleşmelerin tespiti </a:t>
          </a:r>
        </a:p>
      </dsp:txBody>
      <dsp:txXfrm>
        <a:off x="1879039" y="2391133"/>
        <a:ext cx="1348591" cy="882568"/>
      </dsp:txXfrm>
    </dsp:sp>
    <dsp:sp modelId="{3C320105-3BED-4C93-B703-A9FF4364AFEB}">
      <dsp:nvSpPr>
        <dsp:cNvPr id="0" name=""/>
        <dsp:cNvSpPr/>
      </dsp:nvSpPr>
      <dsp:spPr>
        <a:xfrm>
          <a:off x="518648" y="-45950"/>
          <a:ext cx="2622048" cy="2622048"/>
        </a:xfrm>
        <a:custGeom>
          <a:avLst/>
          <a:gdLst/>
          <a:ahLst/>
          <a:cxnLst/>
          <a:rect l="0" t="0" r="0" b="0"/>
          <a:pathLst>
            <a:path>
              <a:moveTo>
                <a:pt x="1189775" y="2616429"/>
              </a:moveTo>
              <a:arcTo wR="1311024" hR="1311024" stAng="5718393" swAng="983110"/>
            </a:path>
          </a:pathLst>
        </a:custGeom>
        <a:noFill/>
        <a:ln w="9525" cap="flat" cmpd="sng" algn="ctr">
          <a:solidFill>
            <a:schemeClr val="accent1">
              <a:shade val="90000"/>
              <a:hueOff val="292679"/>
              <a:satOff val="-22509"/>
              <a:lumOff val="24566"/>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13209" y="1632438"/>
          <a:ext cx="1654177" cy="800047"/>
        </a:xfrm>
        <a:prstGeom prst="roundRect">
          <a:avLst/>
        </a:prstGeom>
        <a:solidFill>
          <a:schemeClr val="bg2"/>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solidFill>
                <a:schemeClr val="tx1"/>
              </a:solidFill>
            </a:rPr>
            <a:t>Yıllık gerçekleşme durummlarını içeren raporun üst yöneticiye sunumu ve kamuoyu ile paylaşılması </a:t>
          </a:r>
        </a:p>
      </dsp:txBody>
      <dsp:txXfrm>
        <a:off x="252264" y="1671493"/>
        <a:ext cx="1576067" cy="721937"/>
      </dsp:txXfrm>
    </dsp:sp>
    <dsp:sp modelId="{FAAB6D7B-9D06-4395-8F97-9D0927153CD2}">
      <dsp:nvSpPr>
        <dsp:cNvPr id="0" name=""/>
        <dsp:cNvSpPr/>
      </dsp:nvSpPr>
      <dsp:spPr>
        <a:xfrm>
          <a:off x="948089" y="123978"/>
          <a:ext cx="2622048" cy="2622048"/>
        </a:xfrm>
        <a:custGeom>
          <a:avLst/>
          <a:gdLst/>
          <a:ahLst/>
          <a:cxnLst/>
          <a:rect l="0" t="0" r="0" b="0"/>
          <a:pathLst>
            <a:path>
              <a:moveTo>
                <a:pt x="7636" y="1452323"/>
              </a:moveTo>
              <a:arcTo wR="1311024" hR="1311024" stAng="10428767" swAng="446817"/>
            </a:path>
          </a:pathLst>
        </a:custGeom>
        <a:noFill/>
        <a:ln w="9525" cap="flat" cmpd="sng" algn="ctr">
          <a:solidFill>
            <a:schemeClr val="accent1">
              <a:shade val="90000"/>
              <a:hueOff val="390239"/>
              <a:satOff val="-30012"/>
              <a:lumOff val="32754"/>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50828" y="640712"/>
          <a:ext cx="1552508" cy="708910"/>
        </a:xfrm>
        <a:prstGeom prst="roundRect">
          <a:avLst/>
        </a:prstGeom>
        <a:solidFill>
          <a:schemeClr val="bg2">
            <a:lumMod val="9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0" kern="1200">
              <a:solidFill>
                <a:schemeClr val="tx1"/>
              </a:solidFill>
            </a:rPr>
            <a:t>Yıllık gerçekleşme durumlarının, varsa hedeften sapmaların ve alınması gereken değerlendirilmesi</a:t>
          </a:r>
        </a:p>
      </dsp:txBody>
      <dsp:txXfrm>
        <a:off x="285434" y="675318"/>
        <a:ext cx="1483296" cy="639698"/>
      </dsp:txXfrm>
    </dsp:sp>
    <dsp:sp modelId="{B71C6B2D-E068-4259-AD4D-78256856495A}">
      <dsp:nvSpPr>
        <dsp:cNvPr id="0" name=""/>
        <dsp:cNvSpPr/>
      </dsp:nvSpPr>
      <dsp:spPr>
        <a:xfrm>
          <a:off x="626679" y="408723"/>
          <a:ext cx="2622048" cy="2622048"/>
        </a:xfrm>
        <a:custGeom>
          <a:avLst/>
          <a:gdLst/>
          <a:ahLst/>
          <a:cxnLst/>
          <a:rect l="0" t="0" r="0" b="0"/>
          <a:pathLst>
            <a:path>
              <a:moveTo>
                <a:pt x="696523" y="152933"/>
              </a:moveTo>
              <a:arcTo wR="1311024" hR="1311024" stAng="14522933" swAng="1227642"/>
            </a:path>
          </a:pathLst>
        </a:custGeom>
        <a:noFill/>
        <a:ln w="9525" cap="flat" cmpd="sng" algn="ctr">
          <a:solidFill>
            <a:schemeClr val="accent1">
              <a:shade val="90000"/>
              <a:hueOff val="487798"/>
              <a:satOff val="-37515"/>
              <a:lumOff val="40943"/>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D8A3C-21D9-47FA-A52B-10D93037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1485</TotalTime>
  <Pages>65</Pages>
  <Words>16956</Words>
  <Characters>96655</Characters>
  <Application>Microsoft Office Word</Application>
  <DocSecurity>0</DocSecurity>
  <Lines>805</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31</cp:revision>
  <cp:lastPrinted>2024-03-25T05:59:00Z</cp:lastPrinted>
  <dcterms:created xsi:type="dcterms:W3CDTF">2024-03-21T08:22:00Z</dcterms:created>
  <dcterms:modified xsi:type="dcterms:W3CDTF">2024-03-26T11:44:00Z</dcterms:modified>
</cp:coreProperties>
</file>