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24" w:rsidRDefault="00232FB9" w:rsidP="00232FB9">
      <w:pPr>
        <w:jc w:val="center"/>
        <w:rPr>
          <w:color w:val="00B0F0"/>
          <w:sz w:val="36"/>
          <w:szCs w:val="36"/>
        </w:rPr>
      </w:pPr>
      <w:r w:rsidRPr="00232FB9">
        <w:rPr>
          <w:color w:val="00B0F0"/>
          <w:sz w:val="36"/>
          <w:szCs w:val="36"/>
        </w:rPr>
        <w:t>OKULUMUZUN TARİHÇESİ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r w:rsidRPr="009F793D">
        <w:rPr>
          <w:color w:val="FF0000"/>
          <w:sz w:val="32"/>
          <w:szCs w:val="32"/>
        </w:rPr>
        <w:t xml:space="preserve">             Okulumuz 1983 yılında 9 derslik olarak eğitim öğretime başlamıştır.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r w:rsidRPr="009F793D">
        <w:rPr>
          <w:color w:val="FF0000"/>
          <w:sz w:val="32"/>
          <w:szCs w:val="32"/>
        </w:rPr>
        <w:t>(Eski adı Çağdaş İlköğretim Okulu) 2012 yılında 14 derslikli ek bina yapılarak,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proofErr w:type="gramStart"/>
      <w:r w:rsidRPr="009F793D">
        <w:rPr>
          <w:color w:val="FF0000"/>
          <w:sz w:val="32"/>
          <w:szCs w:val="32"/>
        </w:rPr>
        <w:t>yeni</w:t>
      </w:r>
      <w:proofErr w:type="gramEnd"/>
      <w:r w:rsidRPr="009F793D">
        <w:rPr>
          <w:color w:val="FF0000"/>
          <w:sz w:val="32"/>
          <w:szCs w:val="32"/>
        </w:rPr>
        <w:t xml:space="preserve"> binaya geçilmiş olup, eski bina özel eğitim okulu olarak hizmet vermektedir.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r w:rsidRPr="009F793D">
        <w:rPr>
          <w:color w:val="FF0000"/>
          <w:sz w:val="32"/>
          <w:szCs w:val="32"/>
        </w:rPr>
        <w:t xml:space="preserve">            Okulumuz ismini MEB’e bağış yapan EMİNE TAŞKENT’ den almıştır.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r w:rsidRPr="009F793D">
        <w:rPr>
          <w:color w:val="FF0000"/>
          <w:sz w:val="32"/>
          <w:szCs w:val="32"/>
        </w:rPr>
        <w:t>2019 yılında 100 kişilik gösteri salonu, Müzik ve Drama atölyesi, 2022 yılında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proofErr w:type="gramStart"/>
      <w:r w:rsidRPr="009F793D">
        <w:rPr>
          <w:color w:val="FF0000"/>
          <w:sz w:val="32"/>
          <w:szCs w:val="32"/>
        </w:rPr>
        <w:t>yeni</w:t>
      </w:r>
      <w:proofErr w:type="gramEnd"/>
      <w:r w:rsidRPr="009F793D">
        <w:rPr>
          <w:color w:val="FF0000"/>
          <w:sz w:val="32"/>
          <w:szCs w:val="32"/>
        </w:rPr>
        <w:t xml:space="preserve"> bir kütüphane ve otizm sınıfı okulumuza kazandırılarak bölgemiz</w:t>
      </w:r>
    </w:p>
    <w:p w:rsidR="00232FB9" w:rsidRPr="009F793D" w:rsidRDefault="00232FB9" w:rsidP="00232FB9">
      <w:pPr>
        <w:rPr>
          <w:color w:val="FF0000"/>
          <w:sz w:val="32"/>
          <w:szCs w:val="32"/>
        </w:rPr>
      </w:pPr>
      <w:proofErr w:type="gramStart"/>
      <w:r w:rsidRPr="009F793D">
        <w:rPr>
          <w:color w:val="FF0000"/>
          <w:sz w:val="32"/>
          <w:szCs w:val="32"/>
        </w:rPr>
        <w:t>öğrencilerinin</w:t>
      </w:r>
      <w:proofErr w:type="gramEnd"/>
      <w:r w:rsidRPr="009F793D">
        <w:rPr>
          <w:color w:val="FF0000"/>
          <w:sz w:val="32"/>
          <w:szCs w:val="32"/>
        </w:rPr>
        <w:t xml:space="preserve"> ihtiyaçlarını daha güçlü bir şekilde karşılamaya başlamıştır.</w:t>
      </w:r>
    </w:p>
    <w:p w:rsidR="00232FB9" w:rsidRPr="009F793D" w:rsidRDefault="00232FB9" w:rsidP="00232FB9">
      <w:pPr>
        <w:rPr>
          <w:color w:val="00B0F0"/>
          <w:sz w:val="32"/>
          <w:szCs w:val="32"/>
        </w:rPr>
      </w:pPr>
      <w:bookmarkStart w:id="0" w:name="_GoBack"/>
      <w:bookmarkEnd w:id="0"/>
    </w:p>
    <w:sectPr w:rsidR="00232FB9" w:rsidRPr="009F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9"/>
    <w:rsid w:val="001B2C24"/>
    <w:rsid w:val="00232FB9"/>
    <w:rsid w:val="009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39747-E295-420B-867D-0A9C6FC2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2023-09-26T06:50:00Z</dcterms:created>
  <dcterms:modified xsi:type="dcterms:W3CDTF">2023-09-26T07:01:00Z</dcterms:modified>
</cp:coreProperties>
</file>